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393" w:rsidRPr="003523B8" w:rsidRDefault="003C7B40" w:rsidP="003523B8">
      <w:pPr>
        <w:spacing w:after="0" w:line="240" w:lineRule="auto"/>
        <w:jc w:val="center"/>
        <w:rPr>
          <w:b/>
        </w:rPr>
      </w:pPr>
      <w:r w:rsidRPr="003523B8">
        <w:rPr>
          <w:b/>
        </w:rPr>
        <w:t>Протокол № 5</w:t>
      </w:r>
    </w:p>
    <w:p w:rsidR="00CC4393" w:rsidRPr="003523B8" w:rsidRDefault="00CC4393" w:rsidP="003523B8">
      <w:pPr>
        <w:spacing w:after="0" w:line="240" w:lineRule="auto"/>
        <w:jc w:val="center"/>
        <w:rPr>
          <w:b/>
        </w:rPr>
      </w:pPr>
      <w:r w:rsidRPr="003523B8">
        <w:rPr>
          <w:b/>
        </w:rPr>
        <w:t>заседания МО учителей технологии ЯМР</w:t>
      </w:r>
    </w:p>
    <w:p w:rsidR="00CC4393" w:rsidRPr="003523B8" w:rsidRDefault="00CC4393" w:rsidP="003523B8">
      <w:pPr>
        <w:spacing w:after="0" w:line="240" w:lineRule="auto"/>
        <w:jc w:val="center"/>
        <w:rPr>
          <w:b/>
        </w:rPr>
      </w:pPr>
      <w:r w:rsidRPr="003523B8">
        <w:rPr>
          <w:b/>
        </w:rPr>
        <w:t xml:space="preserve">от </w:t>
      </w:r>
      <w:r w:rsidR="002860AE" w:rsidRPr="003523B8">
        <w:rPr>
          <w:b/>
        </w:rPr>
        <w:t>06.04.2022</w:t>
      </w:r>
    </w:p>
    <w:p w:rsidR="00CC4393" w:rsidRPr="003523B8" w:rsidRDefault="00CC4393" w:rsidP="003523B8">
      <w:pPr>
        <w:spacing w:after="0" w:line="240" w:lineRule="auto"/>
      </w:pPr>
    </w:p>
    <w:p w:rsidR="00CC4393" w:rsidRPr="003523B8" w:rsidRDefault="00854AAF" w:rsidP="003523B8">
      <w:pPr>
        <w:spacing w:after="0" w:line="240" w:lineRule="auto"/>
        <w:ind w:firstLine="709"/>
        <w:jc w:val="both"/>
        <w:rPr>
          <w:b/>
        </w:rPr>
      </w:pPr>
      <w:r w:rsidRPr="003523B8">
        <w:rPr>
          <w:b/>
        </w:rPr>
        <w:t xml:space="preserve"> Присутствовало: 12</w:t>
      </w:r>
      <w:r w:rsidR="00CC4393" w:rsidRPr="003523B8">
        <w:rPr>
          <w:b/>
        </w:rPr>
        <w:t xml:space="preserve"> человек.</w:t>
      </w:r>
    </w:p>
    <w:p w:rsidR="002860AE" w:rsidRPr="003523B8" w:rsidRDefault="002860AE" w:rsidP="003523B8">
      <w:pPr>
        <w:spacing w:after="0" w:line="240" w:lineRule="auto"/>
        <w:ind w:firstLine="709"/>
        <w:jc w:val="both"/>
        <w:rPr>
          <w:b/>
        </w:rPr>
      </w:pPr>
      <w:r w:rsidRPr="003523B8">
        <w:rPr>
          <w:b/>
        </w:rPr>
        <w:t xml:space="preserve"> </w:t>
      </w:r>
      <w:r w:rsidR="00CC4393" w:rsidRPr="003523B8">
        <w:rPr>
          <w:b/>
        </w:rPr>
        <w:t>Тема заседания: «</w:t>
      </w:r>
      <w:r w:rsidRPr="003523B8">
        <w:rPr>
          <w:b/>
        </w:rPr>
        <w:t>Тема семинара: «</w:t>
      </w:r>
      <w:r w:rsidR="00302953">
        <w:rPr>
          <w:b/>
        </w:rPr>
        <w:t xml:space="preserve">ФГОС. </w:t>
      </w:r>
      <w:r w:rsidRPr="003523B8">
        <w:rPr>
          <w:b/>
        </w:rPr>
        <w:t>Функциональная грамотность на уроках технологии»</w:t>
      </w:r>
    </w:p>
    <w:p w:rsidR="002860AE" w:rsidRPr="003523B8" w:rsidRDefault="00CC4393" w:rsidP="003523B8">
      <w:pPr>
        <w:spacing w:after="0" w:line="240" w:lineRule="auto"/>
        <w:jc w:val="both"/>
      </w:pPr>
      <w:r w:rsidRPr="003523B8">
        <w:t xml:space="preserve">            </w:t>
      </w:r>
      <w:r w:rsidRPr="003523B8">
        <w:rPr>
          <w:b/>
          <w:bCs/>
        </w:rPr>
        <w:t xml:space="preserve">Цель семинара - </w:t>
      </w:r>
      <w:r w:rsidR="002860AE" w:rsidRPr="003523B8">
        <w:t>Повышение профессиональной компетенции педагогов. Обмен опытом.</w:t>
      </w:r>
    </w:p>
    <w:p w:rsidR="00CC4393" w:rsidRPr="003523B8" w:rsidRDefault="00CC4393" w:rsidP="003523B8">
      <w:pPr>
        <w:pStyle w:val="1"/>
        <w:spacing w:after="0" w:line="240" w:lineRule="auto"/>
        <w:jc w:val="both"/>
      </w:pPr>
      <w:r w:rsidRPr="003523B8">
        <w:rPr>
          <w:b/>
        </w:rPr>
        <w:t>Задачи семинара:</w:t>
      </w:r>
    </w:p>
    <w:p w:rsidR="00CC4393" w:rsidRPr="003523B8" w:rsidRDefault="00CC4393" w:rsidP="003523B8">
      <w:pPr>
        <w:pStyle w:val="1"/>
        <w:spacing w:after="0" w:line="240" w:lineRule="auto"/>
        <w:ind w:firstLine="709"/>
        <w:jc w:val="both"/>
      </w:pPr>
      <w:r w:rsidRPr="003523B8">
        <w:t xml:space="preserve">- Познакомить учителей технологии с </w:t>
      </w:r>
      <w:r w:rsidR="00854AAF" w:rsidRPr="003523B8">
        <w:t xml:space="preserve">обновлённым </w:t>
      </w:r>
      <w:r w:rsidRPr="003523B8">
        <w:t>ФГОС НОО</w:t>
      </w:r>
      <w:r w:rsidR="00854AAF" w:rsidRPr="003523B8">
        <w:t>/ООО</w:t>
      </w:r>
      <w:r w:rsidRPr="003523B8">
        <w:t xml:space="preserve">. </w:t>
      </w:r>
    </w:p>
    <w:p w:rsidR="00CC4393" w:rsidRPr="003523B8" w:rsidRDefault="00CC4393" w:rsidP="003523B8">
      <w:pPr>
        <w:pStyle w:val="1"/>
        <w:spacing w:after="0" w:line="240" w:lineRule="auto"/>
        <w:ind w:firstLine="709"/>
        <w:jc w:val="both"/>
      </w:pPr>
      <w:r w:rsidRPr="003523B8">
        <w:t xml:space="preserve">- Познакомить учителей технологии с </w:t>
      </w:r>
      <w:r w:rsidR="00854AAF" w:rsidRPr="003523B8">
        <w:t>Конструктором рабочих программ</w:t>
      </w:r>
      <w:r w:rsidRPr="003523B8">
        <w:t>.</w:t>
      </w:r>
    </w:p>
    <w:p w:rsidR="00CC4393" w:rsidRPr="003523B8" w:rsidRDefault="00F80048" w:rsidP="003523B8">
      <w:pPr>
        <w:pStyle w:val="1"/>
        <w:spacing w:after="0" w:line="240" w:lineRule="auto"/>
        <w:ind w:firstLine="709"/>
        <w:jc w:val="both"/>
      </w:pPr>
      <w:r>
        <w:t xml:space="preserve">- </w:t>
      </w:r>
      <w:r w:rsidR="00CC4393" w:rsidRPr="003523B8">
        <w:t xml:space="preserve">Познакомить учителей технологии </w:t>
      </w:r>
      <w:r w:rsidR="00854AAF" w:rsidRPr="003523B8">
        <w:t>с понятием и основными составляющими функциональной грамотности.</w:t>
      </w:r>
    </w:p>
    <w:p w:rsidR="00CC4393" w:rsidRPr="003523B8" w:rsidRDefault="00CC4393" w:rsidP="003523B8">
      <w:pPr>
        <w:pStyle w:val="1"/>
        <w:spacing w:after="0" w:line="240" w:lineRule="auto"/>
        <w:ind w:firstLine="709"/>
        <w:jc w:val="both"/>
      </w:pPr>
      <w:r w:rsidRPr="003523B8">
        <w:t xml:space="preserve">- </w:t>
      </w:r>
      <w:r w:rsidR="00C70153" w:rsidRPr="003523B8">
        <w:t>Познакомить учителей технологии с программой «Дизайн интерьера 3D».</w:t>
      </w:r>
    </w:p>
    <w:p w:rsidR="00CC4393" w:rsidRPr="003523B8" w:rsidRDefault="00CC4393" w:rsidP="003523B8">
      <w:pPr>
        <w:spacing w:after="0" w:line="240" w:lineRule="auto"/>
        <w:ind w:firstLine="709"/>
        <w:jc w:val="both"/>
        <w:rPr>
          <w:b/>
        </w:rPr>
      </w:pPr>
    </w:p>
    <w:p w:rsidR="00CC4393" w:rsidRPr="003523B8" w:rsidRDefault="00CC4393" w:rsidP="003523B8">
      <w:pPr>
        <w:spacing w:after="0" w:line="240" w:lineRule="auto"/>
        <w:ind w:firstLine="709"/>
        <w:jc w:val="both"/>
        <w:rPr>
          <w:b/>
        </w:rPr>
      </w:pPr>
      <w:r w:rsidRPr="003523B8">
        <w:rPr>
          <w:b/>
        </w:rPr>
        <w:t xml:space="preserve">Повестка дня: </w:t>
      </w:r>
      <w:r w:rsidRPr="003523B8">
        <w:t xml:space="preserve">    </w:t>
      </w:r>
    </w:p>
    <w:p w:rsidR="00F1471F" w:rsidRPr="003523B8" w:rsidRDefault="00CC4393" w:rsidP="003523B8">
      <w:pPr>
        <w:spacing w:after="0" w:line="240" w:lineRule="auto"/>
        <w:ind w:firstLine="426"/>
        <w:jc w:val="both"/>
      </w:pPr>
      <w:r w:rsidRPr="003523B8">
        <w:t>1.</w:t>
      </w:r>
      <w:r w:rsidR="00F1471F" w:rsidRPr="003523B8">
        <w:t xml:space="preserve"> Выступление руководителя РМО учителей технологии ЯМР Кругловой Е. В. </w:t>
      </w:r>
    </w:p>
    <w:p w:rsidR="00F1471F" w:rsidRPr="003523B8" w:rsidRDefault="00C70153" w:rsidP="003523B8">
      <w:pPr>
        <w:spacing w:after="0" w:line="240" w:lineRule="auto"/>
        <w:ind w:firstLine="426"/>
        <w:jc w:val="both"/>
      </w:pPr>
      <w:r w:rsidRPr="003523B8">
        <w:t>«Обновлённ</w:t>
      </w:r>
      <w:r w:rsidR="00F1471F" w:rsidRPr="003523B8">
        <w:t>ый ФГОС. Как подготовиться учителю к внедрению ФГОС».  30 минут.</w:t>
      </w:r>
    </w:p>
    <w:p w:rsidR="00F1471F" w:rsidRPr="003523B8" w:rsidRDefault="00F1471F" w:rsidP="003523B8">
      <w:pPr>
        <w:spacing w:after="0" w:line="240" w:lineRule="auto"/>
        <w:ind w:firstLine="426"/>
        <w:jc w:val="both"/>
      </w:pPr>
      <w:r w:rsidRPr="003523B8">
        <w:t>2. Выступление учителя технологии МОУ Глебовская ОШ ЯМР Разгуляевой В. П.</w:t>
      </w:r>
    </w:p>
    <w:p w:rsidR="00F1471F" w:rsidRPr="003523B8" w:rsidRDefault="00F1471F" w:rsidP="003523B8">
      <w:pPr>
        <w:spacing w:after="0" w:line="240" w:lineRule="auto"/>
        <w:ind w:firstLine="426"/>
        <w:jc w:val="both"/>
      </w:pPr>
      <w:r w:rsidRPr="003523B8">
        <w:t>«Проектирование рабочей программы для 5 класса по технологии с использ</w:t>
      </w:r>
      <w:r w:rsidR="00C70153" w:rsidRPr="003523B8">
        <w:t>ованием Конструктора</w:t>
      </w:r>
      <w:r w:rsidRPr="003523B8">
        <w:t xml:space="preserve"> программ по обновлённым ФГОС». 20 минут.</w:t>
      </w:r>
    </w:p>
    <w:p w:rsidR="00C70153" w:rsidRPr="003523B8" w:rsidRDefault="00F1471F" w:rsidP="003523B8">
      <w:pPr>
        <w:spacing w:after="0" w:line="240" w:lineRule="auto"/>
        <w:ind w:firstLine="426"/>
        <w:jc w:val="both"/>
      </w:pPr>
      <w:r w:rsidRPr="003523B8">
        <w:t>3</w:t>
      </w:r>
      <w:r w:rsidR="00CC4393" w:rsidRPr="003523B8">
        <w:t xml:space="preserve">. </w:t>
      </w:r>
      <w:r w:rsidR="00C70153" w:rsidRPr="003523B8">
        <w:t xml:space="preserve">Выступление учителя технологии МОУ Карачихская СШ ЯМР Кругловой Е. В. </w:t>
      </w:r>
    </w:p>
    <w:p w:rsidR="00C70153" w:rsidRPr="003523B8" w:rsidRDefault="00C70153" w:rsidP="003523B8">
      <w:pPr>
        <w:spacing w:after="0" w:line="240" w:lineRule="auto"/>
        <w:ind w:firstLine="426"/>
        <w:jc w:val="both"/>
      </w:pPr>
      <w:r w:rsidRPr="003523B8">
        <w:t xml:space="preserve"> «Функциональная грамотность на уроках технологии. Финансовая грамотность». </w:t>
      </w:r>
    </w:p>
    <w:p w:rsidR="00C70153" w:rsidRPr="003523B8" w:rsidRDefault="00C70153" w:rsidP="003523B8">
      <w:pPr>
        <w:spacing w:after="0" w:line="240" w:lineRule="auto"/>
        <w:ind w:firstLine="426"/>
        <w:jc w:val="both"/>
      </w:pPr>
      <w:r w:rsidRPr="003523B8">
        <w:t>20 минут.</w:t>
      </w:r>
    </w:p>
    <w:p w:rsidR="00CC4393" w:rsidRPr="003523B8" w:rsidRDefault="00C70153" w:rsidP="003523B8">
      <w:pPr>
        <w:spacing w:after="0" w:line="240" w:lineRule="auto"/>
        <w:ind w:firstLine="426"/>
        <w:jc w:val="both"/>
      </w:pPr>
      <w:r w:rsidRPr="003523B8">
        <w:t xml:space="preserve">4. </w:t>
      </w:r>
      <w:r w:rsidR="00CC4393" w:rsidRPr="003523B8">
        <w:t>Выступление учителя технологии МОУ Глебовская ОШ ЯМР Разгуляевой В. П. «Математическая грамотность на уроках технологии. Примеры заданий»</w:t>
      </w:r>
      <w:r w:rsidR="00F512A4" w:rsidRPr="003523B8">
        <w:t>. 20 минут.</w:t>
      </w:r>
    </w:p>
    <w:p w:rsidR="00CC4393" w:rsidRPr="003523B8" w:rsidRDefault="00C70153" w:rsidP="003523B8">
      <w:pPr>
        <w:spacing w:after="0" w:line="240" w:lineRule="auto"/>
        <w:ind w:firstLine="426"/>
        <w:jc w:val="both"/>
      </w:pPr>
      <w:r w:rsidRPr="003523B8">
        <w:t>5</w:t>
      </w:r>
      <w:r w:rsidR="00CC4393" w:rsidRPr="003523B8">
        <w:t>. Выступление учителя технологии МОУ Сарафоновская СШ ЯМР Проворковой А. Е. «Естественно-научная грамотность на уроках технологии. Примеры заданий»</w:t>
      </w:r>
      <w:r w:rsidR="00F512A4" w:rsidRPr="003523B8">
        <w:t>. 20 минут.</w:t>
      </w:r>
    </w:p>
    <w:p w:rsidR="00CC4393" w:rsidRPr="003523B8" w:rsidRDefault="00396542" w:rsidP="003523B8">
      <w:pPr>
        <w:spacing w:after="0" w:line="240" w:lineRule="auto"/>
        <w:ind w:firstLine="426"/>
        <w:jc w:val="both"/>
      </w:pPr>
      <w:r>
        <w:t>6</w:t>
      </w:r>
      <w:r w:rsidR="00F255C1">
        <w:t xml:space="preserve">. </w:t>
      </w:r>
      <w:r w:rsidR="00CC4393" w:rsidRPr="003523B8">
        <w:t>Выступление учителя технологии МОУ Ивняковская СШ ЯМР Ермолаевой Т. В. «Креативное мышление на уроках технологии как средство формирования функциональной грамотности»</w:t>
      </w:r>
      <w:r w:rsidR="00F512A4" w:rsidRPr="003523B8">
        <w:t>. 20 минут.</w:t>
      </w:r>
    </w:p>
    <w:p w:rsidR="00CC4393" w:rsidRPr="003523B8" w:rsidRDefault="00396542" w:rsidP="003523B8">
      <w:pPr>
        <w:spacing w:after="0" w:line="240" w:lineRule="auto"/>
        <w:ind w:firstLine="426"/>
        <w:jc w:val="both"/>
      </w:pPr>
      <w:r>
        <w:t>7</w:t>
      </w:r>
      <w:r w:rsidR="00F255C1">
        <w:t xml:space="preserve">. </w:t>
      </w:r>
      <w:r w:rsidR="00CC4393" w:rsidRPr="003523B8">
        <w:t>Выступление учителя технологии МОУ Курбской СШ ЯМР Кузьминой С. В. «Применение программы «Дизайн интерьера 3D на уроках технологии». Из опыта работы</w:t>
      </w:r>
      <w:r>
        <w:t>. 3</w:t>
      </w:r>
      <w:r w:rsidR="00F512A4" w:rsidRPr="003523B8">
        <w:t>0 минут.</w:t>
      </w:r>
    </w:p>
    <w:p w:rsidR="00CC4393" w:rsidRPr="003523B8" w:rsidRDefault="00396542" w:rsidP="003523B8">
      <w:pPr>
        <w:spacing w:after="0" w:line="240" w:lineRule="auto"/>
        <w:ind w:firstLine="426"/>
        <w:jc w:val="both"/>
      </w:pPr>
      <w:r>
        <w:t>8</w:t>
      </w:r>
      <w:r w:rsidR="00CC4393" w:rsidRPr="003523B8">
        <w:t>. Разные вопросы. Копирование информации.</w:t>
      </w:r>
      <w:r w:rsidR="00F1471F" w:rsidRPr="003523B8">
        <w:t xml:space="preserve"> 1</w:t>
      </w:r>
      <w:r w:rsidR="00F512A4" w:rsidRPr="003523B8">
        <w:t>0 минут.</w:t>
      </w:r>
    </w:p>
    <w:p w:rsidR="00CC4393" w:rsidRPr="003523B8" w:rsidRDefault="00CC4393" w:rsidP="003523B8">
      <w:pPr>
        <w:spacing w:after="0" w:line="240" w:lineRule="auto"/>
        <w:ind w:firstLine="426"/>
        <w:jc w:val="both"/>
      </w:pPr>
    </w:p>
    <w:p w:rsidR="00CC4393" w:rsidRPr="003523B8" w:rsidRDefault="00CC4393" w:rsidP="003523B8">
      <w:pPr>
        <w:spacing w:after="0" w:line="240" w:lineRule="auto"/>
        <w:ind w:firstLine="426"/>
        <w:jc w:val="both"/>
      </w:pPr>
    </w:p>
    <w:p w:rsidR="00CC4393" w:rsidRPr="003523B8" w:rsidRDefault="00C70153" w:rsidP="003523B8">
      <w:pPr>
        <w:spacing w:after="0" w:line="240" w:lineRule="auto"/>
        <w:ind w:firstLine="709"/>
        <w:jc w:val="both"/>
      </w:pPr>
      <w:r w:rsidRPr="003523B8">
        <w:t xml:space="preserve">По первому вопросу «Обновлённый ФГОС. Как подготовиться учителю к внедрению ФГОС».  </w:t>
      </w:r>
      <w:r w:rsidR="00CC4393" w:rsidRPr="003523B8">
        <w:t xml:space="preserve">выступила руководитель РМО учителей технологии, учитель технологии МОУ Карачихская СШ Круглова Е. В. </w:t>
      </w:r>
    </w:p>
    <w:p w:rsidR="00442225" w:rsidRPr="003523B8" w:rsidRDefault="00CC4393" w:rsidP="003523B8">
      <w:pPr>
        <w:spacing w:after="0" w:line="240" w:lineRule="auto"/>
        <w:ind w:firstLine="709"/>
        <w:jc w:val="both"/>
        <w:rPr>
          <w:rFonts w:eastAsia="Times New Roman"/>
          <w:color w:val="0A0A0A"/>
          <w:lang w:eastAsia="ru-RU"/>
        </w:rPr>
      </w:pPr>
      <w:r w:rsidRPr="003523B8">
        <w:t xml:space="preserve">Она рассказала о том, что </w:t>
      </w:r>
      <w:r w:rsidR="00442225" w:rsidRPr="003523B8">
        <w:t>3</w:t>
      </w:r>
      <w:r w:rsidR="00442225" w:rsidRPr="003523B8">
        <w:rPr>
          <w:rFonts w:eastAsia="Times New Roman"/>
          <w:color w:val="0A0A0A"/>
          <w:lang w:eastAsia="ru-RU"/>
        </w:rPr>
        <w:t>1 мая 2021 года Министерство просвещения Российской Федерации утвердило обновленные варианты ФГОС НОО (</w:t>
      </w:r>
      <w:hyperlink r:id="rId7" w:history="1">
        <w:r w:rsidR="00442225" w:rsidRPr="003523B8">
          <w:rPr>
            <w:rFonts w:eastAsia="Times New Roman"/>
            <w:b/>
            <w:bCs/>
            <w:color w:val="337AB7"/>
            <w:u w:val="single"/>
            <w:lang w:eastAsia="ru-RU"/>
          </w:rPr>
          <w:t>Приказ № 286</w:t>
        </w:r>
      </w:hyperlink>
      <w:r w:rsidR="00442225" w:rsidRPr="003523B8">
        <w:rPr>
          <w:rFonts w:eastAsia="Times New Roman"/>
          <w:color w:val="0A0A0A"/>
          <w:lang w:eastAsia="ru-RU"/>
        </w:rPr>
        <w:t>) и ФГОС ООО (</w:t>
      </w:r>
      <w:hyperlink r:id="rId8" w:history="1">
        <w:r w:rsidR="00442225" w:rsidRPr="003523B8">
          <w:rPr>
            <w:rFonts w:eastAsia="Times New Roman"/>
            <w:b/>
            <w:bCs/>
            <w:color w:val="337AB7"/>
            <w:u w:val="single"/>
            <w:lang w:eastAsia="ru-RU"/>
          </w:rPr>
          <w:t>Приказ № 287</w:t>
        </w:r>
      </w:hyperlink>
      <w:r w:rsidR="00442225" w:rsidRPr="003523B8">
        <w:rPr>
          <w:rFonts w:eastAsia="Times New Roman"/>
          <w:color w:val="0A0A0A"/>
          <w:lang w:eastAsia="ru-RU"/>
        </w:rPr>
        <w:t>).</w:t>
      </w:r>
    </w:p>
    <w:p w:rsidR="00442225" w:rsidRPr="003523B8" w:rsidRDefault="00442225" w:rsidP="003523B8">
      <w:pPr>
        <w:shd w:val="clear" w:color="auto" w:fill="FFFFFF"/>
        <w:spacing w:after="0" w:line="240" w:lineRule="auto"/>
        <w:jc w:val="both"/>
        <w:rPr>
          <w:rFonts w:eastAsia="Times New Roman"/>
          <w:color w:val="0A0A0A"/>
          <w:lang w:eastAsia="ru-RU"/>
        </w:rPr>
      </w:pPr>
      <w:r w:rsidRPr="003523B8">
        <w:rPr>
          <w:rFonts w:eastAsia="Times New Roman"/>
          <w:color w:val="0A0A0A"/>
          <w:lang w:eastAsia="ru-RU"/>
        </w:rPr>
        <w:t>Из </w:t>
      </w:r>
      <w:hyperlink r:id="rId9" w:history="1">
        <w:r w:rsidRPr="003523B8">
          <w:rPr>
            <w:rFonts w:eastAsia="Times New Roman"/>
            <w:b/>
            <w:bCs/>
            <w:color w:val="337AB7"/>
            <w:u w:val="single"/>
            <w:lang w:eastAsia="ru-RU"/>
          </w:rPr>
          <w:t>методических рекомендаций по введению обновленных ФГОС НОО/ООО (приложение 1)</w:t>
        </w:r>
      </w:hyperlink>
    </w:p>
    <w:p w:rsidR="00442225" w:rsidRPr="00CC5DC3" w:rsidRDefault="00442225" w:rsidP="003523B8">
      <w:pPr>
        <w:shd w:val="clear" w:color="auto" w:fill="FFFFFF"/>
        <w:spacing w:after="0" w:line="240" w:lineRule="auto"/>
        <w:jc w:val="both"/>
        <w:rPr>
          <w:rFonts w:eastAsia="Times New Roman"/>
          <w:color w:val="0A0A0A"/>
          <w:lang w:eastAsia="ru-RU"/>
        </w:rPr>
      </w:pPr>
      <w:r w:rsidRPr="00CC5DC3">
        <w:rPr>
          <w:rFonts w:eastAsia="Times New Roman"/>
          <w:iCs/>
          <w:color w:val="0A0A0A"/>
          <w:lang w:eastAsia="ru-RU"/>
        </w:rPr>
        <w:t>«Основные изменения обновленных ФГОС НОО и ООО связаны с детализацией требований к результатам и условиям реализации основных образовательных программ соответствующего уровня. Формулировки детализированных требований к личностным, метапредметным и предметным образовательным результатам учитывают стратегические задачи обновления содержания общего образования, конкретизированы по годам обучения и направлениям формирования </w:t>
      </w:r>
      <w:r w:rsidRPr="00CC5DC3">
        <w:rPr>
          <w:rFonts w:eastAsia="Times New Roman"/>
          <w:b/>
          <w:bCs/>
          <w:iCs/>
          <w:color w:val="0A0A0A"/>
          <w:lang w:eastAsia="ru-RU"/>
        </w:rPr>
        <w:t>функциональной грамотности</w:t>
      </w:r>
      <w:r w:rsidRPr="00CC5DC3">
        <w:rPr>
          <w:rFonts w:eastAsia="Times New Roman"/>
          <w:iCs/>
          <w:color w:val="0A0A0A"/>
          <w:lang w:eastAsia="ru-RU"/>
        </w:rPr>
        <w:t> обучающихся. Детализация и конкретизация образовательных результатов определяет минимальное содержание рабочих программ по учебным предметам и дает четкие ориентиры для </w:t>
      </w:r>
      <w:r w:rsidRPr="00CC5DC3">
        <w:rPr>
          <w:rFonts w:eastAsia="Times New Roman"/>
          <w:b/>
          <w:bCs/>
          <w:iCs/>
          <w:color w:val="0A0A0A"/>
          <w:lang w:eastAsia="ru-RU"/>
        </w:rPr>
        <w:t>оценки качества</w:t>
      </w:r>
      <w:r w:rsidRPr="00CC5DC3">
        <w:rPr>
          <w:rFonts w:eastAsia="Times New Roman"/>
          <w:iCs/>
          <w:color w:val="0A0A0A"/>
          <w:lang w:eastAsia="ru-RU"/>
        </w:rPr>
        <w:t>. </w:t>
      </w:r>
      <w:r w:rsidRPr="00CC5DC3">
        <w:rPr>
          <w:rFonts w:eastAsia="Times New Roman"/>
          <w:b/>
          <w:bCs/>
          <w:iCs/>
          <w:color w:val="0A0A0A"/>
          <w:lang w:eastAsia="ru-RU"/>
        </w:rPr>
        <w:t>Изменился общий объем аудиторной работы обучающихся</w:t>
      </w:r>
      <w:r w:rsidRPr="00CC5DC3">
        <w:rPr>
          <w:rFonts w:eastAsia="Times New Roman"/>
          <w:iCs/>
          <w:color w:val="0A0A0A"/>
          <w:lang w:eastAsia="ru-RU"/>
        </w:rPr>
        <w:t xml:space="preserve">, включая обучающихся с ОВЗ, произошли изменения в </w:t>
      </w:r>
      <w:r w:rsidRPr="00CC5DC3">
        <w:rPr>
          <w:rFonts w:eastAsia="Times New Roman"/>
          <w:iCs/>
          <w:color w:val="0A0A0A"/>
          <w:lang w:eastAsia="ru-RU"/>
        </w:rPr>
        <w:lastRenderedPageBreak/>
        <w:t>количестве учебных предметов, изучающихся на углубленном уровне, введено понятие «</w:t>
      </w:r>
      <w:r w:rsidRPr="00CC5DC3">
        <w:rPr>
          <w:rFonts w:eastAsia="Times New Roman"/>
          <w:b/>
          <w:bCs/>
          <w:iCs/>
          <w:color w:val="0A0A0A"/>
          <w:lang w:eastAsia="ru-RU"/>
        </w:rPr>
        <w:t>учебный модуль</w:t>
      </w:r>
      <w:r w:rsidRPr="00CC5DC3">
        <w:rPr>
          <w:rFonts w:eastAsia="Times New Roman"/>
          <w:iCs/>
          <w:color w:val="0A0A0A"/>
          <w:lang w:eastAsia="ru-RU"/>
        </w:rPr>
        <w:t>». Все эти изменения требуют </w:t>
      </w:r>
      <w:r w:rsidRPr="00CC5DC3">
        <w:rPr>
          <w:rFonts w:eastAsia="Times New Roman"/>
          <w:b/>
          <w:bCs/>
          <w:iCs/>
          <w:color w:val="0A0A0A"/>
          <w:lang w:eastAsia="ru-RU"/>
        </w:rPr>
        <w:t>пересмотра учебного плана</w:t>
      </w:r>
      <w:r w:rsidRPr="00CC5DC3">
        <w:rPr>
          <w:rFonts w:eastAsia="Times New Roman"/>
          <w:iCs/>
          <w:color w:val="0A0A0A"/>
          <w:lang w:eastAsia="ru-RU"/>
        </w:rPr>
        <w:t> образовательной организации, рабочих программ по учебным предметам, программ внеурочной деятельности. В целях конкретизации, оптимизации процедур обновления материально-технической базы образовательных организаций в тексте ФГОС даются разъяснения понятия «</w:t>
      </w:r>
      <w:r w:rsidRPr="00CC5DC3">
        <w:rPr>
          <w:rFonts w:eastAsia="Times New Roman"/>
          <w:b/>
          <w:bCs/>
          <w:iCs/>
          <w:color w:val="0A0A0A"/>
          <w:lang w:eastAsia="ru-RU"/>
        </w:rPr>
        <w:t>современная информационно-образовательная среда</w:t>
      </w:r>
      <w:r w:rsidRPr="00CC5DC3">
        <w:rPr>
          <w:rFonts w:eastAsia="Times New Roman"/>
          <w:iCs/>
          <w:color w:val="0A0A0A"/>
          <w:lang w:eastAsia="ru-RU"/>
        </w:rPr>
        <w:t>», детализирован </w:t>
      </w:r>
      <w:r w:rsidRPr="00CC5DC3">
        <w:rPr>
          <w:rFonts w:eastAsia="Times New Roman"/>
          <w:b/>
          <w:bCs/>
          <w:iCs/>
          <w:color w:val="0A0A0A"/>
          <w:lang w:eastAsia="ru-RU"/>
        </w:rPr>
        <w:t>воспитательный компонент</w:t>
      </w:r>
      <w:r w:rsidRPr="00CC5DC3">
        <w:rPr>
          <w:rFonts w:eastAsia="Times New Roman"/>
          <w:iCs/>
          <w:color w:val="0A0A0A"/>
          <w:lang w:eastAsia="ru-RU"/>
        </w:rPr>
        <w:t> в деятельности учителя и школы, определены связи воспитательного и учебного процесса. Обозначены виды воспитательной деятельности, как способы достижения личностных образовательных результатов. В соответствии с этим при организации учебно-воспитательного процесса </w:t>
      </w:r>
      <w:r w:rsidRPr="00CC5DC3">
        <w:rPr>
          <w:rFonts w:eastAsia="Times New Roman"/>
          <w:b/>
          <w:bCs/>
          <w:iCs/>
          <w:color w:val="0A0A0A"/>
          <w:lang w:eastAsia="ru-RU"/>
        </w:rPr>
        <w:t>необходимо обновить рабочие программы воспитания»</w:t>
      </w:r>
      <w:r w:rsidRPr="00CC5DC3">
        <w:rPr>
          <w:rFonts w:eastAsia="Times New Roman"/>
          <w:iCs/>
          <w:color w:val="0A0A0A"/>
          <w:lang w:eastAsia="ru-RU"/>
        </w:rPr>
        <w:t>.</w:t>
      </w:r>
    </w:p>
    <w:p w:rsidR="00C70153" w:rsidRPr="003523B8" w:rsidRDefault="00C70153" w:rsidP="003523B8">
      <w:pPr>
        <w:spacing w:after="0" w:line="240" w:lineRule="auto"/>
        <w:ind w:firstLine="709"/>
        <w:jc w:val="both"/>
      </w:pPr>
    </w:p>
    <w:p w:rsidR="00CC4393" w:rsidRPr="003523B8" w:rsidRDefault="00CC4393" w:rsidP="003523B8">
      <w:pPr>
        <w:spacing w:after="0" w:line="240" w:lineRule="auto"/>
        <w:ind w:firstLine="709"/>
        <w:jc w:val="both"/>
      </w:pPr>
      <w:r w:rsidRPr="003523B8">
        <w:t xml:space="preserve">1.09.2013 г. вступил в силу Закон Российской Федерации от 31.12.2012 г №121965-6 «Об образовании в Российской Федерации». Этот Закон определяет особенности развития и реализации специального (коррекционного) образования в РФ. </w:t>
      </w:r>
    </w:p>
    <w:p w:rsidR="00CC4393" w:rsidRPr="003523B8" w:rsidRDefault="00CC4393" w:rsidP="003523B8">
      <w:pPr>
        <w:widowControl w:val="0"/>
        <w:autoSpaceDE w:val="0"/>
        <w:autoSpaceDN w:val="0"/>
        <w:adjustRightInd w:val="0"/>
        <w:spacing w:after="0" w:line="240" w:lineRule="auto"/>
        <w:ind w:firstLine="720"/>
        <w:jc w:val="both"/>
      </w:pPr>
      <w:r w:rsidRPr="003523B8">
        <w:t xml:space="preserve">Круглова Е. В. познакомила присутствующих с приказом Министерства образования и науки РФ от 19 декабря 2014 г. N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в п. 2.9.4. которого размещена Программа формирования универсальных учебных действий у обучающихся с ОВЗ при получении НОО. В зависимости от варианта АООП НОО программа формирования универсальных учебных действий заменяется программой базовых учебных действий (БУД), указанных в </w:t>
      </w:r>
      <w:hyperlink w:anchor="sub_10000" w:history="1">
        <w:r w:rsidRPr="003523B8">
          <w:t>приложениях № 1 - 8</w:t>
        </w:r>
      </w:hyperlink>
      <w:r w:rsidRPr="003523B8">
        <w:t xml:space="preserve"> к настоящему Стандарту.</w:t>
      </w:r>
    </w:p>
    <w:p w:rsidR="00CC4393" w:rsidRPr="003523B8" w:rsidRDefault="00CC4393" w:rsidP="003523B8">
      <w:pPr>
        <w:spacing w:after="0" w:line="240" w:lineRule="auto"/>
        <w:ind w:firstLine="709"/>
        <w:jc w:val="both"/>
      </w:pPr>
      <w:r w:rsidRPr="003523B8">
        <w:t xml:space="preserve"> С 1 сентября 2016 года вступил в действие федеральный государственный образовательный стандарт начального общего образования для детей с ОВЗ.</w:t>
      </w:r>
    </w:p>
    <w:p w:rsidR="00CC4393" w:rsidRPr="003523B8" w:rsidRDefault="00CC4393" w:rsidP="003523B8">
      <w:pPr>
        <w:spacing w:after="0" w:line="240" w:lineRule="auto"/>
        <w:ind w:firstLine="709"/>
        <w:jc w:val="both"/>
      </w:pPr>
      <w:r w:rsidRPr="003523B8">
        <w:t>Основные цели введения ФГОС НОО ОВЗ: - полноценное включение в образовательное пространство всех детей с ОВЗ; - социализация детей с ОВЗ, развитие жизненного опыта, академической и жизненной компетенций.</w:t>
      </w:r>
    </w:p>
    <w:p w:rsidR="00CC4393" w:rsidRPr="003523B8" w:rsidRDefault="00CC4393" w:rsidP="003523B8">
      <w:pPr>
        <w:spacing w:after="0" w:line="240" w:lineRule="auto"/>
        <w:ind w:firstLine="709"/>
        <w:jc w:val="both"/>
      </w:pPr>
      <w:r w:rsidRPr="003523B8">
        <w:t>Обучающиеся с ОВЗ 5 - 6 – х классов обучаются уже по новым стандартам. Название предмета «Профессионально-трудовое обучение» изменено на «Профильный труд». Количество часов на изучение предмета изменено.</w:t>
      </w:r>
    </w:p>
    <w:p w:rsidR="00CC4393" w:rsidRPr="003523B8" w:rsidRDefault="00CC4393" w:rsidP="003523B8">
      <w:pPr>
        <w:spacing w:after="0" w:line="240" w:lineRule="auto"/>
        <w:ind w:firstLine="709"/>
        <w:jc w:val="both"/>
      </w:pPr>
      <w:r w:rsidRPr="003523B8">
        <w:t xml:space="preserve">Так же руководитель РМО познакомила аудиторию с </w:t>
      </w:r>
      <w:r w:rsidRPr="003523B8">
        <w:rPr>
          <w:rFonts w:eastAsiaTheme="minorHAnsi"/>
          <w:bCs/>
        </w:rPr>
        <w:t>Примерной адаптированной основной общеобразовательной программой образования обучающихся с умственной отсталостью (интеллектуальными нарушениями) (Одобрена решением от 22.12.2015 г. Протокол №4/15.) и с функциями, составом и характеристикой базовых учебных действий, обучающихся с умственной отсталостью (интеллектуальными нарушениями)</w:t>
      </w:r>
      <w:r w:rsidR="00396542">
        <w:rPr>
          <w:rFonts w:eastAsiaTheme="minorHAnsi"/>
          <w:bCs/>
        </w:rPr>
        <w:t xml:space="preserve">. </w:t>
      </w:r>
      <w:r w:rsidRPr="003523B8">
        <w:t xml:space="preserve"> (Приложение 1. Выступление Кругловой Е. В.).</w:t>
      </w:r>
    </w:p>
    <w:p w:rsidR="00CC4393" w:rsidRPr="003523B8" w:rsidRDefault="00CC4393" w:rsidP="003523B8">
      <w:pPr>
        <w:spacing w:after="0" w:line="240" w:lineRule="auto"/>
        <w:ind w:firstLine="709"/>
        <w:jc w:val="both"/>
      </w:pPr>
    </w:p>
    <w:p w:rsidR="00396542" w:rsidRDefault="00CC4393" w:rsidP="00396542">
      <w:pPr>
        <w:spacing w:after="0" w:line="240" w:lineRule="auto"/>
        <w:ind w:firstLine="426"/>
        <w:jc w:val="both"/>
      </w:pPr>
      <w:r w:rsidRPr="003523B8">
        <w:t xml:space="preserve">По второму </w:t>
      </w:r>
      <w:r w:rsidR="00396542" w:rsidRPr="003523B8">
        <w:t>вопросу «Проектирование рабочей программы для 5 класса по технологии с использованием Конструктора программ по обновлённым ФГОС»</w:t>
      </w:r>
      <w:r w:rsidR="00396542">
        <w:t xml:space="preserve"> выступила учитель</w:t>
      </w:r>
      <w:r w:rsidR="00396542" w:rsidRPr="003523B8">
        <w:t xml:space="preserve"> технологии М</w:t>
      </w:r>
      <w:r w:rsidR="00396542">
        <w:t>ОУ Глебовская ОШ ЯМР Разгуляева</w:t>
      </w:r>
      <w:r w:rsidR="00396542" w:rsidRPr="003523B8">
        <w:t xml:space="preserve"> В. П.</w:t>
      </w:r>
      <w:r w:rsidR="00F80048">
        <w:t xml:space="preserve"> Она рассказала и </w:t>
      </w:r>
      <w:r w:rsidR="00A305F5">
        <w:t>показала,</w:t>
      </w:r>
      <w:r w:rsidR="00F80048">
        <w:t xml:space="preserve"> как пользоваться Конструктором программ, указала на трудности и обозначила проблемы при заполнении таблицы в Конструкторе программ.</w:t>
      </w:r>
    </w:p>
    <w:p w:rsidR="00CC4393" w:rsidRPr="003523B8" w:rsidRDefault="00CC4393" w:rsidP="003523B8">
      <w:pPr>
        <w:spacing w:after="0" w:line="240" w:lineRule="auto"/>
        <w:ind w:firstLine="709"/>
        <w:jc w:val="both"/>
      </w:pPr>
    </w:p>
    <w:p w:rsidR="00396542" w:rsidRPr="003523B8" w:rsidRDefault="00CC4393" w:rsidP="00A305F5">
      <w:pPr>
        <w:pStyle w:val="a3"/>
        <w:spacing w:before="0" w:beforeAutospacing="0" w:after="0" w:afterAutospacing="0"/>
        <w:ind w:firstLine="709"/>
        <w:jc w:val="both"/>
        <w:textAlignment w:val="top"/>
      </w:pPr>
      <w:r w:rsidRPr="003523B8">
        <w:t xml:space="preserve">По третьему </w:t>
      </w:r>
      <w:r w:rsidR="00396542" w:rsidRPr="003523B8">
        <w:t>вопросу «Функциональная грамотность на уроках техно</w:t>
      </w:r>
      <w:r w:rsidR="00396542">
        <w:t>логии. Финансовая грамотность» выступила учитель</w:t>
      </w:r>
      <w:r w:rsidR="00396542" w:rsidRPr="003523B8">
        <w:t xml:space="preserve"> технологии </w:t>
      </w:r>
      <w:r w:rsidR="00396542">
        <w:t>МОУ Карачихская СШ ЯМР Круглова</w:t>
      </w:r>
      <w:r w:rsidR="00396542" w:rsidRPr="003523B8">
        <w:t xml:space="preserve"> Е. В.</w:t>
      </w:r>
      <w:r w:rsidR="00F80048">
        <w:t xml:space="preserve"> Она рассказала, что </w:t>
      </w:r>
      <w:r w:rsidR="00F80048" w:rsidRPr="003523B8">
        <w:rPr>
          <w:rFonts w:eastAsia="+mn-ea"/>
          <w:bCs/>
          <w:color w:val="000000"/>
          <w:kern w:val="24"/>
        </w:rPr>
        <w:t>«Функциональная грамотность – это способность человека использовать приобретаемые в течение жизни знания для решения широкого диапазона жизненных задач в различных сферах человеческой деятельности, общения и социальных отношений».</w:t>
      </w:r>
      <w:r w:rsidR="00F80048">
        <w:rPr>
          <w:rFonts w:eastAsia="+mn-ea"/>
          <w:bCs/>
          <w:color w:val="000000"/>
          <w:kern w:val="24"/>
        </w:rPr>
        <w:t xml:space="preserve"> Дала р</w:t>
      </w:r>
      <w:r w:rsidR="00F80048" w:rsidRPr="00F80048">
        <w:rPr>
          <w:bCs/>
          <w:color w:val="000000"/>
        </w:rPr>
        <w:t>екомендации по формированию ФГ в школе</w:t>
      </w:r>
      <w:r w:rsidR="00F80048">
        <w:rPr>
          <w:bCs/>
          <w:color w:val="000000"/>
        </w:rPr>
        <w:t xml:space="preserve">. </w:t>
      </w:r>
      <w:r w:rsidR="00F80048" w:rsidRPr="003523B8">
        <w:rPr>
          <w:color w:val="000000"/>
        </w:rPr>
        <w:t xml:space="preserve"> На каждом уроке, независимо от предмета, систематически целенаправленно организовывать учебную деятельность школьников в рамках трёх основных смысловых процессов читательской грамотности (компетенций): «находить и извлекать информацию»;</w:t>
      </w:r>
      <w:r w:rsidR="00F80048">
        <w:rPr>
          <w:color w:val="000000"/>
        </w:rPr>
        <w:t xml:space="preserve"> </w:t>
      </w:r>
      <w:r w:rsidR="00F80048" w:rsidRPr="003523B8">
        <w:rPr>
          <w:color w:val="000000"/>
        </w:rPr>
        <w:t>«осмысливать и оценивать содержание и форму теста»;</w:t>
      </w:r>
      <w:r w:rsidR="00F80048">
        <w:rPr>
          <w:color w:val="000000"/>
        </w:rPr>
        <w:t xml:space="preserve"> </w:t>
      </w:r>
      <w:r w:rsidR="00F80048" w:rsidRPr="003523B8">
        <w:rPr>
          <w:color w:val="000000"/>
        </w:rPr>
        <w:t>«интегрировать и интерпретировать информацию»</w:t>
      </w:r>
      <w:r w:rsidR="00F80048">
        <w:rPr>
          <w:color w:val="000000"/>
        </w:rPr>
        <w:t xml:space="preserve">. Далее Круглова </w:t>
      </w:r>
      <w:r w:rsidR="00A305F5">
        <w:rPr>
          <w:color w:val="000000"/>
        </w:rPr>
        <w:t>Е</w:t>
      </w:r>
      <w:r w:rsidR="00F80048">
        <w:rPr>
          <w:color w:val="000000"/>
        </w:rPr>
        <w:t>. В.</w:t>
      </w:r>
      <w:r w:rsidR="00A305F5">
        <w:rPr>
          <w:color w:val="000000"/>
        </w:rPr>
        <w:t xml:space="preserve"> рассказала, что в </w:t>
      </w:r>
      <w:r w:rsidR="00A305F5" w:rsidRPr="003523B8">
        <w:rPr>
          <w:color w:val="000000"/>
        </w:rPr>
        <w:t xml:space="preserve">исследовании PISA принято следующее рабочее определение финансовой грамотности: </w:t>
      </w:r>
      <w:r w:rsidR="00A305F5" w:rsidRPr="003523B8">
        <w:rPr>
          <w:color w:val="000000"/>
        </w:rPr>
        <w:lastRenderedPageBreak/>
        <w:t>«Финансовая грамотность представляет собой знание и понимание финансовых понятий и финансовых рисков, а также навыки, мотивацию и уверенность, необходимые для принятия эффективных решений в разнообразных финансовых ситуациях, способствующих улучшению финансового благополучия личности и общества, а также возможности участия в экономической жизни».</w:t>
      </w:r>
      <w:r w:rsidR="00A305F5">
        <w:rPr>
          <w:color w:val="000000"/>
        </w:rPr>
        <w:t xml:space="preserve"> А потом продемонстрировала образцы заданий по функциональной грамотности.</w:t>
      </w:r>
    </w:p>
    <w:p w:rsidR="00CC4393" w:rsidRPr="003523B8" w:rsidRDefault="00396542" w:rsidP="003523B8">
      <w:pPr>
        <w:spacing w:after="0" w:line="240" w:lineRule="auto"/>
        <w:ind w:firstLine="709"/>
        <w:jc w:val="both"/>
      </w:pPr>
      <w:r w:rsidRPr="003523B8">
        <w:t xml:space="preserve"> (</w:t>
      </w:r>
      <w:r w:rsidR="002E31D3">
        <w:t>Приложение 1</w:t>
      </w:r>
      <w:r>
        <w:t>. Выступление Кругловой Е. В.</w:t>
      </w:r>
      <w:r w:rsidR="00CC4393" w:rsidRPr="003523B8">
        <w:t>).</w:t>
      </w:r>
    </w:p>
    <w:p w:rsidR="00CC4393" w:rsidRPr="003523B8" w:rsidRDefault="00CC4393" w:rsidP="003523B8">
      <w:pPr>
        <w:spacing w:after="0" w:line="240" w:lineRule="auto"/>
        <w:ind w:firstLine="709"/>
        <w:jc w:val="both"/>
      </w:pPr>
    </w:p>
    <w:p w:rsidR="00A305F5" w:rsidRPr="003523B8" w:rsidRDefault="00CC4393" w:rsidP="00A305F5">
      <w:pPr>
        <w:widowControl w:val="0"/>
        <w:autoSpaceDE w:val="0"/>
        <w:autoSpaceDN w:val="0"/>
        <w:spacing w:after="0" w:line="240" w:lineRule="auto"/>
        <w:ind w:firstLine="709"/>
        <w:jc w:val="both"/>
        <w:rPr>
          <w:rFonts w:eastAsiaTheme="minorHAnsi"/>
          <w:color w:val="111115"/>
          <w:bdr w:val="none" w:sz="0" w:space="0" w:color="auto" w:frame="1"/>
          <w:shd w:val="clear" w:color="auto" w:fill="FFFFFF"/>
        </w:rPr>
      </w:pPr>
      <w:r w:rsidRPr="003523B8">
        <w:t xml:space="preserve">По четвёртому вопросу </w:t>
      </w:r>
      <w:r w:rsidR="00396542" w:rsidRPr="003523B8">
        <w:t>«Математическая грамотность на уроках технологии. Примеры заданий».</w:t>
      </w:r>
      <w:r w:rsidR="00396542" w:rsidRPr="00396542">
        <w:t xml:space="preserve"> </w:t>
      </w:r>
      <w:r w:rsidR="00396542">
        <w:t>Выступила учитель</w:t>
      </w:r>
      <w:r w:rsidR="00396542" w:rsidRPr="003523B8">
        <w:t xml:space="preserve"> технологии М</w:t>
      </w:r>
      <w:r w:rsidR="00396542">
        <w:t>ОУ Глебовская ОШ ЯМР Разгуляева</w:t>
      </w:r>
      <w:r w:rsidR="00396542" w:rsidRPr="003523B8">
        <w:t xml:space="preserve"> В. П.</w:t>
      </w:r>
      <w:r w:rsidR="00A305F5">
        <w:t xml:space="preserve"> Она рассказала, что </w:t>
      </w:r>
      <w:r w:rsidR="00A305F5">
        <w:rPr>
          <w:rFonts w:eastAsia="Times New Roman"/>
        </w:rPr>
        <w:t>в</w:t>
      </w:r>
      <w:r w:rsidR="00A305F5" w:rsidRPr="003523B8">
        <w:rPr>
          <w:rFonts w:eastAsia="Times New Roman"/>
        </w:rPr>
        <w:t xml:space="preserve"> исследовании PISA математическая грамотность определяется, как «способность индивидуума проводить математические рассуждения и формулировать, применять, интерпретировать математику для решения проблем в разнообразных контекстах реального мира».</w:t>
      </w:r>
      <w:r w:rsidR="00A305F5">
        <w:rPr>
          <w:rFonts w:eastAsia="Times New Roman"/>
        </w:rPr>
        <w:t xml:space="preserve"> Показала модель математической грамотности и выполнила разбор заданий из методических пособий. Так же познакомила с банком заданий по функциональной</w:t>
      </w:r>
      <w:r w:rsidR="00A305F5" w:rsidRPr="00A305F5">
        <w:rPr>
          <w:rFonts w:eastAsia="Times New Roman"/>
        </w:rPr>
        <w:t xml:space="preserve"> </w:t>
      </w:r>
      <w:r w:rsidR="00A305F5">
        <w:rPr>
          <w:rFonts w:eastAsia="Times New Roman"/>
        </w:rPr>
        <w:t>грамотности на сайте Просвещения по адресу</w:t>
      </w:r>
      <w:r w:rsidR="00A305F5" w:rsidRPr="00A305F5">
        <w:rPr>
          <w:rFonts w:eastAsia="Times New Roman"/>
        </w:rPr>
        <w:t xml:space="preserve"> </w:t>
      </w:r>
      <w:hyperlink r:id="rId10" w:history="1">
        <w:r w:rsidR="00A305F5" w:rsidRPr="003523B8">
          <w:rPr>
            <w:rFonts w:eastAsiaTheme="minorHAnsi"/>
            <w:color w:val="0000FF" w:themeColor="hyperlink"/>
            <w:u w:val="single"/>
            <w:bdr w:val="none" w:sz="0" w:space="0" w:color="auto" w:frame="1"/>
            <w:shd w:val="clear" w:color="auto" w:fill="FFFFFF"/>
          </w:rPr>
          <w:t>https://media.prosv.ru/func/lk/bank</w:t>
        </w:r>
      </w:hyperlink>
      <w:r w:rsidR="00C83FB8">
        <w:rPr>
          <w:rFonts w:eastAsiaTheme="minorHAnsi"/>
          <w:color w:val="111115"/>
          <w:bdr w:val="none" w:sz="0" w:space="0" w:color="auto" w:frame="1"/>
          <w:shd w:val="clear" w:color="auto" w:fill="FFFFFF"/>
        </w:rPr>
        <w:t>.</w:t>
      </w:r>
    </w:p>
    <w:p w:rsidR="002E31D3" w:rsidRPr="003523B8" w:rsidRDefault="002E31D3" w:rsidP="002E31D3">
      <w:pPr>
        <w:spacing w:after="0" w:line="240" w:lineRule="auto"/>
        <w:ind w:firstLine="426"/>
        <w:jc w:val="both"/>
      </w:pPr>
      <w:r w:rsidRPr="003523B8">
        <w:t xml:space="preserve">(Приложение 2. Выступление </w:t>
      </w:r>
      <w:r>
        <w:t>Разгуляевой</w:t>
      </w:r>
      <w:r w:rsidRPr="003523B8">
        <w:t xml:space="preserve"> В. П.).</w:t>
      </w:r>
    </w:p>
    <w:p w:rsidR="00396542" w:rsidRDefault="00396542" w:rsidP="003523B8">
      <w:pPr>
        <w:spacing w:after="0" w:line="240" w:lineRule="auto"/>
        <w:ind w:firstLine="709"/>
        <w:jc w:val="both"/>
      </w:pPr>
    </w:p>
    <w:p w:rsidR="00C83FB8" w:rsidRPr="003523B8" w:rsidRDefault="00396542" w:rsidP="00C83FB8">
      <w:pPr>
        <w:spacing w:after="0" w:line="240" w:lineRule="auto"/>
        <w:ind w:firstLine="709"/>
        <w:jc w:val="both"/>
        <w:rPr>
          <w:u w:val="single" w:color="FFFFFF" w:themeColor="background1"/>
        </w:rPr>
      </w:pPr>
      <w:r>
        <w:t xml:space="preserve">По пятому вопросу </w:t>
      </w:r>
      <w:r w:rsidRPr="003523B8">
        <w:t>«Естественно-научная грамотность на уроках технологии. Примеры заданий»</w:t>
      </w:r>
      <w:r>
        <w:t xml:space="preserve"> выступила</w:t>
      </w:r>
      <w:r w:rsidRPr="003523B8">
        <w:t xml:space="preserve"> </w:t>
      </w:r>
      <w:r>
        <w:t>учитель</w:t>
      </w:r>
      <w:r w:rsidRPr="003523B8">
        <w:t xml:space="preserve"> технологии МОУ </w:t>
      </w:r>
      <w:r>
        <w:t>Сарафоновская СШ ЯМР Проворкова</w:t>
      </w:r>
      <w:r w:rsidRPr="003523B8">
        <w:t xml:space="preserve"> А. Е.</w:t>
      </w:r>
      <w:r w:rsidR="00C83FB8">
        <w:t xml:space="preserve"> Она рассказала, что о</w:t>
      </w:r>
      <w:r w:rsidR="00C83FB8" w:rsidRPr="003523B8">
        <w:t>снову естественнонаучной грамотности составляет способность использовать естественнонаучные знания для выделения в реальных ситуациях проблем и решения их с помощью научных методов</w:t>
      </w:r>
      <w:r w:rsidR="00C83FB8">
        <w:t>.</w:t>
      </w:r>
      <w:r w:rsidR="00C83FB8" w:rsidRPr="00C83FB8">
        <w:t xml:space="preserve"> </w:t>
      </w:r>
      <w:r w:rsidR="00C83FB8" w:rsidRPr="003523B8">
        <w:t>Содержание предмета «Технология» обладает огромным потенциалом для развития естественнонаучной грамотности.  Однако для повышения эффективности необходимо, чтобы задания соответствовали определённым критериям. Содержание заданий должно увлекать ученика, а это значит, что данные должны быть актуальными и соответствовать зоне ближайшего развития каждого ребёнка.</w:t>
      </w:r>
      <w:r w:rsidR="00C83FB8" w:rsidRPr="003523B8">
        <w:rPr>
          <w:color w:val="404040"/>
        </w:rPr>
        <w:t xml:space="preserve"> </w:t>
      </w:r>
      <w:r w:rsidR="00C83FB8" w:rsidRPr="003523B8">
        <w:rPr>
          <w:u w:val="single" w:color="FFFFFF" w:themeColor="background1"/>
        </w:rPr>
        <w:t>Одной из важнейших особенностей уроков «Технологии» является связь с другими предметами, в число которых входят: биология, физика, химия, геометрия, иностранный язык, литература и другие.</w:t>
      </w:r>
    </w:p>
    <w:p w:rsidR="00C83FB8" w:rsidRDefault="00C83FB8" w:rsidP="00C83FB8">
      <w:pPr>
        <w:spacing w:after="0" w:line="240" w:lineRule="auto"/>
        <w:ind w:firstLine="709"/>
        <w:jc w:val="both"/>
      </w:pPr>
      <w:r>
        <w:t>Далее учитель показала задания на развитие:</w:t>
      </w:r>
    </w:p>
    <w:p w:rsidR="00C83FB8" w:rsidRPr="00C83FB8" w:rsidRDefault="00C83FB8" w:rsidP="00C83FB8">
      <w:pPr>
        <w:spacing w:after="0" w:line="240" w:lineRule="auto"/>
        <w:ind w:firstLine="709"/>
        <w:jc w:val="both"/>
      </w:pPr>
      <w:r>
        <w:rPr>
          <w:iCs/>
        </w:rPr>
        <w:t>- у</w:t>
      </w:r>
      <w:r w:rsidRPr="00C83FB8">
        <w:rPr>
          <w:iCs/>
        </w:rPr>
        <w:t>мения планировать, работать самостоятельно, анализировать, делать выводы.</w:t>
      </w:r>
    </w:p>
    <w:p w:rsidR="00C83FB8" w:rsidRPr="00C83FB8" w:rsidRDefault="00C83FB8" w:rsidP="00C83FB8">
      <w:pPr>
        <w:spacing w:after="0" w:line="240" w:lineRule="auto"/>
        <w:ind w:firstLine="709"/>
        <w:jc w:val="both"/>
      </w:pPr>
      <w:r>
        <w:rPr>
          <w:iCs/>
        </w:rPr>
        <w:t>- у</w:t>
      </w:r>
      <w:r w:rsidRPr="00C83FB8">
        <w:rPr>
          <w:iCs/>
        </w:rPr>
        <w:t>мение применять естественно-научные знания в ситуациях, близких к реальным.</w:t>
      </w:r>
    </w:p>
    <w:p w:rsidR="00C83FB8" w:rsidRPr="00C83FB8" w:rsidRDefault="00C83FB8" w:rsidP="00C83FB8">
      <w:pPr>
        <w:shd w:val="clear" w:color="auto" w:fill="FFFFFF"/>
        <w:spacing w:after="0" w:line="240" w:lineRule="auto"/>
        <w:ind w:firstLine="709"/>
        <w:jc w:val="both"/>
        <w:rPr>
          <w:rFonts w:eastAsia="Times New Roman"/>
          <w:color w:val="111115"/>
          <w:lang w:eastAsia="ru-RU"/>
        </w:rPr>
      </w:pPr>
      <w:r>
        <w:rPr>
          <w:rFonts w:eastAsia="Times New Roman"/>
          <w:iCs/>
          <w:color w:val="111115"/>
          <w:bdr w:val="none" w:sz="0" w:space="0" w:color="auto" w:frame="1"/>
          <w:lang w:eastAsia="ru-RU"/>
        </w:rPr>
        <w:t>- у</w:t>
      </w:r>
      <w:r w:rsidRPr="00C83FB8">
        <w:rPr>
          <w:rFonts w:eastAsia="Times New Roman"/>
          <w:iCs/>
          <w:color w:val="111115"/>
          <w:bdr w:val="none" w:sz="0" w:space="0" w:color="auto" w:frame="1"/>
          <w:lang w:eastAsia="ru-RU"/>
        </w:rPr>
        <w:t>мение формулировать выводы и находить доказательства, подтверждающие или опровергающие эти выводы</w:t>
      </w:r>
      <w:r>
        <w:rPr>
          <w:rFonts w:eastAsia="Times New Roman"/>
          <w:iCs/>
          <w:color w:val="111115"/>
          <w:bdr w:val="none" w:sz="0" w:space="0" w:color="auto" w:frame="1"/>
          <w:lang w:eastAsia="ru-RU"/>
        </w:rPr>
        <w:t>.</w:t>
      </w:r>
    </w:p>
    <w:p w:rsidR="00C83FB8" w:rsidRPr="003523B8" w:rsidRDefault="00C83FB8" w:rsidP="00C83FB8">
      <w:pPr>
        <w:spacing w:after="0" w:line="240" w:lineRule="auto"/>
        <w:ind w:firstLine="426"/>
        <w:jc w:val="both"/>
      </w:pPr>
      <w:r>
        <w:t>(Приложение 3</w:t>
      </w:r>
      <w:r w:rsidRPr="003523B8">
        <w:t xml:space="preserve">. Выступление </w:t>
      </w:r>
      <w:r>
        <w:t>Проворковой А. Е</w:t>
      </w:r>
      <w:r w:rsidRPr="003523B8">
        <w:t>.).</w:t>
      </w:r>
    </w:p>
    <w:p w:rsidR="00396542" w:rsidRDefault="00396542" w:rsidP="003523B8">
      <w:pPr>
        <w:spacing w:after="0" w:line="240" w:lineRule="auto"/>
        <w:ind w:firstLine="709"/>
        <w:jc w:val="both"/>
      </w:pPr>
    </w:p>
    <w:p w:rsidR="00C83FB8" w:rsidRPr="00A87431" w:rsidRDefault="00396542" w:rsidP="00A87431">
      <w:pPr>
        <w:shd w:val="clear" w:color="auto" w:fill="FFFFFF"/>
        <w:spacing w:after="0" w:line="240" w:lineRule="auto"/>
        <w:ind w:firstLine="709"/>
        <w:jc w:val="both"/>
        <w:rPr>
          <w:rFonts w:eastAsia="Times New Roman"/>
          <w:bCs/>
          <w:color w:val="000000"/>
          <w:lang w:eastAsia="ru-RU"/>
        </w:rPr>
      </w:pPr>
      <w:r>
        <w:t xml:space="preserve">По шестому вопросу </w:t>
      </w:r>
      <w:r w:rsidR="00C278CD" w:rsidRPr="003523B8">
        <w:t>«Креативное мышление на уроках технологии как средство формирования функциональной грамотности»</w:t>
      </w:r>
      <w:r w:rsidR="00C278CD">
        <w:t xml:space="preserve"> выступила учитель</w:t>
      </w:r>
      <w:r w:rsidR="00C278CD" w:rsidRPr="003523B8">
        <w:t xml:space="preserve"> технологии М</w:t>
      </w:r>
      <w:r w:rsidR="00C278CD">
        <w:t>ОУ Ивняковская СШ ЯМР Ермолаева</w:t>
      </w:r>
      <w:r w:rsidR="00C278CD" w:rsidRPr="003523B8">
        <w:t xml:space="preserve"> Т. В.</w:t>
      </w:r>
      <w:r w:rsidR="00C83FB8">
        <w:t xml:space="preserve"> Учитель рассказала о том, </w:t>
      </w:r>
      <w:r w:rsidR="00C83FB8" w:rsidRPr="00A87431">
        <w:t xml:space="preserve">что </w:t>
      </w:r>
      <w:r w:rsidR="00A87431">
        <w:t>к</w:t>
      </w:r>
      <w:r w:rsidR="00C83FB8" w:rsidRPr="00A87431">
        <w:rPr>
          <w:rFonts w:eastAsia="Times New Roman"/>
          <w:bCs/>
          <w:color w:val="000000"/>
          <w:lang w:eastAsia="ru-RU"/>
        </w:rPr>
        <w:t>реативное мышление – это способность продуктивно участвовать в процессе выработки, оценки и совершенствования идей, направленных на получение:</w:t>
      </w:r>
      <w:r w:rsidR="00A87431">
        <w:rPr>
          <w:rFonts w:eastAsia="Times New Roman"/>
          <w:bCs/>
          <w:color w:val="000000"/>
          <w:lang w:eastAsia="ru-RU"/>
        </w:rPr>
        <w:t xml:space="preserve"> </w:t>
      </w:r>
      <w:r w:rsidR="00C83FB8" w:rsidRPr="00A87431">
        <w:rPr>
          <w:rFonts w:eastAsia="Times New Roman"/>
          <w:bCs/>
          <w:color w:val="000000"/>
          <w:lang w:eastAsia="ru-RU"/>
        </w:rPr>
        <w:t>инновационных и эффективных решений</w:t>
      </w:r>
      <w:r w:rsidR="00A87431">
        <w:rPr>
          <w:rFonts w:eastAsia="Times New Roman"/>
          <w:bCs/>
          <w:color w:val="000000"/>
          <w:lang w:eastAsia="ru-RU"/>
        </w:rPr>
        <w:t xml:space="preserve">; </w:t>
      </w:r>
      <w:r w:rsidR="00C83FB8" w:rsidRPr="00A87431">
        <w:rPr>
          <w:rFonts w:eastAsia="Times New Roman"/>
          <w:bCs/>
          <w:color w:val="000000"/>
          <w:lang w:eastAsia="ru-RU"/>
        </w:rPr>
        <w:t xml:space="preserve">нового </w:t>
      </w:r>
      <w:r w:rsidR="00A87431" w:rsidRPr="00A87431">
        <w:rPr>
          <w:rFonts w:eastAsia="Times New Roman"/>
          <w:bCs/>
          <w:color w:val="000000"/>
          <w:lang w:eastAsia="ru-RU"/>
        </w:rPr>
        <w:t>знания;</w:t>
      </w:r>
      <w:r w:rsidR="00A87431">
        <w:rPr>
          <w:rFonts w:eastAsia="Times New Roman"/>
          <w:bCs/>
          <w:color w:val="000000"/>
          <w:lang w:eastAsia="ru-RU"/>
        </w:rPr>
        <w:t xml:space="preserve"> </w:t>
      </w:r>
      <w:r w:rsidR="00A87431" w:rsidRPr="00A87431">
        <w:rPr>
          <w:rFonts w:eastAsia="Times New Roman"/>
          <w:bCs/>
          <w:color w:val="000000"/>
          <w:lang w:eastAsia="ru-RU"/>
        </w:rPr>
        <w:t>эффектного</w:t>
      </w:r>
      <w:r w:rsidR="00C83FB8" w:rsidRPr="00A87431">
        <w:rPr>
          <w:rFonts w:eastAsia="Times New Roman"/>
          <w:bCs/>
          <w:color w:val="000000"/>
          <w:lang w:eastAsia="ru-RU"/>
        </w:rPr>
        <w:t xml:space="preserve"> выражения воображения. </w:t>
      </w:r>
      <w:r w:rsidR="00A87431">
        <w:rPr>
          <w:rFonts w:eastAsia="Times New Roman"/>
          <w:bCs/>
          <w:color w:val="000000"/>
          <w:lang w:eastAsia="ru-RU"/>
        </w:rPr>
        <w:t>Обозначила г</w:t>
      </w:r>
      <w:r w:rsidR="00C83FB8" w:rsidRPr="00A87431">
        <w:rPr>
          <w:rFonts w:eastAsia="Times New Roman"/>
          <w:bCs/>
          <w:color w:val="000000"/>
          <w:lang w:eastAsia="ru-RU"/>
        </w:rPr>
        <w:t>лавные направления:</w:t>
      </w:r>
      <w:r w:rsidR="00A87431">
        <w:rPr>
          <w:rFonts w:eastAsia="Times New Roman"/>
          <w:bCs/>
          <w:color w:val="000000"/>
          <w:lang w:eastAsia="ru-RU"/>
        </w:rPr>
        <w:t xml:space="preserve"> </w:t>
      </w:r>
      <w:r w:rsidR="00C83FB8" w:rsidRPr="00A87431">
        <w:rPr>
          <w:rFonts w:eastAsia="Times New Roman"/>
          <w:bCs/>
          <w:color w:val="000000"/>
          <w:lang w:eastAsia="ru-RU"/>
        </w:rPr>
        <w:t>помогать лучше осознавать изучаемый материал;</w:t>
      </w:r>
      <w:r w:rsidR="00A87431">
        <w:rPr>
          <w:rFonts w:eastAsia="Times New Roman"/>
          <w:bCs/>
          <w:color w:val="000000"/>
          <w:lang w:eastAsia="ru-RU"/>
        </w:rPr>
        <w:t xml:space="preserve"> </w:t>
      </w:r>
      <w:r w:rsidR="00C83FB8" w:rsidRPr="00A87431">
        <w:rPr>
          <w:rFonts w:eastAsia="Times New Roman"/>
          <w:bCs/>
          <w:color w:val="000000"/>
          <w:lang w:eastAsia="ru-RU"/>
        </w:rPr>
        <w:t xml:space="preserve">переводить знания из пассивных в </w:t>
      </w:r>
      <w:r w:rsidR="00A87431" w:rsidRPr="00A87431">
        <w:rPr>
          <w:rFonts w:eastAsia="Times New Roman"/>
          <w:bCs/>
          <w:color w:val="000000"/>
          <w:lang w:eastAsia="ru-RU"/>
        </w:rPr>
        <w:t>активные;</w:t>
      </w:r>
      <w:r w:rsidR="00A87431">
        <w:rPr>
          <w:rFonts w:eastAsia="Times New Roman"/>
          <w:bCs/>
          <w:color w:val="000000"/>
          <w:lang w:eastAsia="ru-RU"/>
        </w:rPr>
        <w:t xml:space="preserve"> </w:t>
      </w:r>
      <w:r w:rsidR="00A87431" w:rsidRPr="00A87431">
        <w:rPr>
          <w:rFonts w:eastAsia="Times New Roman"/>
          <w:bCs/>
          <w:color w:val="000000"/>
          <w:lang w:eastAsia="ru-RU"/>
        </w:rPr>
        <w:t>способствовать</w:t>
      </w:r>
      <w:r w:rsidR="00C83FB8" w:rsidRPr="00A87431">
        <w:rPr>
          <w:rFonts w:eastAsia="Times New Roman"/>
          <w:bCs/>
          <w:color w:val="000000"/>
          <w:lang w:eastAsia="ru-RU"/>
        </w:rPr>
        <w:t xml:space="preserve"> интеграции и переносу знаний, алгоритмов и способов действий и способов рассуждений на различные ситуации.</w:t>
      </w:r>
      <w:r w:rsidR="00A87431">
        <w:rPr>
          <w:rFonts w:eastAsia="Times New Roman"/>
          <w:bCs/>
          <w:color w:val="000000"/>
          <w:lang w:eastAsia="ru-RU"/>
        </w:rPr>
        <w:t xml:space="preserve"> Указала о</w:t>
      </w:r>
      <w:r w:rsidR="00C83FB8" w:rsidRPr="00A87431">
        <w:rPr>
          <w:rFonts w:eastAsia="Times New Roman"/>
          <w:bCs/>
          <w:color w:val="000000"/>
          <w:lang w:eastAsia="ru-RU"/>
        </w:rPr>
        <w:t>сновные средства:</w:t>
      </w:r>
      <w:r w:rsidR="00A87431">
        <w:rPr>
          <w:rFonts w:eastAsia="Times New Roman"/>
          <w:bCs/>
          <w:color w:val="000000"/>
          <w:lang w:eastAsia="ru-RU"/>
        </w:rPr>
        <w:t xml:space="preserve"> </w:t>
      </w:r>
      <w:r w:rsidR="00C83FB8" w:rsidRPr="00A87431">
        <w:rPr>
          <w:rFonts w:eastAsia="Times New Roman"/>
          <w:bCs/>
          <w:color w:val="000000"/>
          <w:lang w:eastAsia="ru-RU"/>
        </w:rPr>
        <w:t xml:space="preserve">учебные </w:t>
      </w:r>
      <w:r w:rsidR="00A87431">
        <w:rPr>
          <w:rFonts w:eastAsia="Times New Roman"/>
          <w:bCs/>
          <w:color w:val="000000"/>
          <w:lang w:eastAsia="ru-RU"/>
        </w:rPr>
        <w:t xml:space="preserve">ситуации и </w:t>
      </w:r>
      <w:r w:rsidR="00A87431" w:rsidRPr="00A87431">
        <w:rPr>
          <w:rFonts w:eastAsia="Times New Roman"/>
          <w:bCs/>
          <w:color w:val="000000"/>
          <w:lang w:eastAsia="ru-RU"/>
        </w:rPr>
        <w:t>учебные</w:t>
      </w:r>
      <w:r w:rsidR="00C83FB8" w:rsidRPr="00A87431">
        <w:rPr>
          <w:rFonts w:eastAsia="Times New Roman"/>
          <w:bCs/>
          <w:color w:val="000000"/>
          <w:lang w:eastAsia="ru-RU"/>
        </w:rPr>
        <w:t xml:space="preserve"> задания.</w:t>
      </w:r>
      <w:r w:rsidR="00A87431">
        <w:rPr>
          <w:rFonts w:eastAsia="Times New Roman"/>
          <w:bCs/>
          <w:color w:val="000000"/>
          <w:lang w:eastAsia="ru-RU"/>
        </w:rPr>
        <w:t xml:space="preserve"> А так же привела примеры заданий</w:t>
      </w:r>
      <w:r w:rsidR="00C83FB8" w:rsidRPr="00A87431">
        <w:rPr>
          <w:rFonts w:eastAsia="Times New Roman"/>
          <w:bCs/>
          <w:color w:val="000000"/>
          <w:lang w:eastAsia="ru-RU"/>
        </w:rPr>
        <w:t xml:space="preserve"> на демонстрацию «понимания смыслов»: задания типа «Приведи пример…», «Вырази с помощью рисунка, движения…», «Поясни термин, утверждение…», «Изобрази…».</w:t>
      </w:r>
      <w:r w:rsidR="00A87431">
        <w:rPr>
          <w:rFonts w:eastAsia="Times New Roman"/>
          <w:bCs/>
          <w:color w:val="000000"/>
          <w:lang w:eastAsia="ru-RU"/>
        </w:rPr>
        <w:t xml:space="preserve"> Татьяна Владимировна рекомендовала </w:t>
      </w:r>
      <w:r w:rsidR="00A87431" w:rsidRPr="00A87431">
        <w:rPr>
          <w:rFonts w:eastAsia="Times New Roman"/>
          <w:bCs/>
          <w:color w:val="000000"/>
          <w:lang w:eastAsia="ru-RU"/>
        </w:rPr>
        <w:t>предлагать обучающимся задания, которые отличает: неопределенность в способах действий; проблемность во внеучебном контексте; задания на тренировку воображения; задания на выявление разных точек зрения; задания на преобразование; задания на разрушение стереотипов.</w:t>
      </w:r>
    </w:p>
    <w:p w:rsidR="00C83FB8" w:rsidRPr="003523B8" w:rsidRDefault="00C83FB8" w:rsidP="00A87431">
      <w:pPr>
        <w:spacing w:after="0" w:line="240" w:lineRule="auto"/>
        <w:ind w:firstLine="709"/>
        <w:jc w:val="both"/>
      </w:pPr>
      <w:r w:rsidRPr="00A87431">
        <w:t xml:space="preserve"> </w:t>
      </w:r>
      <w:r>
        <w:t>(Приложение 4</w:t>
      </w:r>
      <w:r w:rsidRPr="003523B8">
        <w:t xml:space="preserve">. Выступление </w:t>
      </w:r>
      <w:r>
        <w:t>Ермолаевой Т. В</w:t>
      </w:r>
      <w:r w:rsidRPr="003523B8">
        <w:t>.).</w:t>
      </w:r>
    </w:p>
    <w:p w:rsidR="00C278CD" w:rsidRDefault="00C278CD" w:rsidP="003523B8">
      <w:pPr>
        <w:spacing w:after="0" w:line="240" w:lineRule="auto"/>
        <w:ind w:firstLine="709"/>
        <w:jc w:val="both"/>
      </w:pPr>
    </w:p>
    <w:p w:rsidR="00C278CD" w:rsidRDefault="00C278CD" w:rsidP="003523B8">
      <w:pPr>
        <w:spacing w:after="0" w:line="240" w:lineRule="auto"/>
        <w:ind w:firstLine="709"/>
        <w:jc w:val="both"/>
      </w:pPr>
    </w:p>
    <w:p w:rsidR="00CD7CC1" w:rsidRDefault="00C278CD" w:rsidP="00CD7CC1">
      <w:pPr>
        <w:shd w:val="clear" w:color="auto" w:fill="FFFFFF"/>
        <w:spacing w:after="0" w:line="240" w:lineRule="auto"/>
        <w:ind w:firstLine="709"/>
        <w:jc w:val="both"/>
        <w:rPr>
          <w:rFonts w:eastAsia="Times New Roman"/>
          <w:bCs/>
          <w:color w:val="000000"/>
          <w:lang w:eastAsia="ru-RU"/>
        </w:rPr>
      </w:pPr>
      <w:r w:rsidRPr="00A813A5">
        <w:rPr>
          <w:rFonts w:eastAsia="Times New Roman"/>
          <w:bCs/>
          <w:color w:val="000000"/>
          <w:lang w:eastAsia="ru-RU"/>
        </w:rPr>
        <w:lastRenderedPageBreak/>
        <w:t xml:space="preserve">По седьмому вопросу </w:t>
      </w:r>
      <w:r w:rsidR="00396542" w:rsidRPr="00A813A5">
        <w:rPr>
          <w:rFonts w:eastAsia="Times New Roman"/>
          <w:bCs/>
          <w:color w:val="000000"/>
          <w:lang w:eastAsia="ru-RU"/>
        </w:rPr>
        <w:t xml:space="preserve">в рамках обмена опыта по теме «Применение программы «Дизайн интерьера 3D на уроках технологии» выступила </w:t>
      </w:r>
      <w:r w:rsidRPr="00A813A5">
        <w:rPr>
          <w:rFonts w:eastAsia="Times New Roman"/>
          <w:bCs/>
          <w:color w:val="000000"/>
          <w:lang w:eastAsia="ru-RU"/>
        </w:rPr>
        <w:t>учитель</w:t>
      </w:r>
      <w:r w:rsidR="00396542" w:rsidRPr="00A813A5">
        <w:rPr>
          <w:rFonts w:eastAsia="Times New Roman"/>
          <w:bCs/>
          <w:color w:val="000000"/>
          <w:lang w:eastAsia="ru-RU"/>
        </w:rPr>
        <w:t xml:space="preserve"> технолог</w:t>
      </w:r>
      <w:r w:rsidRPr="00A813A5">
        <w:rPr>
          <w:rFonts w:eastAsia="Times New Roman"/>
          <w:bCs/>
          <w:color w:val="000000"/>
          <w:lang w:eastAsia="ru-RU"/>
        </w:rPr>
        <w:t>ии МОУ Курбской СШ ЯМР Кузьмина</w:t>
      </w:r>
      <w:r w:rsidR="00396542" w:rsidRPr="00A813A5">
        <w:rPr>
          <w:rFonts w:eastAsia="Times New Roman"/>
          <w:bCs/>
          <w:color w:val="000000"/>
          <w:lang w:eastAsia="ru-RU"/>
        </w:rPr>
        <w:t xml:space="preserve"> С. В.</w:t>
      </w:r>
      <w:r w:rsidR="00A813A5" w:rsidRPr="00A813A5">
        <w:rPr>
          <w:rFonts w:eastAsia="Times New Roman"/>
          <w:bCs/>
          <w:color w:val="000000"/>
          <w:lang w:eastAsia="ru-RU"/>
        </w:rPr>
        <w:t xml:space="preserve"> </w:t>
      </w:r>
      <w:r w:rsidR="00A813A5">
        <w:rPr>
          <w:rFonts w:eastAsia="Times New Roman"/>
          <w:bCs/>
          <w:color w:val="000000"/>
          <w:lang w:eastAsia="ru-RU"/>
        </w:rPr>
        <w:t>Она рассказала о том, что т</w:t>
      </w:r>
      <w:r w:rsidR="00A813A5" w:rsidRPr="00A813A5">
        <w:rPr>
          <w:rFonts w:eastAsia="Times New Roman"/>
          <w:bCs/>
          <w:color w:val="000000"/>
          <w:lang w:eastAsia="ru-RU"/>
        </w:rPr>
        <w:t xml:space="preserve">ехнологии 3-D моделирования широко применяются строительными компаниями, архитектурными бюро, специалистами по дизайну интерьеров и ландшафтному благоустройству. 3-D модель интерьера позволяет наглядно продемонстрировать, как будет выглядеть жилая комната или рабочее помещение после ремонта, или смены мебели. Подобрать и скачать модели дизайна интерьера в 3-D формате </w:t>
      </w:r>
      <w:r w:rsidR="00A813A5">
        <w:rPr>
          <w:rFonts w:eastAsia="Times New Roman"/>
          <w:bCs/>
          <w:color w:val="000000"/>
          <w:lang w:eastAsia="ru-RU"/>
        </w:rPr>
        <w:t>можно</w:t>
      </w:r>
      <w:r w:rsidR="00A813A5" w:rsidRPr="00A813A5">
        <w:rPr>
          <w:rFonts w:eastAsia="Times New Roman"/>
          <w:bCs/>
          <w:color w:val="000000"/>
          <w:lang w:eastAsia="ru-RU"/>
        </w:rPr>
        <w:t xml:space="preserve"> бесплатно на портале 3dmodels.ru. В каталоге сервиса можно найти широкий перечень интерьеров жилых комнат и офисных помещений под любые задачи. В этом разделе легко подобрать интерьер для следующих комнат: спальня, гостиная, кухня.</w:t>
      </w:r>
    </w:p>
    <w:p w:rsidR="00A813A5" w:rsidRPr="003523B8" w:rsidRDefault="00A813A5" w:rsidP="00CD7CC1">
      <w:pPr>
        <w:shd w:val="clear" w:color="auto" w:fill="FFFFFF"/>
        <w:spacing w:after="0" w:line="240" w:lineRule="auto"/>
        <w:ind w:firstLine="709"/>
        <w:jc w:val="both"/>
        <w:rPr>
          <w:color w:val="1D1D1B"/>
        </w:rPr>
      </w:pPr>
      <w:r>
        <w:rPr>
          <w:rFonts w:eastAsia="Times New Roman"/>
          <w:bCs/>
          <w:color w:val="000000"/>
          <w:lang w:eastAsia="ru-RU"/>
        </w:rPr>
        <w:t xml:space="preserve"> Далее учитель поделилась опытом проведения урока технология</w:t>
      </w:r>
      <w:r w:rsidR="00CD7CC1">
        <w:rPr>
          <w:rFonts w:eastAsia="Times New Roman"/>
          <w:bCs/>
          <w:color w:val="000000"/>
          <w:lang w:eastAsia="ru-RU"/>
        </w:rPr>
        <w:t xml:space="preserve"> в 6 классе. </w:t>
      </w:r>
      <w:r w:rsidRPr="00CD7CC1">
        <w:rPr>
          <w:rFonts w:eastAsia="Times New Roman"/>
          <w:color w:val="212529"/>
          <w:lang w:eastAsia="ru-RU"/>
        </w:rPr>
        <w:t>Тема урока: «Интерьер жилого дома. 3-D проектирование и визуализация кухни (столовой)».</w:t>
      </w:r>
      <w:r w:rsidR="00CD7CC1">
        <w:rPr>
          <w:rFonts w:eastAsia="Times New Roman"/>
          <w:color w:val="212529"/>
          <w:lang w:eastAsia="ru-RU"/>
        </w:rPr>
        <w:t xml:space="preserve"> </w:t>
      </w:r>
      <w:r w:rsidRPr="00CD7CC1">
        <w:rPr>
          <w:bCs/>
        </w:rPr>
        <w:t>Цель урока:</w:t>
      </w:r>
      <w:r w:rsidRPr="003523B8">
        <w:rPr>
          <w:b/>
          <w:bCs/>
        </w:rPr>
        <w:t> </w:t>
      </w:r>
      <w:r w:rsidRPr="003523B8">
        <w:rPr>
          <w:color w:val="1D1D1B"/>
        </w:rPr>
        <w:t>организовать деятельность обучающихся по приобретению умений и навыков в разработке 3-D проектирования и визуализации на примере создания интерьера кухни (столовой), научить последовательно разрабатывать 3-D проект дизайна кухни.</w:t>
      </w:r>
      <w:r w:rsidR="00CD7CC1">
        <w:rPr>
          <w:color w:val="1D1D1B"/>
        </w:rPr>
        <w:t xml:space="preserve"> Учитель продемонстрировала программу, которую она использует по проведении </w:t>
      </w:r>
      <w:r w:rsidR="00CD7CC1" w:rsidRPr="00CD7CC1">
        <w:rPr>
          <w:color w:val="1D1D1B"/>
        </w:rPr>
        <w:t>п</w:t>
      </w:r>
      <w:r w:rsidR="00CD7CC1" w:rsidRPr="00CD7CC1">
        <w:rPr>
          <w:bCs/>
        </w:rPr>
        <w:t>рактической работы «</w:t>
      </w:r>
      <w:r w:rsidR="00CD7CC1" w:rsidRPr="00CD7CC1">
        <w:rPr>
          <w:iCs/>
        </w:rPr>
        <w:t>Создание 3-D проекта кухни, столовой»</w:t>
      </w:r>
      <w:r w:rsidR="00CD7CC1">
        <w:rPr>
          <w:iCs/>
        </w:rPr>
        <w:t>.</w:t>
      </w:r>
      <w:r w:rsidR="00CD7CC1" w:rsidRPr="00CD7CC1">
        <w:rPr>
          <w:iCs/>
        </w:rPr>
        <w:t xml:space="preserve"> </w:t>
      </w:r>
      <w:r w:rsidRPr="00CD7CC1">
        <w:rPr>
          <w:color w:val="1D1D1B"/>
        </w:rPr>
        <w:t>Программа: Дизайн интерьера 3D.</w:t>
      </w:r>
      <w:r w:rsidR="00CD7CC1">
        <w:rPr>
          <w:b/>
          <w:color w:val="1D1D1B"/>
        </w:rPr>
        <w:t xml:space="preserve"> </w:t>
      </w:r>
      <w:r w:rsidRPr="003523B8">
        <w:rPr>
          <w:color w:val="1D1D1B"/>
        </w:rPr>
        <w:t>Официальный сайт: </w:t>
      </w:r>
      <w:hyperlink r:id="rId11" w:history="1">
        <w:r w:rsidRPr="003523B8">
          <w:rPr>
            <w:color w:val="1D1D1B"/>
          </w:rPr>
          <w:t>http://interior3d.su/</w:t>
        </w:r>
      </w:hyperlink>
    </w:p>
    <w:p w:rsidR="00C83FB8" w:rsidRPr="003523B8" w:rsidRDefault="00C83FB8" w:rsidP="00C83FB8">
      <w:pPr>
        <w:spacing w:after="0" w:line="240" w:lineRule="auto"/>
        <w:ind w:firstLine="426"/>
        <w:jc w:val="both"/>
      </w:pPr>
      <w:r>
        <w:t>(Приложение 5</w:t>
      </w:r>
      <w:r w:rsidRPr="003523B8">
        <w:t xml:space="preserve">. Выступление </w:t>
      </w:r>
      <w:r>
        <w:t>Кузьминой С.В</w:t>
      </w:r>
      <w:r w:rsidRPr="003523B8">
        <w:t>.).</w:t>
      </w:r>
    </w:p>
    <w:p w:rsidR="00396542" w:rsidRDefault="00396542" w:rsidP="003523B8">
      <w:pPr>
        <w:spacing w:after="0" w:line="240" w:lineRule="auto"/>
        <w:ind w:firstLine="709"/>
        <w:jc w:val="both"/>
      </w:pPr>
    </w:p>
    <w:p w:rsidR="00CC4393" w:rsidRPr="003523B8" w:rsidRDefault="00C278CD" w:rsidP="003523B8">
      <w:pPr>
        <w:spacing w:after="0" w:line="240" w:lineRule="auto"/>
        <w:ind w:firstLine="709"/>
        <w:jc w:val="both"/>
      </w:pPr>
      <w:r>
        <w:t>Далее у</w:t>
      </w:r>
      <w:r w:rsidR="00CC4393" w:rsidRPr="003523B8">
        <w:t xml:space="preserve">чителя </w:t>
      </w:r>
      <w:r>
        <w:t>обсуждали</w:t>
      </w:r>
      <w:r w:rsidR="00CC4393" w:rsidRPr="003523B8">
        <w:t xml:space="preserve"> вопросы, </w:t>
      </w:r>
      <w:r>
        <w:t>связанные с темой семинара, делились опытом работы</w:t>
      </w:r>
      <w:r w:rsidR="00CC4393" w:rsidRPr="003523B8">
        <w:t>.</w:t>
      </w:r>
    </w:p>
    <w:p w:rsidR="00396542" w:rsidRDefault="00396542" w:rsidP="00396542">
      <w:pPr>
        <w:spacing w:after="0" w:line="240" w:lineRule="auto"/>
        <w:ind w:firstLine="426"/>
        <w:jc w:val="both"/>
      </w:pPr>
    </w:p>
    <w:p w:rsidR="00CC4393" w:rsidRPr="003523B8" w:rsidRDefault="00CC4393" w:rsidP="003523B8">
      <w:pPr>
        <w:spacing w:after="0" w:line="240" w:lineRule="auto"/>
        <w:ind w:firstLine="709"/>
        <w:jc w:val="both"/>
        <w:rPr>
          <w:b/>
        </w:rPr>
      </w:pPr>
    </w:p>
    <w:p w:rsidR="00CC4393" w:rsidRDefault="00CC4393" w:rsidP="003523B8">
      <w:pPr>
        <w:spacing w:after="0" w:line="240" w:lineRule="auto"/>
        <w:ind w:firstLine="709"/>
        <w:jc w:val="both"/>
        <w:rPr>
          <w:b/>
        </w:rPr>
      </w:pPr>
      <w:r w:rsidRPr="003523B8">
        <w:rPr>
          <w:b/>
        </w:rPr>
        <w:t>Постановили:</w:t>
      </w:r>
    </w:p>
    <w:p w:rsidR="00746446" w:rsidRPr="003523B8" w:rsidRDefault="00746446" w:rsidP="003523B8">
      <w:pPr>
        <w:spacing w:after="0" w:line="240" w:lineRule="auto"/>
        <w:ind w:firstLine="709"/>
        <w:jc w:val="both"/>
        <w:rPr>
          <w:b/>
        </w:rPr>
      </w:pPr>
      <w:bookmarkStart w:id="0" w:name="_GoBack"/>
      <w:bookmarkEnd w:id="0"/>
    </w:p>
    <w:p w:rsidR="0099228D" w:rsidRDefault="00CC4393" w:rsidP="0099228D">
      <w:pPr>
        <w:spacing w:after="0" w:line="240" w:lineRule="auto"/>
        <w:ind w:firstLine="709"/>
        <w:jc w:val="both"/>
      </w:pPr>
      <w:r w:rsidRPr="003523B8">
        <w:t>1.</w:t>
      </w:r>
      <w:r w:rsidRPr="003523B8">
        <w:rPr>
          <w:bdr w:val="none" w:sz="0" w:space="0" w:color="auto" w:frame="1"/>
        </w:rPr>
        <w:t xml:space="preserve"> </w:t>
      </w:r>
      <w:r w:rsidRPr="003523B8">
        <w:t xml:space="preserve">Изучить нормативные документы и </w:t>
      </w:r>
      <w:r w:rsidR="00DA5F89" w:rsidRPr="003523B8">
        <w:t>принять к сведению информацию об основных положениях обновлённого ФГОС ООО.</w:t>
      </w:r>
    </w:p>
    <w:p w:rsidR="00DA5F89" w:rsidRDefault="00DA5F89" w:rsidP="003523B8">
      <w:pPr>
        <w:spacing w:after="0" w:line="240" w:lineRule="auto"/>
        <w:ind w:firstLine="709"/>
        <w:jc w:val="both"/>
      </w:pPr>
      <w:r w:rsidRPr="003523B8">
        <w:t>2. Продолжить работу по изучению понятия функциональная грамотность</w:t>
      </w:r>
      <w:r w:rsidR="00370D15" w:rsidRPr="003523B8">
        <w:t xml:space="preserve"> и составлению заданий</w:t>
      </w:r>
      <w:r w:rsidR="00CD7CC1">
        <w:t xml:space="preserve"> по технологии на развитие функциональной грамотности обучающихся</w:t>
      </w:r>
      <w:r w:rsidR="00370D15" w:rsidRPr="003523B8">
        <w:t>.</w:t>
      </w:r>
    </w:p>
    <w:p w:rsidR="00B81DED" w:rsidRPr="003523B8" w:rsidRDefault="00B81DED" w:rsidP="003523B8">
      <w:pPr>
        <w:spacing w:after="0" w:line="240" w:lineRule="auto"/>
        <w:ind w:firstLine="709"/>
        <w:jc w:val="both"/>
      </w:pPr>
      <w:r>
        <w:t xml:space="preserve">3. </w:t>
      </w:r>
      <w:r>
        <w:t>Использовать на уроках технологии ресурсы ФИПИ - «Открытый банк заданий для оценки функциональной грамотности»</w:t>
      </w:r>
      <w:r>
        <w:t>.</w:t>
      </w:r>
    </w:p>
    <w:p w:rsidR="00DA5F89" w:rsidRPr="003523B8" w:rsidRDefault="00B81DED" w:rsidP="003523B8">
      <w:pPr>
        <w:spacing w:after="0" w:line="240" w:lineRule="auto"/>
        <w:ind w:firstLine="709"/>
        <w:jc w:val="both"/>
      </w:pPr>
      <w:r>
        <w:t>4</w:t>
      </w:r>
      <w:r w:rsidR="00CC4393" w:rsidRPr="003523B8">
        <w:t xml:space="preserve">. </w:t>
      </w:r>
      <w:r w:rsidR="00DA5F89" w:rsidRPr="003523B8">
        <w:t>Создать электронный банк заданий по функциональной грамотности и разместить на сайте РМО учителей технологии.</w:t>
      </w:r>
    </w:p>
    <w:p w:rsidR="0099228D" w:rsidRPr="0099228D" w:rsidRDefault="00B81DED" w:rsidP="0099228D">
      <w:pPr>
        <w:spacing w:after="0" w:line="240" w:lineRule="auto"/>
        <w:ind w:firstLine="709"/>
        <w:jc w:val="both"/>
      </w:pPr>
      <w:r>
        <w:t>5</w:t>
      </w:r>
      <w:r w:rsidR="00CC4393" w:rsidRPr="003523B8">
        <w:t xml:space="preserve">. </w:t>
      </w:r>
      <w:r w:rsidR="0099228D" w:rsidRPr="0099228D">
        <w:t xml:space="preserve">Познакомиться </w:t>
      </w:r>
      <w:r w:rsidR="0099228D" w:rsidRPr="0099228D">
        <w:t>с конструктором рабочих</w:t>
      </w:r>
      <w:r w:rsidR="0099228D" w:rsidRPr="0099228D">
        <w:t xml:space="preserve"> </w:t>
      </w:r>
      <w:r w:rsidR="0099228D" w:rsidRPr="0099228D">
        <w:t>программ и</w:t>
      </w:r>
      <w:r w:rsidR="0099228D" w:rsidRPr="0099228D">
        <w:t xml:space="preserve"> содержанием </w:t>
      </w:r>
      <w:r w:rsidR="0099228D" w:rsidRPr="0099228D">
        <w:t>сайта: https://edsoo.ru</w:t>
      </w:r>
    </w:p>
    <w:p w:rsidR="00DA5F89" w:rsidRPr="003523B8" w:rsidRDefault="00B81DED" w:rsidP="003523B8">
      <w:pPr>
        <w:spacing w:after="0" w:line="240" w:lineRule="auto"/>
        <w:ind w:firstLine="709"/>
        <w:jc w:val="both"/>
      </w:pPr>
      <w:r>
        <w:t>6</w:t>
      </w:r>
      <w:r w:rsidR="0099228D">
        <w:t xml:space="preserve">. </w:t>
      </w:r>
      <w:r w:rsidR="00DA5F89" w:rsidRPr="003523B8">
        <w:t>Начать работу по составлению рабочих программ по предмету технология для обучающихся 5 класса.</w:t>
      </w:r>
    </w:p>
    <w:p w:rsidR="00DA5F89" w:rsidRPr="003523B8" w:rsidRDefault="00B81DED" w:rsidP="003523B8">
      <w:pPr>
        <w:spacing w:after="0" w:line="240" w:lineRule="auto"/>
        <w:ind w:firstLine="709"/>
        <w:jc w:val="both"/>
      </w:pPr>
      <w:r>
        <w:t>7</w:t>
      </w:r>
      <w:r w:rsidR="00DA5F89" w:rsidRPr="003523B8">
        <w:t>. Пройти КПК «Реализация обновлённых ФГОС в работе учителя»</w:t>
      </w:r>
    </w:p>
    <w:p w:rsidR="00CC4393" w:rsidRPr="003523B8" w:rsidRDefault="00CC4393" w:rsidP="003523B8">
      <w:pPr>
        <w:spacing w:after="0" w:line="240" w:lineRule="auto"/>
        <w:ind w:firstLine="709"/>
        <w:jc w:val="both"/>
      </w:pPr>
    </w:p>
    <w:p w:rsidR="00CC4393" w:rsidRPr="003523B8" w:rsidRDefault="00CC4393" w:rsidP="003523B8">
      <w:pPr>
        <w:spacing w:after="0" w:line="240" w:lineRule="auto"/>
        <w:ind w:firstLine="709"/>
        <w:jc w:val="right"/>
      </w:pPr>
      <w:r w:rsidRPr="003523B8">
        <w:t>Руководитель РМО учителей технологии ЯМР Круглова Е. В.</w:t>
      </w:r>
    </w:p>
    <w:p w:rsidR="003523B8" w:rsidRDefault="003523B8" w:rsidP="003523B8">
      <w:pPr>
        <w:tabs>
          <w:tab w:val="left" w:pos="6696"/>
        </w:tabs>
        <w:spacing w:after="0" w:line="240" w:lineRule="auto"/>
        <w:jc w:val="right"/>
      </w:pPr>
    </w:p>
    <w:p w:rsidR="00C278CD" w:rsidRDefault="00C278CD" w:rsidP="003523B8">
      <w:pPr>
        <w:tabs>
          <w:tab w:val="left" w:pos="6696"/>
        </w:tabs>
        <w:spacing w:after="0" w:line="240" w:lineRule="auto"/>
        <w:jc w:val="right"/>
      </w:pPr>
    </w:p>
    <w:p w:rsidR="00CD7CC1" w:rsidRDefault="00CD7CC1" w:rsidP="003523B8">
      <w:pPr>
        <w:tabs>
          <w:tab w:val="left" w:pos="6696"/>
        </w:tabs>
        <w:spacing w:after="0" w:line="240" w:lineRule="auto"/>
        <w:jc w:val="right"/>
      </w:pPr>
    </w:p>
    <w:p w:rsidR="00CD7CC1" w:rsidRDefault="00CD7CC1" w:rsidP="003523B8">
      <w:pPr>
        <w:tabs>
          <w:tab w:val="left" w:pos="6696"/>
        </w:tabs>
        <w:spacing w:after="0" w:line="240" w:lineRule="auto"/>
        <w:jc w:val="right"/>
      </w:pPr>
    </w:p>
    <w:p w:rsidR="00CD7CC1" w:rsidRDefault="00CD7CC1" w:rsidP="003523B8">
      <w:pPr>
        <w:tabs>
          <w:tab w:val="left" w:pos="6696"/>
        </w:tabs>
        <w:spacing w:after="0" w:line="240" w:lineRule="auto"/>
        <w:jc w:val="right"/>
      </w:pPr>
    </w:p>
    <w:p w:rsidR="00CD7CC1" w:rsidRDefault="00CD7CC1" w:rsidP="003523B8">
      <w:pPr>
        <w:tabs>
          <w:tab w:val="left" w:pos="6696"/>
        </w:tabs>
        <w:spacing w:after="0" w:line="240" w:lineRule="auto"/>
        <w:jc w:val="right"/>
      </w:pPr>
    </w:p>
    <w:p w:rsidR="00CD7CC1" w:rsidRDefault="00CD7CC1" w:rsidP="003523B8">
      <w:pPr>
        <w:tabs>
          <w:tab w:val="left" w:pos="6696"/>
        </w:tabs>
        <w:spacing w:after="0" w:line="240" w:lineRule="auto"/>
        <w:jc w:val="right"/>
      </w:pPr>
    </w:p>
    <w:p w:rsidR="00CD7CC1" w:rsidRDefault="00CD7CC1" w:rsidP="003523B8">
      <w:pPr>
        <w:tabs>
          <w:tab w:val="left" w:pos="6696"/>
        </w:tabs>
        <w:spacing w:after="0" w:line="240" w:lineRule="auto"/>
        <w:jc w:val="right"/>
      </w:pPr>
    </w:p>
    <w:p w:rsidR="00CD7CC1" w:rsidRDefault="00CD7CC1" w:rsidP="003523B8">
      <w:pPr>
        <w:tabs>
          <w:tab w:val="left" w:pos="6696"/>
        </w:tabs>
        <w:spacing w:after="0" w:line="240" w:lineRule="auto"/>
        <w:jc w:val="right"/>
      </w:pPr>
    </w:p>
    <w:p w:rsidR="00CD7CC1" w:rsidRDefault="00CD7CC1" w:rsidP="003523B8">
      <w:pPr>
        <w:tabs>
          <w:tab w:val="left" w:pos="6696"/>
        </w:tabs>
        <w:spacing w:after="0" w:line="240" w:lineRule="auto"/>
        <w:jc w:val="right"/>
      </w:pPr>
    </w:p>
    <w:p w:rsidR="00CD7CC1" w:rsidRDefault="00CD7CC1" w:rsidP="003523B8">
      <w:pPr>
        <w:tabs>
          <w:tab w:val="left" w:pos="6696"/>
        </w:tabs>
        <w:spacing w:after="0" w:line="240" w:lineRule="auto"/>
        <w:jc w:val="right"/>
      </w:pPr>
    </w:p>
    <w:p w:rsidR="00CD7CC1" w:rsidRDefault="00CD7CC1" w:rsidP="003523B8">
      <w:pPr>
        <w:tabs>
          <w:tab w:val="left" w:pos="6696"/>
        </w:tabs>
        <w:spacing w:after="0" w:line="240" w:lineRule="auto"/>
        <w:jc w:val="right"/>
      </w:pPr>
    </w:p>
    <w:p w:rsidR="00CD7CC1" w:rsidRDefault="00CD7CC1" w:rsidP="003523B8">
      <w:pPr>
        <w:tabs>
          <w:tab w:val="left" w:pos="6696"/>
        </w:tabs>
        <w:spacing w:after="0" w:line="240" w:lineRule="auto"/>
        <w:jc w:val="right"/>
      </w:pPr>
    </w:p>
    <w:p w:rsidR="00CD7CC1" w:rsidRDefault="00CD7CC1" w:rsidP="003523B8">
      <w:pPr>
        <w:tabs>
          <w:tab w:val="left" w:pos="6696"/>
        </w:tabs>
        <w:spacing w:after="0" w:line="240" w:lineRule="auto"/>
        <w:jc w:val="right"/>
      </w:pPr>
    </w:p>
    <w:p w:rsidR="00CD7CC1" w:rsidRDefault="00CD7CC1" w:rsidP="003523B8">
      <w:pPr>
        <w:tabs>
          <w:tab w:val="left" w:pos="6696"/>
        </w:tabs>
        <w:spacing w:after="0" w:line="240" w:lineRule="auto"/>
        <w:jc w:val="right"/>
      </w:pPr>
    </w:p>
    <w:p w:rsidR="00CD7CC1" w:rsidRDefault="00CD7CC1" w:rsidP="003523B8">
      <w:pPr>
        <w:tabs>
          <w:tab w:val="left" w:pos="6696"/>
        </w:tabs>
        <w:spacing w:after="0" w:line="240" w:lineRule="auto"/>
        <w:jc w:val="right"/>
      </w:pPr>
    </w:p>
    <w:p w:rsidR="00CD7CC1" w:rsidRDefault="00CD7CC1" w:rsidP="003523B8">
      <w:pPr>
        <w:tabs>
          <w:tab w:val="left" w:pos="6696"/>
        </w:tabs>
        <w:spacing w:after="0" w:line="240" w:lineRule="auto"/>
        <w:jc w:val="right"/>
      </w:pPr>
    </w:p>
    <w:p w:rsidR="00CD7CC1" w:rsidRDefault="00CD7CC1" w:rsidP="003523B8">
      <w:pPr>
        <w:tabs>
          <w:tab w:val="left" w:pos="6696"/>
        </w:tabs>
        <w:spacing w:after="0" w:line="240" w:lineRule="auto"/>
        <w:jc w:val="right"/>
      </w:pPr>
    </w:p>
    <w:p w:rsidR="00CD7CC1" w:rsidRDefault="00CD7CC1" w:rsidP="003523B8">
      <w:pPr>
        <w:tabs>
          <w:tab w:val="left" w:pos="6696"/>
        </w:tabs>
        <w:spacing w:after="0" w:line="240" w:lineRule="auto"/>
        <w:jc w:val="right"/>
      </w:pPr>
    </w:p>
    <w:p w:rsidR="002860AE" w:rsidRPr="003523B8" w:rsidRDefault="002860AE" w:rsidP="003523B8">
      <w:pPr>
        <w:tabs>
          <w:tab w:val="left" w:pos="6696"/>
        </w:tabs>
        <w:spacing w:after="0" w:line="240" w:lineRule="auto"/>
        <w:jc w:val="right"/>
      </w:pPr>
      <w:r w:rsidRPr="003523B8">
        <w:t>Приложение</w:t>
      </w:r>
      <w:r w:rsidR="00651E7E" w:rsidRPr="003523B8">
        <w:t xml:space="preserve"> 1</w:t>
      </w:r>
      <w:r w:rsidR="003523B8">
        <w:t xml:space="preserve"> к протоколу № 5</w:t>
      </w:r>
    </w:p>
    <w:p w:rsidR="002860AE" w:rsidRPr="003523B8" w:rsidRDefault="002860AE" w:rsidP="003523B8">
      <w:pPr>
        <w:tabs>
          <w:tab w:val="left" w:pos="6696"/>
        </w:tabs>
        <w:spacing w:after="0" w:line="240" w:lineRule="auto"/>
        <w:jc w:val="right"/>
      </w:pPr>
      <w:r w:rsidRPr="003523B8">
        <w:t xml:space="preserve">заседания РМО учителей </w:t>
      </w:r>
    </w:p>
    <w:p w:rsidR="002860AE" w:rsidRPr="003523B8" w:rsidRDefault="002860AE" w:rsidP="003523B8">
      <w:pPr>
        <w:tabs>
          <w:tab w:val="left" w:pos="6696"/>
        </w:tabs>
        <w:spacing w:after="0" w:line="240" w:lineRule="auto"/>
        <w:jc w:val="center"/>
      </w:pPr>
      <w:r w:rsidRPr="003523B8">
        <w:t xml:space="preserve">                                                                                                     </w:t>
      </w:r>
      <w:r w:rsidR="00396542">
        <w:t xml:space="preserve">        </w:t>
      </w:r>
      <w:r w:rsidRPr="003523B8">
        <w:t xml:space="preserve"> технологии ЯМР от 06.04.2022</w:t>
      </w:r>
    </w:p>
    <w:p w:rsidR="004A167E" w:rsidRPr="003523B8" w:rsidRDefault="004A167E" w:rsidP="003523B8">
      <w:pPr>
        <w:spacing w:after="0" w:line="240" w:lineRule="auto"/>
      </w:pPr>
    </w:p>
    <w:p w:rsidR="00CC6C31" w:rsidRPr="003523B8" w:rsidRDefault="004A167E" w:rsidP="003523B8">
      <w:pPr>
        <w:spacing w:after="0" w:line="240" w:lineRule="auto"/>
        <w:ind w:firstLine="708"/>
        <w:jc w:val="center"/>
        <w:rPr>
          <w:b/>
        </w:rPr>
      </w:pPr>
      <w:r w:rsidRPr="003523B8">
        <w:rPr>
          <w:b/>
        </w:rPr>
        <w:t>Выступление учителя технологии МОУ Карачихская СШ ЯМР Кругловой Е. В.</w:t>
      </w:r>
    </w:p>
    <w:p w:rsidR="00370D15" w:rsidRPr="003523B8" w:rsidRDefault="00370D15" w:rsidP="003523B8">
      <w:pPr>
        <w:tabs>
          <w:tab w:val="left" w:pos="1944"/>
        </w:tabs>
        <w:spacing w:after="0" w:line="240" w:lineRule="auto"/>
        <w:jc w:val="center"/>
        <w:rPr>
          <w:b/>
        </w:rPr>
      </w:pPr>
      <w:r w:rsidRPr="003523B8">
        <w:rPr>
          <w:b/>
        </w:rPr>
        <w:t>«</w:t>
      </w:r>
      <w:r w:rsidR="00CC6C31" w:rsidRPr="003523B8">
        <w:rPr>
          <w:b/>
        </w:rPr>
        <w:t>В</w:t>
      </w:r>
      <w:r w:rsidR="00854AAF" w:rsidRPr="003523B8">
        <w:rPr>
          <w:b/>
        </w:rPr>
        <w:t>ведение о</w:t>
      </w:r>
      <w:r w:rsidR="00CC6C31" w:rsidRPr="003523B8">
        <w:rPr>
          <w:b/>
        </w:rPr>
        <w:t>бновленных ФГОС НОО/ООО</w:t>
      </w:r>
      <w:r w:rsidRPr="003523B8">
        <w:rPr>
          <w:b/>
        </w:rPr>
        <w:t>».</w:t>
      </w:r>
    </w:p>
    <w:p w:rsidR="004A167E" w:rsidRPr="003523B8" w:rsidRDefault="004A167E" w:rsidP="003523B8">
      <w:pPr>
        <w:tabs>
          <w:tab w:val="left" w:pos="1944"/>
        </w:tabs>
        <w:spacing w:after="0" w:line="240" w:lineRule="auto"/>
        <w:jc w:val="center"/>
        <w:rPr>
          <w:b/>
        </w:rPr>
      </w:pPr>
      <w:r w:rsidRPr="003523B8">
        <w:rPr>
          <w:b/>
        </w:rPr>
        <w:t>«Функциональная грамотность на уроках технологии. Финансовая грамотность»</w:t>
      </w:r>
    </w:p>
    <w:p w:rsidR="00CC6C31" w:rsidRPr="003523B8" w:rsidRDefault="00CC6C31" w:rsidP="003523B8">
      <w:pPr>
        <w:pStyle w:val="a3"/>
        <w:spacing w:before="0" w:beforeAutospacing="0" w:after="0" w:afterAutospacing="0"/>
        <w:ind w:firstLine="709"/>
        <w:textAlignment w:val="top"/>
        <w:rPr>
          <w:color w:val="000000"/>
        </w:rPr>
      </w:pPr>
    </w:p>
    <w:p w:rsidR="00CC6C31" w:rsidRPr="003523B8" w:rsidRDefault="00CC6C31" w:rsidP="003523B8">
      <w:pPr>
        <w:pStyle w:val="a3"/>
        <w:spacing w:before="0" w:beforeAutospacing="0" w:after="0" w:afterAutospacing="0"/>
        <w:ind w:firstLine="709"/>
        <w:textAlignment w:val="top"/>
        <w:rPr>
          <w:color w:val="000000"/>
        </w:rPr>
      </w:pPr>
      <w:r w:rsidRPr="003523B8">
        <w:rPr>
          <w:color w:val="000000"/>
        </w:rPr>
        <w:t>Слайд 2</w:t>
      </w:r>
    </w:p>
    <w:p w:rsidR="00CC6C31" w:rsidRPr="003523B8" w:rsidRDefault="00370D15" w:rsidP="003523B8">
      <w:pPr>
        <w:shd w:val="clear" w:color="auto" w:fill="FFFFFF"/>
        <w:spacing w:after="0" w:line="240" w:lineRule="auto"/>
        <w:jc w:val="both"/>
        <w:rPr>
          <w:rFonts w:eastAsia="Times New Roman"/>
          <w:color w:val="0A0A0A"/>
          <w:lang w:eastAsia="ru-RU"/>
        </w:rPr>
      </w:pPr>
      <w:r w:rsidRPr="003523B8">
        <w:rPr>
          <w:rFonts w:eastAsia="Times New Roman"/>
          <w:b/>
          <w:bCs/>
          <w:color w:val="800080"/>
          <w:spacing w:val="9"/>
          <w:lang w:eastAsia="ru-RU"/>
        </w:rPr>
        <w:t xml:space="preserve">          </w:t>
      </w:r>
      <w:r w:rsidR="00CC6C31" w:rsidRPr="003523B8">
        <w:rPr>
          <w:rFonts w:eastAsia="Times New Roman"/>
          <w:color w:val="0A0A0A"/>
          <w:lang w:eastAsia="ru-RU"/>
        </w:rPr>
        <w:t>31 мая 2021 года Министерство просвещения Российской Федерации утвердило обновленные варианты ФГОС НОО (</w:t>
      </w:r>
      <w:hyperlink r:id="rId12" w:history="1">
        <w:r w:rsidR="00CC6C31" w:rsidRPr="003523B8">
          <w:rPr>
            <w:rFonts w:eastAsia="Times New Roman"/>
            <w:b/>
            <w:bCs/>
            <w:color w:val="337AB7"/>
            <w:u w:val="single"/>
            <w:lang w:eastAsia="ru-RU"/>
          </w:rPr>
          <w:t>Приказ № 286</w:t>
        </w:r>
      </w:hyperlink>
      <w:r w:rsidR="00CC6C31" w:rsidRPr="003523B8">
        <w:rPr>
          <w:rFonts w:eastAsia="Times New Roman"/>
          <w:color w:val="0A0A0A"/>
          <w:lang w:eastAsia="ru-RU"/>
        </w:rPr>
        <w:t>) и ФГОС ООО (</w:t>
      </w:r>
      <w:hyperlink r:id="rId13" w:history="1">
        <w:r w:rsidR="00CC6C31" w:rsidRPr="003523B8">
          <w:rPr>
            <w:rFonts w:eastAsia="Times New Roman"/>
            <w:b/>
            <w:bCs/>
            <w:color w:val="337AB7"/>
            <w:u w:val="single"/>
            <w:lang w:eastAsia="ru-RU"/>
          </w:rPr>
          <w:t>Приказ № 287</w:t>
        </w:r>
      </w:hyperlink>
      <w:r w:rsidR="00CC6C31" w:rsidRPr="003523B8">
        <w:rPr>
          <w:rFonts w:eastAsia="Times New Roman"/>
          <w:color w:val="0A0A0A"/>
          <w:lang w:eastAsia="ru-RU"/>
        </w:rPr>
        <w:t>).</w:t>
      </w:r>
    </w:p>
    <w:p w:rsidR="00CC6C31" w:rsidRPr="003523B8" w:rsidRDefault="00CC6C31" w:rsidP="003523B8">
      <w:pPr>
        <w:shd w:val="clear" w:color="auto" w:fill="FFFFFF"/>
        <w:spacing w:after="0" w:line="240" w:lineRule="auto"/>
        <w:jc w:val="both"/>
        <w:rPr>
          <w:rFonts w:eastAsia="Times New Roman"/>
          <w:color w:val="0A0A0A"/>
          <w:lang w:eastAsia="ru-RU"/>
        </w:rPr>
      </w:pPr>
      <w:r w:rsidRPr="003523B8">
        <w:rPr>
          <w:rFonts w:eastAsia="Times New Roman"/>
          <w:color w:val="0A0A0A"/>
          <w:lang w:eastAsia="ru-RU"/>
        </w:rPr>
        <w:t>Из </w:t>
      </w:r>
      <w:hyperlink r:id="rId14" w:history="1">
        <w:r w:rsidRPr="003523B8">
          <w:rPr>
            <w:rFonts w:eastAsia="Times New Roman"/>
            <w:b/>
            <w:bCs/>
            <w:color w:val="337AB7"/>
            <w:u w:val="single"/>
            <w:lang w:eastAsia="ru-RU"/>
          </w:rPr>
          <w:t>методических рекомендаций по введению обновленных ФГОС НОО/ООО (приложение 1)</w:t>
        </w:r>
      </w:hyperlink>
    </w:p>
    <w:p w:rsidR="00CC6C31" w:rsidRPr="003523B8" w:rsidRDefault="00CC6C31" w:rsidP="003523B8">
      <w:pPr>
        <w:shd w:val="clear" w:color="auto" w:fill="FFFFFF"/>
        <w:spacing w:after="0" w:line="240" w:lineRule="auto"/>
        <w:jc w:val="both"/>
        <w:rPr>
          <w:rFonts w:eastAsia="Times New Roman"/>
          <w:color w:val="0A0A0A"/>
          <w:lang w:eastAsia="ru-RU"/>
        </w:rPr>
      </w:pPr>
      <w:r w:rsidRPr="003523B8">
        <w:rPr>
          <w:rFonts w:eastAsia="Times New Roman"/>
          <w:i/>
          <w:iCs/>
          <w:color w:val="0A0A0A"/>
          <w:lang w:eastAsia="ru-RU"/>
        </w:rPr>
        <w:t>«Основные изменения обновленных ФГОС НОО и ООО связаны с детализацией требований к результатам и условиям реализации основных образовательных программ соответствующего уровня. Формулировки детализированных требований к личностным, метапредметным и предметным образовательным результатам учитывают стратегические задачи обновления содержания общего образования, конкретизированы по годам обучения и направлениям формирования </w:t>
      </w:r>
      <w:r w:rsidRPr="003523B8">
        <w:rPr>
          <w:rFonts w:eastAsia="Times New Roman"/>
          <w:b/>
          <w:bCs/>
          <w:i/>
          <w:iCs/>
          <w:color w:val="0A0A0A"/>
          <w:lang w:eastAsia="ru-RU"/>
        </w:rPr>
        <w:t>функциональной грамотности</w:t>
      </w:r>
      <w:r w:rsidRPr="003523B8">
        <w:rPr>
          <w:rFonts w:eastAsia="Times New Roman"/>
          <w:i/>
          <w:iCs/>
          <w:color w:val="0A0A0A"/>
          <w:lang w:eastAsia="ru-RU"/>
        </w:rPr>
        <w:t> обучающихся. Детализация и конкретизация образовательных результатов определяет минимальное содержание рабочих программ по учебным предметам и дает четкие ориентиры для </w:t>
      </w:r>
      <w:r w:rsidRPr="003523B8">
        <w:rPr>
          <w:rFonts w:eastAsia="Times New Roman"/>
          <w:b/>
          <w:bCs/>
          <w:i/>
          <w:iCs/>
          <w:color w:val="0A0A0A"/>
          <w:lang w:eastAsia="ru-RU"/>
        </w:rPr>
        <w:t>оценки качества</w:t>
      </w:r>
      <w:r w:rsidRPr="003523B8">
        <w:rPr>
          <w:rFonts w:eastAsia="Times New Roman"/>
          <w:i/>
          <w:iCs/>
          <w:color w:val="0A0A0A"/>
          <w:lang w:eastAsia="ru-RU"/>
        </w:rPr>
        <w:t>. </w:t>
      </w:r>
      <w:r w:rsidRPr="003523B8">
        <w:rPr>
          <w:rFonts w:eastAsia="Times New Roman"/>
          <w:b/>
          <w:bCs/>
          <w:i/>
          <w:iCs/>
          <w:color w:val="0A0A0A"/>
          <w:lang w:eastAsia="ru-RU"/>
        </w:rPr>
        <w:t>Изменился общий объем аудиторной работы обучающихся</w:t>
      </w:r>
      <w:r w:rsidRPr="003523B8">
        <w:rPr>
          <w:rFonts w:eastAsia="Times New Roman"/>
          <w:i/>
          <w:iCs/>
          <w:color w:val="0A0A0A"/>
          <w:lang w:eastAsia="ru-RU"/>
        </w:rPr>
        <w:t>, включая обучающихся с ОВЗ, произошли изменения в количестве учебных предметов, изучающихся на углубленном уровне, введено понятие «</w:t>
      </w:r>
      <w:r w:rsidRPr="003523B8">
        <w:rPr>
          <w:rFonts w:eastAsia="Times New Roman"/>
          <w:b/>
          <w:bCs/>
          <w:i/>
          <w:iCs/>
          <w:color w:val="0A0A0A"/>
          <w:lang w:eastAsia="ru-RU"/>
        </w:rPr>
        <w:t>учебный модуль</w:t>
      </w:r>
      <w:r w:rsidRPr="003523B8">
        <w:rPr>
          <w:rFonts w:eastAsia="Times New Roman"/>
          <w:i/>
          <w:iCs/>
          <w:color w:val="0A0A0A"/>
          <w:lang w:eastAsia="ru-RU"/>
        </w:rPr>
        <w:t>». Все эти изменения требуют </w:t>
      </w:r>
      <w:r w:rsidRPr="003523B8">
        <w:rPr>
          <w:rFonts w:eastAsia="Times New Roman"/>
          <w:b/>
          <w:bCs/>
          <w:i/>
          <w:iCs/>
          <w:color w:val="0A0A0A"/>
          <w:lang w:eastAsia="ru-RU"/>
        </w:rPr>
        <w:t>пересмотра учебного плана</w:t>
      </w:r>
      <w:r w:rsidRPr="003523B8">
        <w:rPr>
          <w:rFonts w:eastAsia="Times New Roman"/>
          <w:i/>
          <w:iCs/>
          <w:color w:val="0A0A0A"/>
          <w:lang w:eastAsia="ru-RU"/>
        </w:rPr>
        <w:t> образовательной организации, рабочих программ по учебным предметам, программ внеурочной деятельности. В целях конкретизации, оптимизации процедур обновления материально-технической базы образовательных организаций в тексте ФГОС даются разъяснения понятия «</w:t>
      </w:r>
      <w:r w:rsidRPr="003523B8">
        <w:rPr>
          <w:rFonts w:eastAsia="Times New Roman"/>
          <w:b/>
          <w:bCs/>
          <w:i/>
          <w:iCs/>
          <w:color w:val="0A0A0A"/>
          <w:lang w:eastAsia="ru-RU"/>
        </w:rPr>
        <w:t>современная информационно-образовательная среда</w:t>
      </w:r>
      <w:r w:rsidRPr="003523B8">
        <w:rPr>
          <w:rFonts w:eastAsia="Times New Roman"/>
          <w:i/>
          <w:iCs/>
          <w:color w:val="0A0A0A"/>
          <w:lang w:eastAsia="ru-RU"/>
        </w:rPr>
        <w:t>», детализирован </w:t>
      </w:r>
      <w:r w:rsidRPr="003523B8">
        <w:rPr>
          <w:rFonts w:eastAsia="Times New Roman"/>
          <w:b/>
          <w:bCs/>
          <w:i/>
          <w:iCs/>
          <w:color w:val="0A0A0A"/>
          <w:lang w:eastAsia="ru-RU"/>
        </w:rPr>
        <w:t>воспитательный компонент</w:t>
      </w:r>
      <w:r w:rsidRPr="003523B8">
        <w:rPr>
          <w:rFonts w:eastAsia="Times New Roman"/>
          <w:i/>
          <w:iCs/>
          <w:color w:val="0A0A0A"/>
          <w:lang w:eastAsia="ru-RU"/>
        </w:rPr>
        <w:t> в деятельности учителя и школы, определены связи воспитательного и учебного процесса. Обозначены виды воспитательной деятельности, как способы достижения личностных образовательных результатов. В соответствии с этим при организации учебно-воспитательного процесса </w:t>
      </w:r>
      <w:r w:rsidRPr="003523B8">
        <w:rPr>
          <w:rFonts w:eastAsia="Times New Roman"/>
          <w:b/>
          <w:bCs/>
          <w:i/>
          <w:iCs/>
          <w:color w:val="0A0A0A"/>
          <w:lang w:eastAsia="ru-RU"/>
        </w:rPr>
        <w:t>необходимо обновить рабочие программы воспитания»</w:t>
      </w:r>
      <w:r w:rsidRPr="003523B8">
        <w:rPr>
          <w:rFonts w:eastAsia="Times New Roman"/>
          <w:i/>
          <w:iCs/>
          <w:color w:val="0A0A0A"/>
          <w:lang w:eastAsia="ru-RU"/>
        </w:rPr>
        <w:t>.</w:t>
      </w:r>
    </w:p>
    <w:p w:rsidR="00CC6C31" w:rsidRPr="003523B8" w:rsidRDefault="00CC6C31" w:rsidP="003523B8">
      <w:pPr>
        <w:shd w:val="clear" w:color="auto" w:fill="FFFFFF"/>
        <w:spacing w:after="0" w:line="240" w:lineRule="auto"/>
        <w:jc w:val="both"/>
        <w:rPr>
          <w:rFonts w:eastAsia="Times New Roman"/>
          <w:color w:val="0A0A0A"/>
          <w:lang w:eastAsia="ru-RU"/>
        </w:rPr>
      </w:pPr>
      <w:r w:rsidRPr="003523B8">
        <w:rPr>
          <w:rFonts w:eastAsia="Times New Roman"/>
          <w:b/>
          <w:bCs/>
          <w:color w:val="0A0A0A"/>
          <w:lang w:eastAsia="ru-RU"/>
        </w:rPr>
        <w:t>Особенности приема обучающихся.</w:t>
      </w:r>
    </w:p>
    <w:p w:rsidR="00CC6C31" w:rsidRPr="003523B8" w:rsidRDefault="00CC6C31" w:rsidP="003523B8">
      <w:pPr>
        <w:shd w:val="clear" w:color="auto" w:fill="FFFFFF"/>
        <w:spacing w:after="0" w:line="240" w:lineRule="auto"/>
        <w:jc w:val="both"/>
        <w:rPr>
          <w:rFonts w:eastAsia="Times New Roman"/>
          <w:color w:val="0A0A0A"/>
          <w:lang w:eastAsia="ru-RU"/>
        </w:rPr>
      </w:pPr>
      <w:r w:rsidRPr="003523B8">
        <w:rPr>
          <w:rFonts w:eastAsia="Times New Roman"/>
          <w:i/>
          <w:iCs/>
          <w:color w:val="0A0A0A"/>
          <w:lang w:eastAsia="ru-RU"/>
        </w:rPr>
        <w:t>«Прием на обучение в соответствии с ФГОС НОО, утвержденным приказом Минобрнауки РФ от 6 октября 2009 г. № 373, прекращается 1 сентября 2022 года. Обучение лиц, зачисленных до 1 сентября 2022 года в соответствии с данным приказом, осуществляется в соответствии с указанными стандартами до завершения обучения, за исключением случаев готовности образовательной организации к реализации обновленных ФГОС НОО и ООО и наличия согласия родителей (законных представителей) несовершеннолетних обучающихся по программам НОО и ООО».</w:t>
      </w:r>
    </w:p>
    <w:p w:rsidR="00CC6C31" w:rsidRPr="003523B8" w:rsidRDefault="00CC6C31" w:rsidP="003523B8">
      <w:pPr>
        <w:shd w:val="clear" w:color="auto" w:fill="FFFFFF"/>
        <w:spacing w:after="0" w:line="240" w:lineRule="auto"/>
        <w:jc w:val="both"/>
        <w:rPr>
          <w:rFonts w:eastAsia="Times New Roman"/>
          <w:color w:val="0A0A0A"/>
          <w:lang w:eastAsia="ru-RU"/>
        </w:rPr>
      </w:pPr>
      <w:r w:rsidRPr="003523B8">
        <w:rPr>
          <w:rFonts w:eastAsia="Times New Roman"/>
          <w:color w:val="0A0A0A"/>
          <w:lang w:eastAsia="ru-RU"/>
        </w:rPr>
        <w:t>Для обеспечения единства образовательного пространства Российской Федерации, снижения нагрузки на педагогических работников специалистами Института стратегии развития образования</w:t>
      </w:r>
      <w:r w:rsidRPr="003523B8">
        <w:rPr>
          <w:rFonts w:eastAsia="Times New Roman"/>
          <w:b/>
          <w:bCs/>
          <w:i/>
          <w:iCs/>
          <w:color w:val="0A0A0A"/>
          <w:lang w:eastAsia="ru-RU"/>
        </w:rPr>
        <w:t> разработаны примерные рабочие программы </w:t>
      </w:r>
      <w:r w:rsidRPr="003523B8">
        <w:rPr>
          <w:rFonts w:eastAsia="Times New Roman"/>
          <w:color w:val="0A0A0A"/>
          <w:lang w:eastAsia="ru-RU"/>
        </w:rPr>
        <w:t>(примерные рабочие программы разработаны и размещены в общем доступе портале Единого содержания общего образования: </w:t>
      </w:r>
      <w:hyperlink r:id="rId15" w:history="1">
        <w:r w:rsidRPr="003523B8">
          <w:rPr>
            <w:rFonts w:eastAsia="Times New Roman"/>
            <w:color w:val="337AB7"/>
            <w:u w:val="single"/>
            <w:lang w:eastAsia="ru-RU"/>
          </w:rPr>
          <w:t>https://fgosreestr.ru/</w:t>
        </w:r>
      </w:hyperlink>
      <w:r w:rsidRPr="003523B8">
        <w:rPr>
          <w:rFonts w:eastAsia="Times New Roman"/>
          <w:color w:val="0A0A0A"/>
          <w:lang w:eastAsia="ru-RU"/>
        </w:rPr>
        <w:t> и </w:t>
      </w:r>
      <w:hyperlink r:id="rId16" w:history="1">
        <w:r w:rsidRPr="003523B8">
          <w:rPr>
            <w:rFonts w:eastAsia="Times New Roman"/>
            <w:color w:val="337AB7"/>
            <w:u w:val="single"/>
            <w:lang w:eastAsia="ru-RU"/>
          </w:rPr>
          <w:t>https://edsoo.ru/Primernie_rabochie_progra.htm</w:t>
        </w:r>
      </w:hyperlink>
      <w:r w:rsidRPr="003523B8">
        <w:rPr>
          <w:rFonts w:eastAsia="Times New Roman"/>
          <w:color w:val="0A0A0A"/>
          <w:lang w:eastAsia="ru-RU"/>
        </w:rPr>
        <w:t>).</w:t>
      </w:r>
    </w:p>
    <w:p w:rsidR="00CC6C31" w:rsidRPr="003523B8" w:rsidRDefault="00CC6C31" w:rsidP="003523B8">
      <w:pPr>
        <w:shd w:val="clear" w:color="auto" w:fill="FFFFFF"/>
        <w:spacing w:after="0" w:line="240" w:lineRule="auto"/>
        <w:jc w:val="both"/>
        <w:rPr>
          <w:rFonts w:eastAsia="Times New Roman"/>
          <w:color w:val="0A0A0A"/>
          <w:lang w:eastAsia="ru-RU"/>
        </w:rPr>
      </w:pPr>
      <w:r w:rsidRPr="003523B8">
        <w:rPr>
          <w:rFonts w:eastAsia="Times New Roman"/>
          <w:color w:val="0A0A0A"/>
          <w:lang w:eastAsia="ru-RU"/>
        </w:rPr>
        <w:t>На данном ресурсе действует </w:t>
      </w:r>
      <w:r w:rsidRPr="003523B8">
        <w:rPr>
          <w:rFonts w:eastAsia="Times New Roman"/>
          <w:b/>
          <w:bCs/>
          <w:i/>
          <w:iCs/>
          <w:color w:val="0A0A0A"/>
          <w:lang w:eastAsia="ru-RU"/>
        </w:rPr>
        <w:t>конструктор рабочих программ</w:t>
      </w:r>
      <w:r w:rsidRPr="003523B8">
        <w:rPr>
          <w:rFonts w:eastAsia="Times New Roman"/>
          <w:color w:val="0A0A0A"/>
          <w:lang w:eastAsia="ru-RU"/>
        </w:rPr>
        <w:t> – удобный бесплатный онлайн-сервис для учителя: </w:t>
      </w:r>
      <w:hyperlink r:id="rId17" w:history="1">
        <w:r w:rsidRPr="003523B8">
          <w:rPr>
            <w:rFonts w:eastAsia="Times New Roman"/>
            <w:color w:val="337AB7"/>
            <w:u w:val="single"/>
            <w:lang w:eastAsia="ru-RU"/>
          </w:rPr>
          <w:t>https://edsoo.ru/constructor/</w:t>
        </w:r>
      </w:hyperlink>
      <w:r w:rsidRPr="003523B8">
        <w:rPr>
          <w:rFonts w:eastAsia="Times New Roman"/>
          <w:color w:val="0A0A0A"/>
          <w:lang w:eastAsia="ru-RU"/>
        </w:rPr>
        <w:t xml:space="preserve">. Индивидуальную консультативную помощь по вопросам реализации обновленных ФГОС НОО и ООО учитель и руководитель образовательной организации может получить, обратившись к ресурсу «Единое содержание </w:t>
      </w:r>
      <w:r w:rsidRPr="003523B8">
        <w:rPr>
          <w:rFonts w:eastAsia="Times New Roman"/>
          <w:color w:val="0A0A0A"/>
          <w:lang w:eastAsia="ru-RU"/>
        </w:rPr>
        <w:lastRenderedPageBreak/>
        <w:t>общего образования» по ссылке: </w:t>
      </w:r>
      <w:hyperlink r:id="rId18" w:history="1">
        <w:r w:rsidRPr="003523B8">
          <w:rPr>
            <w:rFonts w:eastAsia="Times New Roman"/>
            <w:color w:val="337AB7"/>
            <w:u w:val="single"/>
            <w:lang w:eastAsia="ru-RU"/>
          </w:rPr>
          <w:t>https://edsoo.ru/Goryachaya_liniya.htm</w:t>
        </w:r>
      </w:hyperlink>
      <w:r w:rsidRPr="003523B8">
        <w:rPr>
          <w:rFonts w:eastAsia="Times New Roman"/>
          <w:color w:val="0A0A0A"/>
          <w:lang w:eastAsia="ru-RU"/>
        </w:rPr>
        <w:t>. В помощь учителю разработаны и размещены в свободном доступе методические видеоуроки: </w:t>
      </w:r>
      <w:hyperlink r:id="rId19" w:history="1">
        <w:r w:rsidRPr="003523B8">
          <w:rPr>
            <w:rFonts w:eastAsia="Times New Roman"/>
            <w:color w:val="337AB7"/>
            <w:u w:val="single"/>
            <w:lang w:eastAsia="ru-RU"/>
          </w:rPr>
          <w:t>https://edsoo.ru/Metodicheskie_videouroki.htm</w:t>
        </w:r>
      </w:hyperlink>
      <w:r w:rsidRPr="003523B8">
        <w:rPr>
          <w:rFonts w:eastAsia="Times New Roman"/>
          <w:color w:val="0A0A0A"/>
          <w:lang w:eastAsia="ru-RU"/>
        </w:rPr>
        <w:t xml:space="preserve">; </w:t>
      </w:r>
    </w:p>
    <w:p w:rsidR="00CC6C31" w:rsidRPr="003523B8" w:rsidRDefault="00CC6C31" w:rsidP="003523B8">
      <w:pPr>
        <w:shd w:val="clear" w:color="auto" w:fill="FFFFFF"/>
        <w:spacing w:after="0" w:line="240" w:lineRule="auto"/>
        <w:jc w:val="both"/>
        <w:rPr>
          <w:rFonts w:eastAsia="Times New Roman"/>
          <w:color w:val="0A0A0A"/>
          <w:lang w:eastAsia="ru-RU"/>
        </w:rPr>
      </w:pPr>
      <w:r w:rsidRPr="003523B8">
        <w:rPr>
          <w:rFonts w:eastAsia="Times New Roman"/>
          <w:color w:val="0A0A0A"/>
          <w:lang w:eastAsia="ru-RU"/>
        </w:rPr>
        <w:t>учебные пособия: </w:t>
      </w:r>
      <w:hyperlink r:id="rId20" w:history="1">
        <w:r w:rsidRPr="003523B8">
          <w:rPr>
            <w:rFonts w:eastAsia="Times New Roman"/>
            <w:color w:val="337AB7"/>
            <w:u w:val="single"/>
            <w:lang w:eastAsia="ru-RU"/>
          </w:rPr>
          <w:t>https://edsoo.ru/Metodicheskie_posobiya_i_v.htm</w:t>
        </w:r>
      </w:hyperlink>
      <w:r w:rsidRPr="003523B8">
        <w:rPr>
          <w:rFonts w:eastAsia="Times New Roman"/>
          <w:color w:val="0A0A0A"/>
          <w:lang w:eastAsia="ru-RU"/>
        </w:rPr>
        <w:t>.</w:t>
      </w:r>
    </w:p>
    <w:p w:rsidR="00CC6C31" w:rsidRPr="003523B8" w:rsidRDefault="00CC6C31" w:rsidP="003523B8">
      <w:pPr>
        <w:shd w:val="clear" w:color="auto" w:fill="FFFFFF"/>
        <w:spacing w:after="0" w:line="240" w:lineRule="auto"/>
        <w:jc w:val="both"/>
        <w:rPr>
          <w:rFonts w:eastAsia="Times New Roman"/>
          <w:color w:val="0A0A0A"/>
          <w:lang w:eastAsia="ru-RU"/>
        </w:rPr>
      </w:pPr>
      <w:r w:rsidRPr="003523B8">
        <w:rPr>
          <w:rFonts w:eastAsia="Times New Roman"/>
          <w:color w:val="0A0A0A"/>
          <w:lang w:eastAsia="ru-RU"/>
        </w:rPr>
        <w:t>Критерии готовности образовательной организации к введению обновленных ФГОС НОО и ООО (</w:t>
      </w:r>
      <w:hyperlink r:id="rId21" w:history="1">
        <w:r w:rsidRPr="003523B8">
          <w:rPr>
            <w:rFonts w:eastAsia="Times New Roman"/>
            <w:b/>
            <w:bCs/>
            <w:color w:val="337AB7"/>
            <w:u w:val="single"/>
            <w:lang w:eastAsia="ru-RU"/>
          </w:rPr>
          <w:t>приложение 5</w:t>
        </w:r>
      </w:hyperlink>
      <w:r w:rsidRPr="003523B8">
        <w:rPr>
          <w:rFonts w:eastAsia="Times New Roman"/>
          <w:color w:val="0A0A0A"/>
          <w:lang w:eastAsia="ru-RU"/>
        </w:rPr>
        <w:t>).</w:t>
      </w:r>
    </w:p>
    <w:p w:rsidR="00CC6C31" w:rsidRPr="003523B8" w:rsidRDefault="00CC6C31" w:rsidP="003523B8">
      <w:pPr>
        <w:shd w:val="clear" w:color="auto" w:fill="FFFFFF"/>
        <w:spacing w:after="0" w:line="240" w:lineRule="auto"/>
        <w:jc w:val="both"/>
        <w:rPr>
          <w:rFonts w:eastAsia="Times New Roman"/>
          <w:color w:val="0A0A0A"/>
          <w:lang w:eastAsia="ru-RU"/>
        </w:rPr>
      </w:pPr>
      <w:r w:rsidRPr="003523B8">
        <w:rPr>
          <w:rFonts w:eastAsia="Times New Roman"/>
          <w:color w:val="0A0A0A"/>
          <w:lang w:eastAsia="ru-RU"/>
        </w:rPr>
        <w:t>График обучающих вебинаров (с выдачей сертификата) для педагогов по введению обновленных ФГОС НОО и ООО.</w:t>
      </w:r>
    </w:p>
    <w:p w:rsidR="00CC6C31" w:rsidRPr="003523B8" w:rsidRDefault="00370D15" w:rsidP="003523B8">
      <w:pPr>
        <w:pStyle w:val="a3"/>
        <w:spacing w:before="0" w:beforeAutospacing="0" w:after="0" w:afterAutospacing="0"/>
        <w:ind w:firstLine="709"/>
        <w:jc w:val="both"/>
        <w:textAlignment w:val="top"/>
        <w:rPr>
          <w:rFonts w:eastAsia="+mn-ea"/>
          <w:b/>
          <w:bCs/>
          <w:color w:val="000000"/>
          <w:kern w:val="24"/>
        </w:rPr>
      </w:pPr>
      <w:r w:rsidRPr="003523B8">
        <w:rPr>
          <w:color w:val="000000"/>
        </w:rPr>
        <w:t xml:space="preserve">Слайд 3. </w:t>
      </w:r>
      <w:r w:rsidR="00CC6C31" w:rsidRPr="003523B8">
        <w:rPr>
          <w:rFonts w:eastAsia="+mn-ea"/>
          <w:b/>
          <w:bCs/>
          <w:color w:val="000000"/>
          <w:kern w:val="24"/>
        </w:rPr>
        <w:t xml:space="preserve">Приоритеты государственной политики в сфере образования </w:t>
      </w:r>
    </w:p>
    <w:p w:rsidR="00CC6C31" w:rsidRPr="003523B8" w:rsidRDefault="00CC6C31" w:rsidP="003523B8">
      <w:pPr>
        <w:pStyle w:val="a3"/>
        <w:spacing w:before="0" w:beforeAutospacing="0" w:after="0" w:afterAutospacing="0"/>
        <w:ind w:firstLine="709"/>
        <w:jc w:val="both"/>
        <w:textAlignment w:val="baseline"/>
        <w:rPr>
          <w:rFonts w:eastAsia="+mn-ea"/>
          <w:bCs/>
          <w:color w:val="000000"/>
          <w:kern w:val="24"/>
        </w:rPr>
      </w:pPr>
      <w:r w:rsidRPr="003523B8">
        <w:rPr>
          <w:rFonts w:eastAsia="+mn-ea"/>
          <w:bCs/>
          <w:color w:val="000000"/>
          <w:kern w:val="24"/>
        </w:rPr>
        <w:t>Документы, которые регламентируют и формулируют Приоритеты государственной политики в сфере образования</w:t>
      </w:r>
      <w:r w:rsidRPr="003523B8">
        <w:rPr>
          <w:rFonts w:eastAsia="+mn-ea"/>
          <w:b/>
          <w:bCs/>
          <w:color w:val="000000"/>
          <w:kern w:val="24"/>
        </w:rPr>
        <w:t xml:space="preserve"> </w:t>
      </w:r>
      <w:r w:rsidRPr="003523B8">
        <w:rPr>
          <w:rFonts w:eastAsia="+mn-ea"/>
          <w:bCs/>
          <w:color w:val="000000"/>
          <w:kern w:val="24"/>
        </w:rPr>
        <w:t>это:</w:t>
      </w:r>
    </w:p>
    <w:p w:rsidR="00CC6C31" w:rsidRPr="003523B8" w:rsidRDefault="00CC6C31" w:rsidP="003523B8">
      <w:pPr>
        <w:pStyle w:val="a3"/>
        <w:spacing w:before="0" w:beforeAutospacing="0" w:after="0" w:afterAutospacing="0"/>
        <w:ind w:firstLine="709"/>
        <w:jc w:val="both"/>
        <w:textAlignment w:val="baseline"/>
        <w:rPr>
          <w:rFonts w:eastAsia="+mn-ea"/>
          <w:b/>
          <w:bCs/>
          <w:color w:val="000000"/>
          <w:kern w:val="24"/>
        </w:rPr>
      </w:pPr>
      <w:r w:rsidRPr="003523B8">
        <w:rPr>
          <w:rFonts w:eastAsia="+mn-ea"/>
          <w:b/>
          <w:bCs/>
          <w:color w:val="000000"/>
          <w:kern w:val="24"/>
        </w:rPr>
        <w:t>- Государственная программа «Развитие образования» (Постановление Правительства РФ от 26 декабря 2017 г. N 1642).</w:t>
      </w:r>
    </w:p>
    <w:p w:rsidR="00CC6C31" w:rsidRPr="003523B8" w:rsidRDefault="00CC6C31" w:rsidP="003523B8">
      <w:pPr>
        <w:pStyle w:val="a3"/>
        <w:spacing w:before="0" w:beforeAutospacing="0" w:after="0" w:afterAutospacing="0"/>
        <w:ind w:firstLine="709"/>
        <w:jc w:val="both"/>
        <w:textAlignment w:val="baseline"/>
        <w:rPr>
          <w:rFonts w:eastAsia="+mn-ea"/>
          <w:b/>
          <w:bCs/>
          <w:color w:val="000000"/>
          <w:kern w:val="24"/>
        </w:rPr>
      </w:pPr>
      <w:r w:rsidRPr="003523B8">
        <w:rPr>
          <w:rFonts w:eastAsia="+mn-ea"/>
          <w:b/>
          <w:bCs/>
          <w:color w:val="000000"/>
          <w:kern w:val="24"/>
        </w:rPr>
        <w:t>- Национальные проекты.</w:t>
      </w:r>
    </w:p>
    <w:p w:rsidR="00CC6C31" w:rsidRPr="003523B8" w:rsidRDefault="00CC6C31" w:rsidP="003523B8">
      <w:pPr>
        <w:pStyle w:val="a3"/>
        <w:spacing w:before="0" w:beforeAutospacing="0" w:after="0" w:afterAutospacing="0"/>
        <w:ind w:firstLine="709"/>
        <w:jc w:val="both"/>
        <w:textAlignment w:val="baseline"/>
        <w:rPr>
          <w:rFonts w:eastAsia="+mn-ea"/>
          <w:b/>
          <w:bCs/>
          <w:color w:val="000000"/>
          <w:kern w:val="24"/>
        </w:rPr>
      </w:pPr>
      <w:r w:rsidRPr="003523B8">
        <w:rPr>
          <w:rFonts w:eastAsia="+mn-ea"/>
          <w:b/>
          <w:bCs/>
          <w:color w:val="000000"/>
          <w:kern w:val="24"/>
        </w:rPr>
        <w:t>- Указ президента «О национальных целях развития РФ на период до 2030 года от 21.07.2020».</w:t>
      </w:r>
    </w:p>
    <w:p w:rsidR="00CC6C31" w:rsidRPr="003523B8" w:rsidRDefault="00CC6C31" w:rsidP="003523B8">
      <w:pPr>
        <w:pStyle w:val="a3"/>
        <w:spacing w:before="0" w:beforeAutospacing="0" w:after="0" w:afterAutospacing="0"/>
        <w:ind w:firstLine="709"/>
        <w:jc w:val="both"/>
        <w:rPr>
          <w:rFonts w:eastAsia="+mn-ea"/>
          <w:bCs/>
          <w:color w:val="000000"/>
          <w:kern w:val="24"/>
        </w:rPr>
      </w:pPr>
      <w:r w:rsidRPr="003523B8">
        <w:rPr>
          <w:rFonts w:eastAsia="+mn-ea"/>
          <w:b/>
          <w:bCs/>
          <w:color w:val="000000"/>
          <w:kern w:val="24"/>
        </w:rPr>
        <w:t>Национальная цель:</w:t>
      </w:r>
    </w:p>
    <w:p w:rsidR="00CC6C31" w:rsidRPr="003523B8" w:rsidRDefault="00CC6C31" w:rsidP="003523B8">
      <w:pPr>
        <w:pStyle w:val="a3"/>
        <w:spacing w:before="0" w:beforeAutospacing="0" w:after="0" w:afterAutospacing="0"/>
        <w:ind w:firstLine="709"/>
        <w:jc w:val="both"/>
        <w:rPr>
          <w:rFonts w:eastAsia="+mn-ea"/>
          <w:bCs/>
          <w:color w:val="000000"/>
          <w:kern w:val="24"/>
        </w:rPr>
      </w:pPr>
      <w:r w:rsidRPr="003523B8">
        <w:rPr>
          <w:rFonts w:eastAsia="+mn-ea"/>
          <w:b/>
          <w:bCs/>
          <w:color w:val="000000"/>
          <w:kern w:val="24"/>
        </w:rPr>
        <w:t xml:space="preserve"> </w:t>
      </w:r>
      <w:r w:rsidRPr="003523B8">
        <w:rPr>
          <w:rFonts w:eastAsia="+mn-ea"/>
          <w:bCs/>
          <w:color w:val="000000"/>
          <w:kern w:val="24"/>
        </w:rPr>
        <w:t>Обеспечение возможности для самореализации и развития талантов.</w:t>
      </w:r>
    </w:p>
    <w:p w:rsidR="00CC6C31" w:rsidRPr="003523B8" w:rsidRDefault="00CC6C31" w:rsidP="003523B8">
      <w:pPr>
        <w:pStyle w:val="a3"/>
        <w:spacing w:before="0" w:beforeAutospacing="0" w:after="0" w:afterAutospacing="0"/>
        <w:ind w:firstLine="709"/>
        <w:jc w:val="both"/>
        <w:rPr>
          <w:rFonts w:eastAsia="+mn-ea"/>
          <w:bCs/>
          <w:color w:val="000000"/>
          <w:kern w:val="24"/>
        </w:rPr>
      </w:pPr>
      <w:r w:rsidRPr="003523B8">
        <w:rPr>
          <w:rFonts w:eastAsia="+mn-ea"/>
          <w:bCs/>
          <w:color w:val="000000"/>
          <w:kern w:val="24"/>
        </w:rPr>
        <w:t>(Из указа «О национальных целях развития РФ на период до 2030 года от 21.07.2020»)</w:t>
      </w:r>
    </w:p>
    <w:p w:rsidR="00CC6C31" w:rsidRPr="003523B8" w:rsidRDefault="00CC6C31" w:rsidP="003523B8">
      <w:pPr>
        <w:pStyle w:val="a3"/>
        <w:spacing w:before="0" w:beforeAutospacing="0" w:after="0" w:afterAutospacing="0"/>
        <w:ind w:firstLine="709"/>
        <w:jc w:val="both"/>
        <w:rPr>
          <w:rFonts w:eastAsia="+mn-ea"/>
          <w:bCs/>
          <w:color w:val="000000"/>
          <w:kern w:val="24"/>
        </w:rPr>
      </w:pPr>
      <w:r w:rsidRPr="003523B8">
        <w:rPr>
          <w:rFonts w:eastAsia="+mn-ea"/>
          <w:b/>
          <w:bCs/>
          <w:color w:val="000000"/>
          <w:kern w:val="24"/>
        </w:rPr>
        <w:t>Задачи стратегического развития РФ:</w:t>
      </w:r>
    </w:p>
    <w:p w:rsidR="00CC6C31" w:rsidRPr="003523B8" w:rsidRDefault="00CC6C31" w:rsidP="003523B8">
      <w:pPr>
        <w:pStyle w:val="a3"/>
        <w:numPr>
          <w:ilvl w:val="0"/>
          <w:numId w:val="7"/>
        </w:numPr>
        <w:spacing w:before="0" w:beforeAutospacing="0" w:after="0" w:afterAutospacing="0"/>
        <w:ind w:left="0" w:firstLine="709"/>
        <w:jc w:val="both"/>
        <w:rPr>
          <w:rFonts w:eastAsia="+mn-ea"/>
          <w:bCs/>
          <w:color w:val="000000"/>
          <w:kern w:val="24"/>
        </w:rPr>
      </w:pPr>
      <w:r w:rsidRPr="003523B8">
        <w:rPr>
          <w:rFonts w:eastAsia="+mn-ea"/>
          <w:bCs/>
          <w:color w:val="000000"/>
          <w:kern w:val="24"/>
        </w:rPr>
        <w:t>Усиление позиций РФ в глобальной конкуренции путём развития человеческого потенциала как основного фактора экономического развития.</w:t>
      </w:r>
    </w:p>
    <w:p w:rsidR="00CC6C31" w:rsidRPr="003523B8" w:rsidRDefault="00CC6C31" w:rsidP="003523B8">
      <w:pPr>
        <w:pStyle w:val="a3"/>
        <w:numPr>
          <w:ilvl w:val="0"/>
          <w:numId w:val="7"/>
        </w:numPr>
        <w:spacing w:before="0" w:beforeAutospacing="0" w:after="0" w:afterAutospacing="0"/>
        <w:ind w:left="0" w:firstLine="709"/>
        <w:jc w:val="both"/>
        <w:rPr>
          <w:rFonts w:eastAsia="+mn-ea"/>
          <w:bCs/>
          <w:color w:val="000000"/>
          <w:kern w:val="24"/>
        </w:rPr>
      </w:pPr>
      <w:r w:rsidRPr="003523B8">
        <w:rPr>
          <w:rFonts w:eastAsia="+mn-ea"/>
          <w:bCs/>
          <w:color w:val="000000"/>
          <w:kern w:val="24"/>
        </w:rPr>
        <w:t>Вхождение РФ в число десяти ведущих стран мира по качеству общего образования.</w:t>
      </w:r>
    </w:p>
    <w:p w:rsidR="00CC6C31" w:rsidRPr="003523B8" w:rsidRDefault="00CC6C31" w:rsidP="003523B8">
      <w:pPr>
        <w:pStyle w:val="a3"/>
        <w:numPr>
          <w:ilvl w:val="0"/>
          <w:numId w:val="7"/>
        </w:numPr>
        <w:spacing w:before="0" w:beforeAutospacing="0" w:after="0" w:afterAutospacing="0"/>
        <w:ind w:left="0" w:firstLine="709"/>
        <w:jc w:val="both"/>
        <w:rPr>
          <w:rFonts w:eastAsia="+mn-ea"/>
          <w:bCs/>
          <w:color w:val="000000"/>
          <w:kern w:val="24"/>
        </w:rPr>
      </w:pPr>
      <w:r w:rsidRPr="003523B8">
        <w:rPr>
          <w:rFonts w:eastAsia="+mn-ea"/>
          <w:bCs/>
          <w:color w:val="000000"/>
          <w:kern w:val="24"/>
        </w:rPr>
        <w:t>Технологическое первенство на мировой арене, усиление роли инноваций в социально-экономическом развитии.</w:t>
      </w:r>
    </w:p>
    <w:p w:rsidR="00CC6C31" w:rsidRPr="003523B8" w:rsidRDefault="00CC6C31" w:rsidP="003523B8">
      <w:pPr>
        <w:pStyle w:val="a3"/>
        <w:spacing w:before="0" w:beforeAutospacing="0" w:after="0" w:afterAutospacing="0"/>
        <w:ind w:firstLine="709"/>
        <w:jc w:val="both"/>
        <w:textAlignment w:val="baseline"/>
        <w:rPr>
          <w:rFonts w:eastAsia="+mn-ea"/>
          <w:bCs/>
          <w:color w:val="000000"/>
          <w:kern w:val="24"/>
        </w:rPr>
      </w:pPr>
      <w:r w:rsidRPr="003523B8">
        <w:rPr>
          <w:rFonts w:eastAsia="+mn-ea"/>
          <w:bCs/>
          <w:color w:val="000000"/>
          <w:kern w:val="24"/>
        </w:rPr>
        <w:t xml:space="preserve">В этих документах ставится цель №1: обеспечение качества образования, которое характеризуется сохранением лидирующих позиций РФ в международных сравнительных исследованиях и преодоление отставания, которое есть у российской образовательной системы от международного сравнительного исследования </w:t>
      </w:r>
      <w:r w:rsidRPr="003523B8">
        <w:rPr>
          <w:rFonts w:eastAsia="+mn-ea"/>
          <w:bCs/>
          <w:color w:val="000000"/>
          <w:kern w:val="24"/>
          <w:lang w:val="en-US"/>
        </w:rPr>
        <w:t>PISA</w:t>
      </w:r>
      <w:r w:rsidRPr="003523B8">
        <w:rPr>
          <w:rFonts w:eastAsia="+mn-ea"/>
          <w:bCs/>
          <w:color w:val="000000"/>
          <w:kern w:val="24"/>
        </w:rPr>
        <w:t>, которое оценивает образовательные достижения обучающихся 15-летних подростков. Вхождение РФ в число 10 ведущих стран будет оцениваться именно по результатам, которые показывают наши школьники на этих международных сравнительных исследованиях.</w:t>
      </w:r>
    </w:p>
    <w:p w:rsidR="00CC6C31" w:rsidRPr="003523B8" w:rsidRDefault="00CC6C31" w:rsidP="003523B8">
      <w:pPr>
        <w:pStyle w:val="a3"/>
        <w:spacing w:before="0" w:beforeAutospacing="0" w:after="0" w:afterAutospacing="0"/>
        <w:ind w:firstLine="709"/>
        <w:jc w:val="both"/>
        <w:textAlignment w:val="baseline"/>
        <w:rPr>
          <w:rFonts w:eastAsia="+mn-ea"/>
          <w:b/>
          <w:bCs/>
          <w:color w:val="000000"/>
          <w:kern w:val="24"/>
        </w:rPr>
      </w:pPr>
      <w:r w:rsidRPr="003523B8">
        <w:rPr>
          <w:rFonts w:eastAsia="+mn-ea"/>
          <w:bCs/>
          <w:color w:val="000000"/>
          <w:kern w:val="24"/>
        </w:rPr>
        <w:t>Слайд 4</w:t>
      </w:r>
      <w:r w:rsidR="00A257F0" w:rsidRPr="003523B8">
        <w:rPr>
          <w:rFonts w:eastAsia="+mn-ea"/>
          <w:bCs/>
          <w:color w:val="000000"/>
          <w:kern w:val="24"/>
        </w:rPr>
        <w:t xml:space="preserve">. </w:t>
      </w:r>
      <w:r w:rsidRPr="003523B8">
        <w:rPr>
          <w:rFonts w:eastAsia="+mn-ea"/>
          <w:bCs/>
          <w:color w:val="000000"/>
          <w:kern w:val="24"/>
        </w:rPr>
        <w:t xml:space="preserve">Соответственно в 2019 году была </w:t>
      </w:r>
      <w:r w:rsidR="00161512" w:rsidRPr="003523B8">
        <w:rPr>
          <w:rFonts w:eastAsia="+mn-ea"/>
          <w:bCs/>
          <w:color w:val="000000"/>
          <w:kern w:val="24"/>
        </w:rPr>
        <w:t xml:space="preserve">принята </w:t>
      </w:r>
      <w:r w:rsidR="00161512" w:rsidRPr="003523B8">
        <w:rPr>
          <w:rFonts w:eastAsia="+mn-ea"/>
          <w:b/>
          <w:bCs/>
          <w:color w:val="000000"/>
          <w:kern w:val="24"/>
        </w:rPr>
        <w:t>Методология</w:t>
      </w:r>
      <w:r w:rsidRPr="003523B8">
        <w:rPr>
          <w:rFonts w:eastAsia="+mn-ea"/>
          <w:b/>
          <w:bCs/>
          <w:color w:val="000000"/>
          <w:kern w:val="24"/>
        </w:rPr>
        <w:t xml:space="preserve"> и критерии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 (приказ Министерства просвещения РФ и Федеральной службы по надзору в сфере образования и науки от 06.05.2019 № 590/219).</w:t>
      </w:r>
    </w:p>
    <w:p w:rsidR="00CC6C31" w:rsidRPr="003523B8" w:rsidRDefault="00CC6C31" w:rsidP="003523B8">
      <w:pPr>
        <w:pStyle w:val="a3"/>
        <w:spacing w:before="0" w:beforeAutospacing="0" w:after="0" w:afterAutospacing="0"/>
        <w:ind w:firstLine="709"/>
        <w:jc w:val="both"/>
        <w:textAlignment w:val="baseline"/>
        <w:rPr>
          <w:rFonts w:eastAsia="+mn-ea"/>
          <w:bCs/>
          <w:color w:val="000000"/>
          <w:kern w:val="24"/>
        </w:rPr>
      </w:pPr>
      <w:r w:rsidRPr="003523B8">
        <w:rPr>
          <w:rFonts w:eastAsia="+mn-ea"/>
          <w:bCs/>
          <w:color w:val="000000"/>
          <w:kern w:val="24"/>
        </w:rPr>
        <w:t>Она определяет график проведения на территории РФ комплекса оценочных мероприятий. Эти мероприятия должны подготовить всю систему и педагога к тому, чтобы реализовать эту амбициозную задачу.</w:t>
      </w:r>
    </w:p>
    <w:p w:rsidR="00CC6C31" w:rsidRPr="003523B8" w:rsidRDefault="00CC6C31" w:rsidP="003523B8">
      <w:pPr>
        <w:pStyle w:val="a3"/>
        <w:spacing w:before="0" w:beforeAutospacing="0" w:after="0" w:afterAutospacing="0"/>
        <w:ind w:firstLine="709"/>
        <w:jc w:val="both"/>
        <w:textAlignment w:val="baseline"/>
        <w:rPr>
          <w:rFonts w:eastAsia="+mn-ea"/>
          <w:bCs/>
          <w:color w:val="000000"/>
          <w:kern w:val="24"/>
        </w:rPr>
      </w:pPr>
      <w:r w:rsidRPr="003523B8">
        <w:rPr>
          <w:rFonts w:eastAsia="+mn-ea"/>
          <w:bCs/>
          <w:color w:val="000000"/>
          <w:kern w:val="24"/>
        </w:rPr>
        <w:t xml:space="preserve"> Предварительные результаты уже представлены на сайте Института стратегии образования.</w:t>
      </w:r>
      <w:r w:rsidR="00370D15" w:rsidRPr="003523B8">
        <w:rPr>
          <w:rFonts w:eastAsia="+mn-ea"/>
          <w:bCs/>
          <w:color w:val="000000"/>
          <w:kern w:val="24"/>
        </w:rPr>
        <w:t xml:space="preserve"> </w:t>
      </w:r>
      <w:hyperlink r:id="rId22" w:history="1">
        <w:r w:rsidRPr="003523B8">
          <w:rPr>
            <w:rFonts w:eastAsiaTheme="minorEastAsia"/>
            <w:color w:val="000000"/>
          </w:rPr>
          <w:t>https://instrao.ru/index.php</w:t>
        </w:r>
      </w:hyperlink>
      <w:r w:rsidRPr="003523B8">
        <w:rPr>
          <w:rFonts w:eastAsia="+mn-ea"/>
          <w:bCs/>
          <w:color w:val="000000"/>
          <w:kern w:val="24"/>
        </w:rPr>
        <w:t>.</w:t>
      </w:r>
    </w:p>
    <w:p w:rsidR="00CC6C31" w:rsidRPr="003523B8" w:rsidRDefault="00CC6C31" w:rsidP="003523B8">
      <w:pPr>
        <w:pStyle w:val="a3"/>
        <w:spacing w:before="0" w:beforeAutospacing="0" w:after="0" w:afterAutospacing="0"/>
        <w:ind w:firstLine="709"/>
        <w:jc w:val="both"/>
        <w:textAlignment w:val="baseline"/>
        <w:rPr>
          <w:rFonts w:eastAsia="+mn-ea"/>
          <w:bCs/>
          <w:color w:val="000000"/>
          <w:kern w:val="24"/>
        </w:rPr>
      </w:pPr>
      <w:r w:rsidRPr="003523B8">
        <w:rPr>
          <w:rFonts w:eastAsia="+mn-ea"/>
          <w:bCs/>
          <w:color w:val="000000"/>
          <w:kern w:val="24"/>
        </w:rPr>
        <w:t>Слайд 5</w:t>
      </w:r>
      <w:r w:rsidR="00A257F0" w:rsidRPr="003523B8">
        <w:rPr>
          <w:rFonts w:eastAsia="+mn-ea"/>
          <w:bCs/>
          <w:color w:val="000000"/>
          <w:kern w:val="24"/>
        </w:rPr>
        <w:t xml:space="preserve">. </w:t>
      </w:r>
      <w:r w:rsidRPr="003523B8">
        <w:rPr>
          <w:rFonts w:eastAsia="+mn-ea"/>
          <w:bCs/>
          <w:color w:val="000000"/>
          <w:kern w:val="24"/>
        </w:rPr>
        <w:t>Там же размещаются и другие национальные проекты, программы, тренировочные задания и т. д. и новости (пример).</w:t>
      </w:r>
    </w:p>
    <w:p w:rsidR="00CC6C31" w:rsidRPr="003523B8" w:rsidRDefault="00CC6C31" w:rsidP="003523B8">
      <w:pPr>
        <w:pStyle w:val="a3"/>
        <w:spacing w:before="0" w:beforeAutospacing="0" w:after="0" w:afterAutospacing="0"/>
        <w:ind w:firstLine="709"/>
        <w:jc w:val="both"/>
        <w:textAlignment w:val="baseline"/>
      </w:pPr>
      <w:r w:rsidRPr="003523B8">
        <w:rPr>
          <w:rFonts w:eastAsia="+mn-ea"/>
          <w:bCs/>
          <w:color w:val="000000"/>
          <w:kern w:val="24"/>
        </w:rPr>
        <w:t>Слайд 6</w:t>
      </w:r>
      <w:r w:rsidR="00A257F0" w:rsidRPr="003523B8">
        <w:rPr>
          <w:rFonts w:eastAsia="+mn-ea"/>
          <w:bCs/>
          <w:color w:val="000000"/>
          <w:kern w:val="24"/>
        </w:rPr>
        <w:t xml:space="preserve">. </w:t>
      </w:r>
      <w:r w:rsidRPr="003523B8">
        <w:rPr>
          <w:rFonts w:eastAsiaTheme="minorEastAsia"/>
          <w:b/>
          <w:bCs/>
          <w:color w:val="000000" w:themeColor="text1"/>
          <w:kern w:val="24"/>
        </w:rPr>
        <w:t>ФГОС: Изменение запроса на качество образования</w:t>
      </w:r>
    </w:p>
    <w:p w:rsidR="00CC6C31" w:rsidRPr="003523B8" w:rsidRDefault="00CC6C31" w:rsidP="003523B8">
      <w:pPr>
        <w:pStyle w:val="a3"/>
        <w:spacing w:before="0" w:beforeAutospacing="0" w:after="0" w:afterAutospacing="0"/>
        <w:ind w:firstLine="709"/>
        <w:jc w:val="both"/>
        <w:textAlignment w:val="baseline"/>
        <w:rPr>
          <w:rFonts w:eastAsiaTheme="minorEastAsia"/>
          <w:bCs/>
          <w:color w:val="000000" w:themeColor="text1"/>
          <w:kern w:val="24"/>
        </w:rPr>
      </w:pPr>
      <w:r w:rsidRPr="003523B8">
        <w:rPr>
          <w:rFonts w:eastAsia="+mn-ea"/>
          <w:bCs/>
          <w:color w:val="000000"/>
          <w:kern w:val="24"/>
        </w:rPr>
        <w:t xml:space="preserve">Почему возникла тема ФГ? Почему эта тема приоритетна? Причина в </w:t>
      </w:r>
      <w:r w:rsidRPr="003523B8">
        <w:rPr>
          <w:rFonts w:eastAsiaTheme="minorEastAsia"/>
          <w:bCs/>
          <w:color w:val="000000" w:themeColor="text1"/>
          <w:kern w:val="24"/>
        </w:rPr>
        <w:t>изменении запроса на качество образования.</w:t>
      </w:r>
    </w:p>
    <w:p w:rsidR="00CC6C31" w:rsidRPr="003523B8" w:rsidRDefault="00CC6C31" w:rsidP="003523B8">
      <w:pPr>
        <w:pStyle w:val="a3"/>
        <w:spacing w:before="0" w:beforeAutospacing="0" w:after="0" w:afterAutospacing="0"/>
        <w:ind w:firstLine="709"/>
        <w:jc w:val="both"/>
        <w:textAlignment w:val="baseline"/>
        <w:rPr>
          <w:rFonts w:eastAsiaTheme="minorEastAsia"/>
          <w:bCs/>
          <w:color w:val="000000" w:themeColor="text1"/>
          <w:kern w:val="24"/>
        </w:rPr>
      </w:pPr>
      <w:r w:rsidRPr="003523B8">
        <w:rPr>
          <w:rFonts w:eastAsiaTheme="minorEastAsia"/>
          <w:bCs/>
          <w:color w:val="000000" w:themeColor="text1"/>
          <w:kern w:val="24"/>
        </w:rPr>
        <w:t>Долго шли дискуссии, что считать качеством образования и качеством результатов. Пришли к тому, что:</w:t>
      </w:r>
    </w:p>
    <w:p w:rsidR="00CC6C31" w:rsidRPr="003523B8" w:rsidRDefault="00CC6C31" w:rsidP="003523B8">
      <w:pPr>
        <w:pStyle w:val="a3"/>
        <w:spacing w:before="0" w:beforeAutospacing="0" w:after="0" w:afterAutospacing="0"/>
        <w:ind w:firstLine="709"/>
        <w:jc w:val="both"/>
        <w:textAlignment w:val="baseline"/>
        <w:rPr>
          <w:rFonts w:eastAsiaTheme="minorEastAsia"/>
          <w:b/>
          <w:bCs/>
          <w:color w:val="000000" w:themeColor="text1"/>
          <w:kern w:val="24"/>
        </w:rPr>
      </w:pPr>
      <w:r w:rsidRPr="003523B8">
        <w:rPr>
          <w:rFonts w:eastAsiaTheme="minorEastAsia"/>
          <w:b/>
          <w:bCs/>
          <w:color w:val="000000" w:themeColor="text1"/>
          <w:kern w:val="24"/>
        </w:rPr>
        <w:t>Составляющие качества образования:</w:t>
      </w:r>
    </w:p>
    <w:p w:rsidR="00CC6C31" w:rsidRPr="003523B8" w:rsidRDefault="00CC6C31" w:rsidP="003523B8">
      <w:pPr>
        <w:pStyle w:val="a3"/>
        <w:spacing w:before="0" w:beforeAutospacing="0" w:after="0" w:afterAutospacing="0"/>
        <w:ind w:firstLine="709"/>
        <w:jc w:val="both"/>
        <w:textAlignment w:val="baseline"/>
        <w:rPr>
          <w:rFonts w:eastAsiaTheme="minorEastAsia"/>
          <w:bCs/>
          <w:color w:val="000000" w:themeColor="text1"/>
          <w:kern w:val="24"/>
        </w:rPr>
      </w:pPr>
      <w:r w:rsidRPr="003523B8">
        <w:rPr>
          <w:rFonts w:eastAsiaTheme="minorEastAsia"/>
          <w:bCs/>
          <w:color w:val="000000" w:themeColor="text1"/>
          <w:kern w:val="24"/>
        </w:rPr>
        <w:t>-Качество целей и содержания образовательной деятельности.</w:t>
      </w:r>
    </w:p>
    <w:p w:rsidR="00CC6C31" w:rsidRPr="003523B8" w:rsidRDefault="00CC6C31" w:rsidP="003523B8">
      <w:pPr>
        <w:pStyle w:val="a3"/>
        <w:spacing w:before="0" w:beforeAutospacing="0" w:after="0" w:afterAutospacing="0"/>
        <w:ind w:firstLine="709"/>
        <w:jc w:val="both"/>
        <w:textAlignment w:val="baseline"/>
        <w:rPr>
          <w:rFonts w:eastAsiaTheme="minorEastAsia"/>
          <w:bCs/>
          <w:color w:val="000000" w:themeColor="text1"/>
          <w:kern w:val="24"/>
        </w:rPr>
      </w:pPr>
      <w:r w:rsidRPr="003523B8">
        <w:rPr>
          <w:rFonts w:eastAsiaTheme="minorEastAsia"/>
          <w:bCs/>
          <w:color w:val="000000" w:themeColor="text1"/>
          <w:kern w:val="24"/>
        </w:rPr>
        <w:t>-Качество условий образовательной деятельности.</w:t>
      </w:r>
    </w:p>
    <w:p w:rsidR="00CC6C31" w:rsidRPr="003523B8" w:rsidRDefault="00CC6C31" w:rsidP="003523B8">
      <w:pPr>
        <w:pStyle w:val="a3"/>
        <w:spacing w:before="0" w:beforeAutospacing="0" w:after="0" w:afterAutospacing="0"/>
        <w:ind w:firstLine="709"/>
        <w:jc w:val="both"/>
        <w:textAlignment w:val="baseline"/>
        <w:rPr>
          <w:rFonts w:eastAsiaTheme="minorEastAsia"/>
          <w:bCs/>
          <w:color w:val="000000" w:themeColor="text1"/>
          <w:kern w:val="24"/>
        </w:rPr>
      </w:pPr>
      <w:r w:rsidRPr="003523B8">
        <w:rPr>
          <w:rFonts w:eastAsiaTheme="minorEastAsia"/>
          <w:bCs/>
          <w:color w:val="000000" w:themeColor="text1"/>
          <w:kern w:val="24"/>
        </w:rPr>
        <w:t>-Качество образовательных результатов: соответствие требованиям ФГОС;</w:t>
      </w:r>
    </w:p>
    <w:p w:rsidR="00CC6C31" w:rsidRPr="003523B8" w:rsidRDefault="00CC6C31" w:rsidP="003523B8">
      <w:pPr>
        <w:pStyle w:val="a3"/>
        <w:spacing w:before="0" w:beforeAutospacing="0" w:after="0" w:afterAutospacing="0"/>
        <w:ind w:firstLine="709"/>
        <w:jc w:val="both"/>
        <w:textAlignment w:val="baseline"/>
        <w:rPr>
          <w:rFonts w:eastAsiaTheme="minorEastAsia"/>
          <w:bCs/>
          <w:color w:val="000000" w:themeColor="text1"/>
          <w:kern w:val="24"/>
        </w:rPr>
      </w:pPr>
      <w:r w:rsidRPr="003523B8">
        <w:rPr>
          <w:rFonts w:eastAsiaTheme="minorEastAsia"/>
          <w:bCs/>
          <w:color w:val="000000" w:themeColor="text1"/>
          <w:kern w:val="24"/>
        </w:rPr>
        <w:t>соответствие потребностям обучающихся, их родителей (законных представителей)</w:t>
      </w:r>
    </w:p>
    <w:p w:rsidR="00CC6C31" w:rsidRPr="003523B8" w:rsidRDefault="00CC6C31" w:rsidP="003523B8">
      <w:pPr>
        <w:pStyle w:val="a3"/>
        <w:spacing w:before="0" w:beforeAutospacing="0" w:after="0" w:afterAutospacing="0"/>
        <w:jc w:val="both"/>
        <w:textAlignment w:val="baseline"/>
      </w:pPr>
      <w:r w:rsidRPr="003523B8">
        <w:rPr>
          <w:rFonts w:eastAsiaTheme="minorEastAsia"/>
          <w:bCs/>
          <w:color w:val="000000" w:themeColor="text1"/>
          <w:kern w:val="24"/>
        </w:rPr>
        <w:lastRenderedPageBreak/>
        <w:t xml:space="preserve">            Слайд 7</w:t>
      </w:r>
      <w:r w:rsidRPr="003523B8">
        <w:rPr>
          <w:rFonts w:eastAsia="+mn-ea"/>
          <w:b/>
          <w:bCs/>
          <w:color w:val="000000"/>
          <w:kern w:val="24"/>
        </w:rPr>
        <w:t>. Приоритетная цель ФГОС- формирование функциональной грамотности</w:t>
      </w:r>
    </w:p>
    <w:p w:rsidR="00CC6C31" w:rsidRPr="003523B8" w:rsidRDefault="00CC6C31" w:rsidP="003523B8">
      <w:pPr>
        <w:pStyle w:val="a3"/>
        <w:spacing w:before="0" w:beforeAutospacing="0" w:after="0" w:afterAutospacing="0"/>
        <w:ind w:firstLine="709"/>
        <w:jc w:val="both"/>
        <w:textAlignment w:val="baseline"/>
        <w:rPr>
          <w:rFonts w:eastAsiaTheme="minorEastAsia"/>
          <w:bCs/>
          <w:color w:val="000000" w:themeColor="text1"/>
          <w:kern w:val="24"/>
        </w:rPr>
      </w:pPr>
      <w:r w:rsidRPr="003523B8">
        <w:rPr>
          <w:rFonts w:eastAsiaTheme="minorEastAsia"/>
          <w:bCs/>
          <w:color w:val="000000" w:themeColor="text1"/>
          <w:kern w:val="24"/>
        </w:rPr>
        <w:t>Предметная и метапредметная составляющая была понятна. Но личностное оценивание было трудно понять, как оценивать? Постепенно стало формироваться понимание того, как её оценивать. Необходимо говорить о ФГ. Не только читать, писать и применять эти знания на практике.</w:t>
      </w:r>
    </w:p>
    <w:p w:rsidR="00CC6C31" w:rsidRPr="003523B8" w:rsidRDefault="00CC6C31" w:rsidP="003523B8">
      <w:pPr>
        <w:pStyle w:val="a3"/>
        <w:spacing w:before="0" w:beforeAutospacing="0" w:after="0" w:afterAutospacing="0"/>
        <w:ind w:firstLine="709"/>
        <w:jc w:val="both"/>
        <w:rPr>
          <w:rFonts w:eastAsia="+mn-ea"/>
          <w:bCs/>
          <w:color w:val="000000"/>
          <w:kern w:val="24"/>
        </w:rPr>
      </w:pPr>
      <w:r w:rsidRPr="003523B8">
        <w:rPr>
          <w:rFonts w:eastAsiaTheme="minorEastAsia"/>
          <w:bCs/>
          <w:color w:val="000000" w:themeColor="text1"/>
          <w:kern w:val="24"/>
        </w:rPr>
        <w:t>Понятие ФГ появилось давно. Еще в начальной школе в программе 2100 идеологом этой программы</w:t>
      </w:r>
      <w:r w:rsidR="00F80048">
        <w:rPr>
          <w:rFonts w:eastAsiaTheme="minorEastAsia"/>
          <w:bCs/>
          <w:color w:val="000000" w:themeColor="text1"/>
          <w:kern w:val="24"/>
        </w:rPr>
        <w:t xml:space="preserve"> </w:t>
      </w:r>
      <w:r w:rsidRPr="003523B8">
        <w:rPr>
          <w:rFonts w:eastAsia="+mn-ea"/>
          <w:bCs/>
          <w:color w:val="000000"/>
          <w:kern w:val="24"/>
        </w:rPr>
        <w:t xml:space="preserve">- советским и российским лингвистом и </w:t>
      </w:r>
      <w:r w:rsidR="00F80048">
        <w:rPr>
          <w:rFonts w:eastAsia="+mn-ea"/>
          <w:bCs/>
          <w:color w:val="000000"/>
          <w:kern w:val="24"/>
        </w:rPr>
        <w:t>психологом Алексеем Алексеевичем</w:t>
      </w:r>
      <w:r w:rsidRPr="003523B8">
        <w:rPr>
          <w:rFonts w:eastAsia="+mn-ea"/>
          <w:bCs/>
          <w:color w:val="000000"/>
          <w:kern w:val="24"/>
        </w:rPr>
        <w:t xml:space="preserve"> Леонтьевым.</w:t>
      </w:r>
    </w:p>
    <w:p w:rsidR="00CC6C31" w:rsidRPr="003523B8" w:rsidRDefault="00CC6C31" w:rsidP="003523B8">
      <w:pPr>
        <w:pStyle w:val="a3"/>
        <w:spacing w:before="0" w:beforeAutospacing="0" w:after="0" w:afterAutospacing="0"/>
        <w:ind w:firstLine="709"/>
        <w:jc w:val="both"/>
        <w:rPr>
          <w:rFonts w:eastAsia="+mn-ea"/>
          <w:bCs/>
          <w:color w:val="000000"/>
          <w:kern w:val="24"/>
        </w:rPr>
      </w:pPr>
      <w:r w:rsidRPr="003523B8">
        <w:rPr>
          <w:rFonts w:eastAsia="+mn-ea"/>
          <w:bCs/>
          <w:color w:val="000000"/>
          <w:kern w:val="24"/>
        </w:rPr>
        <w:t>«Функциональная грамотность – это способность человека использовать приобретаемые в течение жизни знания для решения широкого диапазона жизненных задач в различных сферах человеческой деятельности, общения и социальных отношений».</w:t>
      </w:r>
    </w:p>
    <w:p w:rsidR="00CC6C31" w:rsidRPr="003523B8" w:rsidRDefault="00CC6C31" w:rsidP="003523B8">
      <w:pPr>
        <w:pStyle w:val="a3"/>
        <w:spacing w:before="0" w:beforeAutospacing="0" w:after="0" w:afterAutospacing="0"/>
        <w:ind w:firstLine="709"/>
        <w:jc w:val="both"/>
        <w:textAlignment w:val="baseline"/>
      </w:pPr>
      <w:r w:rsidRPr="003523B8">
        <w:rPr>
          <w:rFonts w:eastAsia="+mn-ea"/>
          <w:bCs/>
          <w:color w:val="000000"/>
          <w:kern w:val="24"/>
        </w:rPr>
        <w:t xml:space="preserve">Слайд 8.  </w:t>
      </w:r>
      <w:r w:rsidRPr="003523B8">
        <w:rPr>
          <w:rFonts w:eastAsia="+mn-ea"/>
          <w:b/>
          <w:bCs/>
          <w:color w:val="000000"/>
          <w:kern w:val="24"/>
        </w:rPr>
        <w:t>Направления совершенствования общего образования в России</w:t>
      </w:r>
    </w:p>
    <w:p w:rsidR="00CC6C31" w:rsidRPr="003523B8" w:rsidRDefault="00CC6C31" w:rsidP="003523B8">
      <w:pPr>
        <w:pStyle w:val="a3"/>
        <w:spacing w:before="0" w:beforeAutospacing="0" w:after="0" w:afterAutospacing="0"/>
        <w:ind w:firstLine="709"/>
        <w:jc w:val="both"/>
        <w:textAlignment w:val="top"/>
        <w:rPr>
          <w:color w:val="000000"/>
        </w:rPr>
      </w:pPr>
      <w:r w:rsidRPr="003523B8">
        <w:rPr>
          <w:color w:val="000000"/>
        </w:rPr>
        <w:t>Кроме ФГ ставится много и других задач:</w:t>
      </w:r>
    </w:p>
    <w:p w:rsidR="00CC6C31" w:rsidRPr="003523B8" w:rsidRDefault="00CC6C31" w:rsidP="003523B8">
      <w:pPr>
        <w:pStyle w:val="a3"/>
        <w:numPr>
          <w:ilvl w:val="0"/>
          <w:numId w:val="8"/>
        </w:numPr>
        <w:spacing w:before="0" w:beforeAutospacing="0" w:after="0" w:afterAutospacing="0"/>
        <w:ind w:left="0" w:firstLine="709"/>
        <w:jc w:val="both"/>
        <w:textAlignment w:val="top"/>
        <w:rPr>
          <w:color w:val="000000"/>
        </w:rPr>
      </w:pPr>
      <w:r w:rsidRPr="003523B8">
        <w:rPr>
          <w:color w:val="000000"/>
        </w:rPr>
        <w:t>Усиление внимания к формированию ФГ.</w:t>
      </w:r>
    </w:p>
    <w:p w:rsidR="00CC6C31" w:rsidRPr="003523B8" w:rsidRDefault="00CC6C31" w:rsidP="003523B8">
      <w:pPr>
        <w:pStyle w:val="a3"/>
        <w:numPr>
          <w:ilvl w:val="0"/>
          <w:numId w:val="8"/>
        </w:numPr>
        <w:spacing w:before="0" w:beforeAutospacing="0" w:after="0" w:afterAutospacing="0"/>
        <w:ind w:left="0" w:firstLine="709"/>
        <w:jc w:val="both"/>
        <w:textAlignment w:val="top"/>
        <w:rPr>
          <w:color w:val="000000"/>
        </w:rPr>
      </w:pPr>
      <w:r w:rsidRPr="003523B8">
        <w:rPr>
          <w:color w:val="000000"/>
        </w:rPr>
        <w:t>Повышение уровня познавательной самостоятельности обучающихся.</w:t>
      </w:r>
    </w:p>
    <w:p w:rsidR="00CC6C31" w:rsidRPr="003523B8" w:rsidRDefault="00CC6C31" w:rsidP="003523B8">
      <w:pPr>
        <w:pStyle w:val="a3"/>
        <w:numPr>
          <w:ilvl w:val="0"/>
          <w:numId w:val="8"/>
        </w:numPr>
        <w:spacing w:before="0" w:beforeAutospacing="0" w:after="0" w:afterAutospacing="0"/>
        <w:ind w:left="0" w:firstLine="709"/>
        <w:jc w:val="both"/>
        <w:textAlignment w:val="top"/>
        <w:rPr>
          <w:color w:val="000000"/>
        </w:rPr>
      </w:pPr>
      <w:r w:rsidRPr="003523B8">
        <w:rPr>
          <w:color w:val="000000"/>
        </w:rPr>
        <w:t>Формирование метапредметных результатов.</w:t>
      </w:r>
    </w:p>
    <w:p w:rsidR="00CC6C31" w:rsidRPr="003523B8" w:rsidRDefault="00CC6C31" w:rsidP="003523B8">
      <w:pPr>
        <w:pStyle w:val="a3"/>
        <w:numPr>
          <w:ilvl w:val="0"/>
          <w:numId w:val="8"/>
        </w:numPr>
        <w:spacing w:before="0" w:beforeAutospacing="0" w:after="0" w:afterAutospacing="0"/>
        <w:ind w:left="0" w:firstLine="709"/>
        <w:jc w:val="both"/>
        <w:textAlignment w:val="top"/>
        <w:rPr>
          <w:color w:val="000000"/>
        </w:rPr>
      </w:pPr>
      <w:r w:rsidRPr="003523B8">
        <w:rPr>
          <w:color w:val="000000"/>
        </w:rPr>
        <w:t>Повышение интереса обучающихся к изучению математики и естественно-научных предметов.</w:t>
      </w:r>
    </w:p>
    <w:p w:rsidR="00CC6C31" w:rsidRPr="003523B8" w:rsidRDefault="00CC6C31" w:rsidP="003523B8">
      <w:pPr>
        <w:pStyle w:val="a3"/>
        <w:numPr>
          <w:ilvl w:val="0"/>
          <w:numId w:val="8"/>
        </w:numPr>
        <w:spacing w:before="0" w:beforeAutospacing="0" w:after="0" w:afterAutospacing="0"/>
        <w:ind w:left="0" w:firstLine="709"/>
        <w:jc w:val="both"/>
        <w:textAlignment w:val="top"/>
        <w:rPr>
          <w:color w:val="000000"/>
        </w:rPr>
      </w:pPr>
      <w:r w:rsidRPr="003523B8">
        <w:rPr>
          <w:color w:val="000000"/>
        </w:rPr>
        <w:t>Повышение эффективности инвестиций в образование.</w:t>
      </w:r>
    </w:p>
    <w:p w:rsidR="00CC6C31" w:rsidRPr="003523B8" w:rsidRDefault="00CC6C31" w:rsidP="003523B8">
      <w:pPr>
        <w:pStyle w:val="a3"/>
        <w:numPr>
          <w:ilvl w:val="0"/>
          <w:numId w:val="8"/>
        </w:numPr>
        <w:spacing w:before="0" w:beforeAutospacing="0" w:after="0" w:afterAutospacing="0"/>
        <w:ind w:left="0" w:firstLine="709"/>
        <w:jc w:val="both"/>
        <w:textAlignment w:val="top"/>
        <w:rPr>
          <w:color w:val="000000"/>
        </w:rPr>
      </w:pPr>
      <w:r w:rsidRPr="003523B8">
        <w:rPr>
          <w:color w:val="000000"/>
        </w:rPr>
        <w:t>Повышение эффективности работы с одарёнными и успешными обучающимися.</w:t>
      </w:r>
    </w:p>
    <w:p w:rsidR="00CC6C31" w:rsidRPr="003523B8" w:rsidRDefault="00CC6C31" w:rsidP="003523B8">
      <w:pPr>
        <w:pStyle w:val="a3"/>
        <w:numPr>
          <w:ilvl w:val="0"/>
          <w:numId w:val="8"/>
        </w:numPr>
        <w:spacing w:before="0" w:beforeAutospacing="0" w:after="0" w:afterAutospacing="0"/>
        <w:ind w:left="0" w:firstLine="709"/>
        <w:jc w:val="both"/>
        <w:textAlignment w:val="top"/>
        <w:rPr>
          <w:color w:val="000000"/>
        </w:rPr>
      </w:pPr>
      <w:r w:rsidRPr="003523B8">
        <w:rPr>
          <w:color w:val="000000"/>
        </w:rPr>
        <w:t>Улучшение образовательной среды в школе.</w:t>
      </w:r>
    </w:p>
    <w:p w:rsidR="00CC6C31" w:rsidRPr="003523B8" w:rsidRDefault="00CC6C31" w:rsidP="003523B8">
      <w:pPr>
        <w:pStyle w:val="a3"/>
        <w:spacing w:before="0" w:beforeAutospacing="0" w:after="0" w:afterAutospacing="0"/>
        <w:ind w:firstLine="709"/>
        <w:jc w:val="both"/>
        <w:textAlignment w:val="top"/>
        <w:rPr>
          <w:color w:val="000000"/>
        </w:rPr>
      </w:pPr>
      <w:r w:rsidRPr="003523B8">
        <w:rPr>
          <w:color w:val="000000"/>
        </w:rPr>
        <w:t xml:space="preserve">В индустриальную эпоху ключевыми навыками, определяющими успех человека, были чтение, письмо, арифметика. В </w:t>
      </w:r>
      <w:r w:rsidRPr="003523B8">
        <w:rPr>
          <w:color w:val="000000"/>
          <w:lang w:val="en-US"/>
        </w:rPr>
        <w:t>XXI</w:t>
      </w:r>
      <w:r w:rsidRPr="003523B8">
        <w:rPr>
          <w:color w:val="000000"/>
        </w:rPr>
        <w:t xml:space="preserve"> веке акценты смещаются в строну других навыков. Это:</w:t>
      </w:r>
    </w:p>
    <w:p w:rsidR="00CC6C31" w:rsidRPr="003523B8" w:rsidRDefault="00CC6C31" w:rsidP="003523B8">
      <w:pPr>
        <w:pStyle w:val="a3"/>
        <w:spacing w:before="0" w:beforeAutospacing="0" w:after="0" w:afterAutospacing="0"/>
        <w:ind w:firstLine="709"/>
        <w:jc w:val="both"/>
        <w:textAlignment w:val="top"/>
        <w:rPr>
          <w:color w:val="000000"/>
        </w:rPr>
      </w:pPr>
      <w:r w:rsidRPr="003523B8">
        <w:rPr>
          <w:color w:val="000000"/>
        </w:rPr>
        <w:t>Умение взаимодействовать с окружающими и работать в команде, лидерство, творческое и критическое мышление, умение работать с изменениями и достигать результата</w:t>
      </w:r>
    </w:p>
    <w:p w:rsidR="00CC6C31" w:rsidRPr="003523B8" w:rsidRDefault="00CC6C31" w:rsidP="003523B8">
      <w:pPr>
        <w:pStyle w:val="a3"/>
        <w:spacing w:before="0" w:beforeAutospacing="0" w:after="0" w:afterAutospacing="0"/>
        <w:ind w:firstLine="709"/>
        <w:jc w:val="both"/>
        <w:textAlignment w:val="top"/>
        <w:rPr>
          <w:color w:val="000000"/>
        </w:rPr>
      </w:pPr>
      <w:r w:rsidRPr="003523B8">
        <w:rPr>
          <w:color w:val="000000"/>
        </w:rPr>
        <w:t>Слайд 9.</w:t>
      </w:r>
      <w:r w:rsidRPr="003523B8">
        <w:rPr>
          <w:rFonts w:eastAsiaTheme="minorEastAsia"/>
          <w:b/>
          <w:bCs/>
          <w:color w:val="000000" w:themeColor="text1"/>
          <w:kern w:val="24"/>
        </w:rPr>
        <w:t xml:space="preserve"> </w:t>
      </w:r>
      <w:r w:rsidRPr="003523B8">
        <w:rPr>
          <w:b/>
          <w:bCs/>
          <w:color w:val="000000"/>
        </w:rPr>
        <w:t>Рекомендации по формированию ФГ в школе</w:t>
      </w:r>
    </w:p>
    <w:p w:rsidR="00CC6C31" w:rsidRPr="003523B8" w:rsidRDefault="00CC6C31" w:rsidP="003523B8">
      <w:pPr>
        <w:pStyle w:val="a3"/>
        <w:spacing w:before="0" w:beforeAutospacing="0" w:after="0" w:afterAutospacing="0"/>
        <w:ind w:firstLine="709"/>
        <w:jc w:val="both"/>
        <w:textAlignment w:val="top"/>
        <w:rPr>
          <w:color w:val="000000"/>
        </w:rPr>
      </w:pPr>
      <w:r w:rsidRPr="003523B8">
        <w:rPr>
          <w:color w:val="000000"/>
        </w:rPr>
        <w:t xml:space="preserve"> На каждом уроке, независимо от предмета, систематически целенаправленно организовывать учебную деятельность школьников в рамках трёх основных смысловых процессов читательской грамотности (компетенций): </w:t>
      </w:r>
    </w:p>
    <w:p w:rsidR="00CC6C31" w:rsidRPr="003523B8" w:rsidRDefault="00CC6C31" w:rsidP="003523B8">
      <w:pPr>
        <w:pStyle w:val="a3"/>
        <w:spacing w:before="0" w:beforeAutospacing="0" w:after="0" w:afterAutospacing="0"/>
        <w:ind w:firstLine="709"/>
        <w:jc w:val="both"/>
        <w:textAlignment w:val="top"/>
        <w:rPr>
          <w:color w:val="000000"/>
        </w:rPr>
      </w:pPr>
      <w:r w:rsidRPr="003523B8">
        <w:rPr>
          <w:color w:val="000000"/>
        </w:rPr>
        <w:t>- «находить и извлекать информацию»;</w:t>
      </w:r>
    </w:p>
    <w:p w:rsidR="00CC6C31" w:rsidRPr="003523B8" w:rsidRDefault="00CC6C31" w:rsidP="003523B8">
      <w:pPr>
        <w:pStyle w:val="a3"/>
        <w:spacing w:before="0" w:beforeAutospacing="0" w:after="0" w:afterAutospacing="0"/>
        <w:ind w:firstLine="709"/>
        <w:jc w:val="both"/>
        <w:textAlignment w:val="top"/>
        <w:rPr>
          <w:color w:val="000000"/>
        </w:rPr>
      </w:pPr>
      <w:r w:rsidRPr="003523B8">
        <w:rPr>
          <w:color w:val="000000"/>
        </w:rPr>
        <w:t>- «осмысливать и оценивать содержание и форму теста»;</w:t>
      </w:r>
    </w:p>
    <w:p w:rsidR="00CC6C31" w:rsidRPr="003523B8" w:rsidRDefault="00CC6C31" w:rsidP="003523B8">
      <w:pPr>
        <w:pStyle w:val="a3"/>
        <w:spacing w:before="0" w:beforeAutospacing="0" w:after="0" w:afterAutospacing="0"/>
        <w:ind w:firstLine="709"/>
        <w:jc w:val="both"/>
        <w:textAlignment w:val="top"/>
        <w:rPr>
          <w:color w:val="000000"/>
        </w:rPr>
      </w:pPr>
      <w:r w:rsidRPr="003523B8">
        <w:rPr>
          <w:color w:val="000000"/>
        </w:rPr>
        <w:t>- «интегрировать и интерпретировать информацию»</w:t>
      </w:r>
    </w:p>
    <w:p w:rsidR="00CC6C31" w:rsidRPr="003523B8" w:rsidRDefault="00CC6C31" w:rsidP="003523B8">
      <w:pPr>
        <w:pStyle w:val="a3"/>
        <w:spacing w:before="0" w:beforeAutospacing="0" w:after="0" w:afterAutospacing="0"/>
        <w:ind w:firstLine="709"/>
        <w:jc w:val="both"/>
        <w:textAlignment w:val="top"/>
        <w:rPr>
          <w:color w:val="000000"/>
          <w:u w:val="single"/>
        </w:rPr>
      </w:pPr>
      <w:r w:rsidRPr="003523B8">
        <w:rPr>
          <w:color w:val="000000"/>
        </w:rPr>
        <w:t>Слайд 10.</w:t>
      </w:r>
      <w:r w:rsidR="00370D15" w:rsidRPr="003523B8">
        <w:rPr>
          <w:color w:val="000000"/>
        </w:rPr>
        <w:t xml:space="preserve"> </w:t>
      </w:r>
    </w:p>
    <w:p w:rsidR="00CC6C31" w:rsidRPr="003523B8" w:rsidRDefault="00CC6C31" w:rsidP="003523B8">
      <w:pPr>
        <w:pStyle w:val="a3"/>
        <w:spacing w:before="0" w:beforeAutospacing="0" w:after="0" w:afterAutospacing="0"/>
        <w:ind w:firstLine="709"/>
        <w:jc w:val="both"/>
        <w:textAlignment w:val="top"/>
        <w:rPr>
          <w:b/>
          <w:bCs/>
          <w:color w:val="000000"/>
        </w:rPr>
      </w:pPr>
      <w:r w:rsidRPr="003523B8">
        <w:rPr>
          <w:color w:val="000000"/>
        </w:rPr>
        <w:t xml:space="preserve">Слайд 11. </w:t>
      </w:r>
      <w:r w:rsidRPr="003523B8">
        <w:rPr>
          <w:b/>
          <w:bCs/>
          <w:color w:val="000000"/>
        </w:rPr>
        <w:t>Как подготовиться учителю к обновлённому ФГОС</w:t>
      </w:r>
    </w:p>
    <w:p w:rsidR="00CC6C31" w:rsidRPr="003523B8" w:rsidRDefault="00CC6C31" w:rsidP="003523B8">
      <w:pPr>
        <w:pStyle w:val="a3"/>
        <w:spacing w:before="0" w:beforeAutospacing="0" w:after="0" w:afterAutospacing="0"/>
        <w:ind w:firstLine="709"/>
        <w:jc w:val="both"/>
        <w:textAlignment w:val="top"/>
        <w:rPr>
          <w:color w:val="000000"/>
        </w:rPr>
      </w:pPr>
      <w:r w:rsidRPr="003523B8">
        <w:rPr>
          <w:bCs/>
          <w:color w:val="000000"/>
        </w:rPr>
        <w:t xml:space="preserve">Слайды 12 - 15 </w:t>
      </w:r>
    </w:p>
    <w:p w:rsidR="00CC6C31" w:rsidRPr="003523B8" w:rsidRDefault="00CC6C31" w:rsidP="003523B8">
      <w:pPr>
        <w:pStyle w:val="a3"/>
        <w:spacing w:before="0" w:beforeAutospacing="0" w:after="0" w:afterAutospacing="0"/>
        <w:ind w:firstLine="709"/>
        <w:jc w:val="both"/>
        <w:textAlignment w:val="top"/>
        <w:rPr>
          <w:color w:val="000000"/>
        </w:rPr>
      </w:pPr>
      <w:r w:rsidRPr="003523B8">
        <w:rPr>
          <w:color w:val="000000"/>
        </w:rPr>
        <w:t>Слайд 16.</w:t>
      </w:r>
      <w:r w:rsidR="00370D15" w:rsidRPr="003523B8">
        <w:rPr>
          <w:color w:val="000000"/>
        </w:rPr>
        <w:t xml:space="preserve"> </w:t>
      </w:r>
      <w:r w:rsidRPr="003523B8">
        <w:rPr>
          <w:color w:val="000000"/>
        </w:rPr>
        <w:t>В исследовании PISA принято следующее рабочее определение финансовой грамотности: «Финансовая грамотность представляет собой знание и понимание финансовых понятий и финансовых рисков, а также навыки, мотивацию и уверенность, необходимые для принятия эффективных решений в разнообразных финансовых ситуациях, способствующих улучшению финансового благополучия личности и общества, а также возможности участия в экономической жизни».</w:t>
      </w:r>
    </w:p>
    <w:p w:rsidR="00CC6C31" w:rsidRPr="003523B8" w:rsidRDefault="00CC6C31" w:rsidP="003523B8">
      <w:pPr>
        <w:pStyle w:val="a3"/>
        <w:spacing w:before="0" w:beforeAutospacing="0" w:after="0" w:afterAutospacing="0"/>
        <w:ind w:firstLine="709"/>
        <w:jc w:val="both"/>
        <w:textAlignment w:val="top"/>
        <w:rPr>
          <w:color w:val="000000"/>
        </w:rPr>
      </w:pPr>
      <w:r w:rsidRPr="003523B8">
        <w:rPr>
          <w:color w:val="000000"/>
        </w:rPr>
        <w:t>Главный вопрос исследования PISA в области финансовой грамотности: «Насколько 15-летние учащиеся готовы к принятию эффективных решений в разнообразных финансовых ситуациях, к адаптации и использованию новых финансовых систем?».</w:t>
      </w:r>
    </w:p>
    <w:p w:rsidR="00CC6C31" w:rsidRPr="003523B8" w:rsidRDefault="00CC6C31" w:rsidP="003523B8">
      <w:pPr>
        <w:pStyle w:val="a3"/>
        <w:spacing w:before="0" w:beforeAutospacing="0" w:after="0" w:afterAutospacing="0"/>
        <w:ind w:firstLine="709"/>
        <w:jc w:val="both"/>
        <w:textAlignment w:val="top"/>
        <w:rPr>
          <w:color w:val="000000"/>
        </w:rPr>
      </w:pPr>
      <w:r w:rsidRPr="003523B8">
        <w:rPr>
          <w:color w:val="000000"/>
        </w:rPr>
        <w:t>В исследовании PISA оценивается способность 15-летних учащихся получать, понимать и оценивать релевантную информацию, необходимую для принятия решений с учетом возможных финансовых последствий; способность высказывать информированные суждения и принимать эффективные решения относительно использования и управления деньгами; применять знания, понимание, умения и ценности при покупках и в других финансовых контекстах, а также соответствующие решения по отношению к себе, другим, обществу и окружающей среде.</w:t>
      </w:r>
    </w:p>
    <w:p w:rsidR="00CC6C31" w:rsidRPr="003523B8" w:rsidRDefault="00CC6C31" w:rsidP="003523B8">
      <w:pPr>
        <w:spacing w:after="0" w:line="240" w:lineRule="auto"/>
        <w:ind w:firstLine="709"/>
        <w:jc w:val="both"/>
        <w:rPr>
          <w:b/>
        </w:rPr>
      </w:pPr>
      <w:r w:rsidRPr="003523B8">
        <w:t xml:space="preserve">Слайд 17. </w:t>
      </w:r>
      <w:r w:rsidRPr="003523B8">
        <w:rPr>
          <w:b/>
        </w:rPr>
        <w:t>Инвестиции и сбережения.</w:t>
      </w:r>
      <w:r w:rsidRPr="003523B8">
        <w:rPr>
          <w:b/>
        </w:rPr>
        <w:tab/>
      </w:r>
    </w:p>
    <w:p w:rsidR="00CC6C31" w:rsidRPr="003523B8" w:rsidRDefault="00CC6C31" w:rsidP="003523B8">
      <w:pPr>
        <w:spacing w:after="0" w:line="240" w:lineRule="auto"/>
        <w:ind w:firstLine="709"/>
        <w:jc w:val="both"/>
      </w:pPr>
      <w:r w:rsidRPr="003523B8">
        <w:t>Практикум: Ученики делятся на две группы каждая из которых обсуждает свою тему, далее обсуждение происходит со всем классом.</w:t>
      </w:r>
    </w:p>
    <w:p w:rsidR="00CC6C31" w:rsidRPr="003523B8" w:rsidRDefault="00CC6C31" w:rsidP="003523B8">
      <w:pPr>
        <w:spacing w:after="0" w:line="240" w:lineRule="auto"/>
        <w:ind w:firstLine="709"/>
        <w:jc w:val="both"/>
      </w:pPr>
      <w:r w:rsidRPr="003523B8">
        <w:lastRenderedPageBreak/>
        <w:t xml:space="preserve"> 1. Ваш взрослый старший брат решил накопить денег на путешествие. За два года ему удаётся собрать 100 тыс. руб. Но необходимо накопить ещё 50 тыс. руб. Сбережения он решает хранить дома. Коммерческие банки предлагают заключить договор вклада со ставкой 10% годовых. Что бы вы посоветовали брату: разместить деньги в банке или оставить их на хранении дома? Сколько у него будет денег через год в каждом из вариантов, если он сумеет отложить ещё 50 тыс. руб.? </w:t>
      </w:r>
    </w:p>
    <w:p w:rsidR="00CC6C31" w:rsidRPr="003523B8" w:rsidRDefault="00CC6C31" w:rsidP="003523B8">
      <w:pPr>
        <w:spacing w:after="0" w:line="240" w:lineRule="auto"/>
        <w:ind w:firstLine="709"/>
        <w:jc w:val="both"/>
      </w:pPr>
      <w:r w:rsidRPr="003523B8">
        <w:t>2. Ваш дядя собирается купить дачный домик. Он продал свою машину за 500 тыс. руб. и начал искать подходящий вариант. Вырученные деньги дядя хранил в квартире. Сначала он долго не мог найти дом, а потом заболел и полгода пролежал в больнице. Когда он нашёл подходящий вариант, с момента продажи машины прошёл год. За это время цены на недвижимость выросли на 8%. На какую сумму ваш дядя мог бы увеличить свои сбережения, если бы положил деньги на депозит в банке под 10% годовых? Как ему разумнее было распорядиться деньгами?</w:t>
      </w:r>
    </w:p>
    <w:p w:rsidR="00CC6C31" w:rsidRPr="003523B8" w:rsidRDefault="00CC6C31" w:rsidP="003523B8">
      <w:pPr>
        <w:spacing w:after="0" w:line="240" w:lineRule="auto"/>
        <w:ind w:firstLine="709"/>
        <w:jc w:val="both"/>
      </w:pPr>
      <w:r w:rsidRPr="003523B8">
        <w:t>Слайд 18.</w:t>
      </w:r>
    </w:p>
    <w:p w:rsidR="00CC6C31" w:rsidRPr="003523B8" w:rsidRDefault="00CC6C31" w:rsidP="003523B8">
      <w:pPr>
        <w:spacing w:after="0" w:line="240" w:lineRule="auto"/>
        <w:ind w:firstLine="709"/>
        <w:jc w:val="both"/>
      </w:pPr>
      <w:r w:rsidRPr="003523B8">
        <w:t xml:space="preserve">Задание 1. Однажды Иван и Степан были приглашены организаторами праздничного стола на День рождения в сказочную страну. Они дружно взялись за подготовку предложенного им мероприятия, составили список, что им нужно подготовить: - продукты - посуду - украшение стола </w:t>
      </w:r>
    </w:p>
    <w:p w:rsidR="00CC6C31" w:rsidRPr="003523B8" w:rsidRDefault="00CC6C31" w:rsidP="003523B8">
      <w:pPr>
        <w:spacing w:after="0" w:line="240" w:lineRule="auto"/>
        <w:ind w:firstLine="709"/>
        <w:jc w:val="both"/>
      </w:pPr>
      <w:r w:rsidRPr="003523B8">
        <w:t>I. Для угощения Степан составил меню: 1) Салат 2) Пирожные 3) Напиток.</w:t>
      </w:r>
    </w:p>
    <w:p w:rsidR="00CC6C31" w:rsidRPr="003523B8" w:rsidRDefault="00CC6C31" w:rsidP="003523B8">
      <w:pPr>
        <w:spacing w:after="0" w:line="240" w:lineRule="auto"/>
        <w:ind w:firstLine="709"/>
        <w:jc w:val="both"/>
      </w:pPr>
      <w:r w:rsidRPr="003523B8">
        <w:t xml:space="preserve"> В библиотеке знаменитого повара он нашел интересную статью Салат «Оливье» Салат Оливье существует очень давно и пользуется огромной популярностью. Изобрел этот салат в 1860-е годы повар-француз Люсьен Оливье - владелец трактира "Эрмитаж" на Трубной площади. В "Эрмитаже" можно было отведать те же кушанья, которые подавались в особняках вельмож. Главной достопримечательностью эрмитажной кухни был изобретенный хозяином салат необычайного вкуса - "Салат Оливье", способ приготовления которого знаменитый повар держал в тайне. Многие повара пытались приготовить этот салат, но ни у кого он не получался. По некоторым данным, первоначальный рецепт салата таков: 2 рябчика, телячий язык, полфунта свежего салата, 25 штук отварных раков, полбанки пикулей, два свежих огурца, четверть фунта каперсов, 5 яиц вкрутую. Прошло много лет, но салат «Оливье» (другое название современного рецепта этого салата — «Зимний») остаётся незаменимым блюдом на праздничном столе. Простота изготовления и доступность продуктов сделали этот салат чрезвычайно популярным. Исходные компоненты салата «Оливье»: мясо дичи, картофель, морковь, лук, маринованные огурцы, яблоко, зелёный горошек, яйца, соль, перец, майонез. Для салата «Оливье» очень важны пропорции.</w:t>
      </w:r>
    </w:p>
    <w:p w:rsidR="00CC6C31" w:rsidRPr="003523B8" w:rsidRDefault="00CC6C31" w:rsidP="003523B8">
      <w:pPr>
        <w:spacing w:after="0" w:line="240" w:lineRule="auto"/>
        <w:ind w:firstLine="709"/>
        <w:jc w:val="both"/>
      </w:pPr>
      <w:r w:rsidRPr="003523B8">
        <w:t xml:space="preserve">Вопрос 1. Иван отправился в магазин за продуктами, ему нужно было посчитать какую сумму денег взять с собой. </w:t>
      </w:r>
    </w:p>
    <w:p w:rsidR="00CC6C31" w:rsidRPr="003523B8" w:rsidRDefault="00CC6C31" w:rsidP="003523B8">
      <w:pPr>
        <w:spacing w:after="0" w:line="240" w:lineRule="auto"/>
        <w:ind w:firstLine="709"/>
        <w:jc w:val="both"/>
      </w:pPr>
      <w:r w:rsidRPr="003523B8">
        <w:t xml:space="preserve">1.1. Подскажите какой информации не хватает Ивану в таблице выше, чтобы посчитать деньги? А) Сколько денег у него имеется? Б) Цены продуктов. В) Какая сумка нужна для каждого продукта? Г) В какой магазин он должен идти? </w:t>
      </w:r>
    </w:p>
    <w:p w:rsidR="00CC6C31" w:rsidRPr="003523B8" w:rsidRDefault="00CC6C31" w:rsidP="003523B8">
      <w:pPr>
        <w:spacing w:after="0" w:line="240" w:lineRule="auto"/>
        <w:ind w:firstLine="709"/>
        <w:jc w:val="both"/>
      </w:pPr>
      <w:r w:rsidRPr="003523B8">
        <w:t xml:space="preserve">1.2. В первоначальном рецепте салата «Оливье» упоминаются пикули и каперсы. Каким словарём ты должен воспользоваться, чтобы узнать значение этих слов? А) Орфографическим словарем Б) Толковым словарем В) Словарём синонимов Г) Словарём антонимов Д) Этимологическим </w:t>
      </w:r>
    </w:p>
    <w:p w:rsidR="00CC6C31" w:rsidRPr="003523B8" w:rsidRDefault="00CC6C31" w:rsidP="003523B8">
      <w:pPr>
        <w:spacing w:after="0" w:line="240" w:lineRule="auto"/>
        <w:ind w:firstLine="709"/>
        <w:jc w:val="both"/>
      </w:pPr>
      <w:r w:rsidRPr="003523B8">
        <w:t>1.3. Какую незнакомую вам величину содержит старинный</w:t>
      </w:r>
      <w:r w:rsidR="00F80048">
        <w:t xml:space="preserve"> рецепт, напишите. ________</w:t>
      </w:r>
      <w:r w:rsidRPr="003523B8">
        <w:t xml:space="preserve"> </w:t>
      </w:r>
    </w:p>
    <w:p w:rsidR="00CC6C31" w:rsidRPr="003523B8" w:rsidRDefault="00CC6C31" w:rsidP="003523B8">
      <w:pPr>
        <w:spacing w:after="0" w:line="240" w:lineRule="auto"/>
        <w:ind w:firstLine="709"/>
        <w:jc w:val="both"/>
      </w:pPr>
      <w:r w:rsidRPr="003523B8">
        <w:t>1.4. В каком разделе справочника «Старинные меры» вы будете искать значение найденной вами величины? А) Меры длины Б) Меры массы В) Меры объема Г) Меры массы Д) Меры площади Вопрос 2. Степан узнал, что на День рождения приглашено 18 гостей. Во сколько раз больше Иван должен купить продуктов на салат?</w:t>
      </w:r>
    </w:p>
    <w:p w:rsidR="00CC6C31" w:rsidRPr="003523B8" w:rsidRDefault="00CC6C31" w:rsidP="003523B8">
      <w:pPr>
        <w:spacing w:after="0" w:line="240" w:lineRule="auto"/>
        <w:ind w:firstLine="709"/>
        <w:jc w:val="both"/>
      </w:pPr>
      <w:r w:rsidRPr="003523B8">
        <w:t xml:space="preserve"> Вопрос 3. Тут же Степан взялся исправлять таблицу для Ивана. Помогите ему, заполните третий столбец таблицы.</w:t>
      </w:r>
    </w:p>
    <w:p w:rsidR="00CC6C31" w:rsidRPr="003523B8" w:rsidRDefault="00CC6C31" w:rsidP="003523B8">
      <w:pPr>
        <w:spacing w:after="0" w:line="240" w:lineRule="auto"/>
        <w:ind w:firstLine="709"/>
        <w:jc w:val="both"/>
      </w:pPr>
    </w:p>
    <w:p w:rsidR="00CC6C31" w:rsidRPr="003523B8" w:rsidRDefault="00CC6C31" w:rsidP="003523B8">
      <w:pPr>
        <w:spacing w:after="0" w:line="240" w:lineRule="auto"/>
        <w:ind w:firstLine="709"/>
        <w:jc w:val="both"/>
        <w:rPr>
          <w:u w:val="single"/>
        </w:rPr>
      </w:pPr>
      <w:r w:rsidRPr="003523B8">
        <w:rPr>
          <w:u w:val="single"/>
        </w:rPr>
        <w:t>Источники:</w:t>
      </w:r>
    </w:p>
    <w:p w:rsidR="00CC6C31" w:rsidRPr="003523B8" w:rsidRDefault="00CC6C31" w:rsidP="003523B8">
      <w:pPr>
        <w:pStyle w:val="a3"/>
        <w:spacing w:before="0" w:beforeAutospacing="0" w:after="0" w:afterAutospacing="0"/>
        <w:ind w:firstLine="709"/>
        <w:jc w:val="both"/>
        <w:textAlignment w:val="baseline"/>
        <w:rPr>
          <w:rFonts w:eastAsia="+mn-ea"/>
          <w:bCs/>
          <w:color w:val="000000"/>
          <w:kern w:val="24"/>
        </w:rPr>
      </w:pPr>
      <w:r w:rsidRPr="003523B8">
        <w:rPr>
          <w:rFonts w:eastAsia="+mn-ea"/>
          <w:bCs/>
          <w:color w:val="000000"/>
          <w:kern w:val="24"/>
        </w:rPr>
        <w:t>- Государственная программа «Развитие образования» (Постановление Правительства РФ от 26 декабря 2017 г. N 1642).</w:t>
      </w:r>
    </w:p>
    <w:p w:rsidR="00CC6C31" w:rsidRPr="003523B8" w:rsidRDefault="00CC6C31" w:rsidP="003523B8">
      <w:pPr>
        <w:pStyle w:val="a3"/>
        <w:spacing w:before="0" w:beforeAutospacing="0" w:after="0" w:afterAutospacing="0"/>
        <w:ind w:firstLine="709"/>
        <w:jc w:val="both"/>
        <w:textAlignment w:val="baseline"/>
        <w:rPr>
          <w:rFonts w:eastAsia="+mn-ea"/>
          <w:bCs/>
          <w:color w:val="000000"/>
          <w:kern w:val="24"/>
        </w:rPr>
      </w:pPr>
      <w:r w:rsidRPr="003523B8">
        <w:rPr>
          <w:rFonts w:eastAsia="+mn-ea"/>
          <w:bCs/>
          <w:color w:val="000000"/>
          <w:kern w:val="24"/>
        </w:rPr>
        <w:lastRenderedPageBreak/>
        <w:t>- Указ президента «О национальных целях развития РФ на период до 2030 года от 21.07.2020».</w:t>
      </w:r>
    </w:p>
    <w:p w:rsidR="00CC6C31" w:rsidRPr="003523B8" w:rsidRDefault="00CC6C31" w:rsidP="003523B8">
      <w:pPr>
        <w:pStyle w:val="a3"/>
        <w:spacing w:before="0" w:beforeAutospacing="0" w:after="0" w:afterAutospacing="0"/>
        <w:ind w:firstLine="709"/>
        <w:jc w:val="both"/>
        <w:textAlignment w:val="baseline"/>
        <w:rPr>
          <w:rFonts w:eastAsia="+mn-ea"/>
          <w:bCs/>
          <w:color w:val="000000"/>
          <w:kern w:val="24"/>
        </w:rPr>
      </w:pPr>
      <w:r w:rsidRPr="003523B8">
        <w:rPr>
          <w:rFonts w:eastAsia="+mn-ea"/>
          <w:bCs/>
          <w:color w:val="000000"/>
          <w:kern w:val="24"/>
        </w:rPr>
        <w:t>- Методология и критерии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 (приказ Министерства просвещения РФ и Федеральной службы по надзору в сфере образования и науки от 06.05.2019 № 590/219).</w:t>
      </w:r>
    </w:p>
    <w:p w:rsidR="00442225" w:rsidRPr="003523B8" w:rsidRDefault="00442225" w:rsidP="003523B8">
      <w:pPr>
        <w:shd w:val="clear" w:color="auto" w:fill="FFFFFF"/>
        <w:spacing w:after="0" w:line="240" w:lineRule="auto"/>
        <w:jc w:val="both"/>
        <w:rPr>
          <w:rFonts w:eastAsia="Times New Roman"/>
          <w:color w:val="000000"/>
          <w:u w:val="single"/>
          <w:lang w:eastAsia="ru-RU"/>
        </w:rPr>
      </w:pPr>
      <w:r w:rsidRPr="003523B8">
        <w:rPr>
          <w:rFonts w:eastAsia="Times New Roman"/>
          <w:bCs/>
          <w:color w:val="000000"/>
          <w:u w:val="single"/>
          <w:lang w:eastAsia="ru-RU"/>
        </w:rPr>
        <w:t xml:space="preserve">- </w:t>
      </w:r>
      <w:hyperlink r:id="rId23" w:tgtFrame="_blank" w:history="1">
        <w:r w:rsidRPr="003523B8">
          <w:rPr>
            <w:rFonts w:eastAsia="Times New Roman"/>
            <w:bCs/>
            <w:color w:val="0000FF"/>
            <w:u w:val="single"/>
            <w:lang w:eastAsia="ru-RU"/>
          </w:rPr>
          <w:t>Приказ Министерства просвещения Российской Федерации от 31.05.2021</w:t>
        </w:r>
      </w:hyperlink>
      <w:hyperlink r:id="rId24" w:tgtFrame="_blank" w:history="1">
        <w:r w:rsidRPr="003523B8">
          <w:rPr>
            <w:rFonts w:eastAsia="Times New Roman"/>
            <w:bCs/>
            <w:color w:val="0000FF"/>
            <w:u w:val="single"/>
            <w:lang w:eastAsia="ru-RU"/>
          </w:rPr>
          <w:t> №</w:t>
        </w:r>
      </w:hyperlink>
      <w:hyperlink r:id="rId25" w:tgtFrame="_blank" w:history="1">
        <w:r w:rsidRPr="003523B8">
          <w:rPr>
            <w:rFonts w:eastAsia="Times New Roman"/>
            <w:bCs/>
            <w:color w:val="0000FF"/>
            <w:u w:val="single"/>
            <w:lang w:eastAsia="ru-RU"/>
          </w:rPr>
          <w:t> 286 "Об утверждении федерального образовательного стандарта начального общего образования";</w:t>
        </w:r>
      </w:hyperlink>
    </w:p>
    <w:p w:rsidR="00442225" w:rsidRPr="003523B8" w:rsidRDefault="00442225" w:rsidP="003523B8">
      <w:pPr>
        <w:shd w:val="clear" w:color="auto" w:fill="FFFFFF"/>
        <w:spacing w:after="0" w:line="240" w:lineRule="auto"/>
        <w:jc w:val="both"/>
        <w:rPr>
          <w:rFonts w:eastAsia="Times New Roman"/>
          <w:color w:val="000000"/>
          <w:u w:val="single"/>
          <w:lang w:eastAsia="ru-RU"/>
        </w:rPr>
      </w:pPr>
      <w:r w:rsidRPr="003523B8">
        <w:rPr>
          <w:rFonts w:eastAsia="Times New Roman"/>
          <w:bCs/>
          <w:color w:val="000000"/>
          <w:u w:val="single"/>
          <w:lang w:eastAsia="ru-RU"/>
        </w:rPr>
        <w:t xml:space="preserve">- </w:t>
      </w:r>
      <w:hyperlink r:id="rId26" w:tgtFrame="_blank" w:history="1">
        <w:r w:rsidRPr="003523B8">
          <w:rPr>
            <w:rFonts w:eastAsia="Times New Roman"/>
            <w:bCs/>
            <w:color w:val="0000FF"/>
            <w:u w:val="single"/>
            <w:lang w:eastAsia="ru-RU"/>
          </w:rPr>
          <w:t>Приказ Министерства просвещения Российской Федерации от 31.05.2021 № 287 "Об утверждении федерального образовательного стандарта основного общего образования"</w:t>
        </w:r>
      </w:hyperlink>
      <w:r w:rsidRPr="003523B8">
        <w:rPr>
          <w:rFonts w:eastAsia="Times New Roman"/>
          <w:bCs/>
          <w:color w:val="000000"/>
          <w:u w:val="single"/>
          <w:lang w:eastAsia="ru-RU"/>
        </w:rPr>
        <w:t>.</w:t>
      </w:r>
      <w:r w:rsidRPr="003523B8">
        <w:rPr>
          <w:rFonts w:eastAsia="Times New Roman"/>
          <w:color w:val="000000"/>
          <w:u w:val="single"/>
          <w:lang w:eastAsia="ru-RU"/>
        </w:rPr>
        <w:t> </w:t>
      </w:r>
    </w:p>
    <w:p w:rsidR="00442225" w:rsidRPr="003523B8" w:rsidRDefault="00442225" w:rsidP="003523B8">
      <w:pPr>
        <w:shd w:val="clear" w:color="auto" w:fill="FFFFFF"/>
        <w:spacing w:after="0" w:line="240" w:lineRule="auto"/>
        <w:jc w:val="both"/>
        <w:rPr>
          <w:rFonts w:eastAsia="Times New Roman"/>
          <w:bCs/>
          <w:color w:val="0000FF"/>
          <w:u w:val="single"/>
          <w:lang w:eastAsia="ru-RU"/>
        </w:rPr>
      </w:pPr>
      <w:r w:rsidRPr="003523B8">
        <w:rPr>
          <w:rStyle w:val="ab"/>
          <w:color w:val="auto"/>
        </w:rPr>
        <w:t xml:space="preserve">- </w:t>
      </w:r>
      <w:hyperlink r:id="rId27" w:history="1">
        <w:r w:rsidRPr="003523B8">
          <w:rPr>
            <w:rFonts w:eastAsia="Times New Roman"/>
            <w:bCs/>
            <w:color w:val="0000FF"/>
            <w:u w:val="single"/>
            <w:lang w:eastAsia="ru-RU"/>
          </w:rPr>
          <w:t>Методические рекомендации по введению обновленных ФГОС НОО/ООО (приложение 1)</w:t>
        </w:r>
      </w:hyperlink>
      <w:r w:rsidRPr="003523B8">
        <w:rPr>
          <w:rFonts w:eastAsia="Times New Roman"/>
          <w:bCs/>
          <w:color w:val="0000FF"/>
          <w:u w:val="single"/>
          <w:lang w:eastAsia="ru-RU"/>
        </w:rPr>
        <w:t>.</w:t>
      </w:r>
    </w:p>
    <w:p w:rsidR="00CC6C31" w:rsidRPr="003523B8" w:rsidRDefault="00442225" w:rsidP="003523B8">
      <w:pPr>
        <w:shd w:val="clear" w:color="auto" w:fill="FFFFFF"/>
        <w:spacing w:after="0" w:line="240" w:lineRule="auto"/>
        <w:jc w:val="both"/>
        <w:rPr>
          <w:rFonts w:eastAsia="Times New Roman"/>
          <w:bCs/>
          <w:color w:val="0000FF"/>
          <w:u w:val="single"/>
          <w:lang w:eastAsia="ru-RU"/>
        </w:rPr>
      </w:pPr>
      <w:r w:rsidRPr="003523B8">
        <w:rPr>
          <w:rFonts w:eastAsia="Times New Roman"/>
          <w:bCs/>
          <w:color w:val="0000FF"/>
          <w:u w:val="single"/>
          <w:lang w:eastAsia="ru-RU"/>
        </w:rPr>
        <w:t xml:space="preserve">- </w:t>
      </w:r>
      <w:hyperlink r:id="rId28" w:history="1">
        <w:r w:rsidR="00CC6C31" w:rsidRPr="003523B8">
          <w:rPr>
            <w:rFonts w:eastAsia="Times New Roman"/>
            <w:bCs/>
            <w:color w:val="0000FF"/>
            <w:u w:val="single"/>
            <w:lang w:eastAsia="ru-RU"/>
          </w:rPr>
          <w:t>Лаборатория функциональной грамотности – статья – Корпорация Российский учебник (издательство Дрофа – Вентана) (rosuchebnik.ru)</w:t>
        </w:r>
      </w:hyperlink>
    </w:p>
    <w:p w:rsidR="00F80048" w:rsidRDefault="00F80048" w:rsidP="00605BF4">
      <w:pPr>
        <w:tabs>
          <w:tab w:val="left" w:pos="6696"/>
        </w:tabs>
        <w:spacing w:after="0" w:line="240" w:lineRule="auto"/>
        <w:jc w:val="right"/>
      </w:pPr>
    </w:p>
    <w:p w:rsidR="00F80048" w:rsidRDefault="00F80048" w:rsidP="00605BF4">
      <w:pPr>
        <w:tabs>
          <w:tab w:val="left" w:pos="6696"/>
        </w:tabs>
        <w:spacing w:after="0" w:line="240" w:lineRule="auto"/>
        <w:jc w:val="right"/>
      </w:pPr>
    </w:p>
    <w:p w:rsidR="00F80048" w:rsidRDefault="00F80048" w:rsidP="00605BF4">
      <w:pPr>
        <w:tabs>
          <w:tab w:val="left" w:pos="6696"/>
        </w:tabs>
        <w:spacing w:after="0" w:line="240" w:lineRule="auto"/>
        <w:jc w:val="right"/>
      </w:pPr>
    </w:p>
    <w:p w:rsidR="00651E7E" w:rsidRPr="003523B8" w:rsidRDefault="00651E7E" w:rsidP="00605BF4">
      <w:pPr>
        <w:tabs>
          <w:tab w:val="left" w:pos="6696"/>
        </w:tabs>
        <w:spacing w:after="0" w:line="240" w:lineRule="auto"/>
        <w:jc w:val="right"/>
      </w:pPr>
      <w:r w:rsidRPr="003523B8">
        <w:t>Приложение 2</w:t>
      </w:r>
      <w:r w:rsidR="003523B8">
        <w:t xml:space="preserve"> к протоколу № 5</w:t>
      </w:r>
    </w:p>
    <w:p w:rsidR="00651E7E" w:rsidRPr="003523B8" w:rsidRDefault="00651E7E" w:rsidP="00605BF4">
      <w:pPr>
        <w:tabs>
          <w:tab w:val="left" w:pos="6696"/>
        </w:tabs>
        <w:spacing w:after="0" w:line="240" w:lineRule="auto"/>
        <w:jc w:val="right"/>
      </w:pPr>
      <w:r w:rsidRPr="003523B8">
        <w:t xml:space="preserve">заседания РМО учителей </w:t>
      </w:r>
    </w:p>
    <w:p w:rsidR="00651E7E" w:rsidRPr="003523B8" w:rsidRDefault="00651E7E" w:rsidP="00605BF4">
      <w:pPr>
        <w:tabs>
          <w:tab w:val="left" w:pos="6696"/>
        </w:tabs>
        <w:spacing w:after="0" w:line="240" w:lineRule="auto"/>
        <w:jc w:val="right"/>
      </w:pPr>
      <w:r w:rsidRPr="003523B8">
        <w:t xml:space="preserve">                                                                                                   </w:t>
      </w:r>
      <w:r w:rsidR="00605BF4">
        <w:t xml:space="preserve">           </w:t>
      </w:r>
      <w:r w:rsidRPr="003523B8">
        <w:t>технологии ЯМР от 06.04.2022</w:t>
      </w:r>
    </w:p>
    <w:p w:rsidR="00C759A3" w:rsidRPr="003523B8" w:rsidRDefault="00C759A3" w:rsidP="003523B8">
      <w:pPr>
        <w:spacing w:after="0" w:line="240" w:lineRule="auto"/>
        <w:ind w:firstLine="708"/>
        <w:jc w:val="center"/>
        <w:rPr>
          <w:b/>
        </w:rPr>
      </w:pPr>
    </w:p>
    <w:p w:rsidR="004A167E" w:rsidRDefault="004A167E" w:rsidP="003523B8">
      <w:pPr>
        <w:spacing w:after="0" w:line="240" w:lineRule="auto"/>
        <w:ind w:firstLine="708"/>
        <w:jc w:val="center"/>
        <w:rPr>
          <w:b/>
        </w:rPr>
      </w:pPr>
      <w:r w:rsidRPr="003523B8">
        <w:rPr>
          <w:b/>
        </w:rPr>
        <w:t>Выступление учителя технологии МОУ Глебовская ОШ ЯМР Разгуляевой В. П. «Математическая грамотность на уроках технологии. Примеры заданий»</w:t>
      </w:r>
    </w:p>
    <w:p w:rsidR="003523B8" w:rsidRPr="003523B8" w:rsidRDefault="003523B8" w:rsidP="003523B8">
      <w:pPr>
        <w:spacing w:after="0" w:line="240" w:lineRule="auto"/>
        <w:ind w:firstLine="708"/>
        <w:jc w:val="center"/>
        <w:rPr>
          <w:b/>
        </w:rPr>
      </w:pPr>
    </w:p>
    <w:p w:rsidR="00861A6D" w:rsidRPr="003523B8" w:rsidRDefault="00861A6D" w:rsidP="003523B8">
      <w:pPr>
        <w:widowControl w:val="0"/>
        <w:autoSpaceDE w:val="0"/>
        <w:autoSpaceDN w:val="0"/>
        <w:spacing w:after="0" w:line="240" w:lineRule="auto"/>
        <w:ind w:firstLine="709"/>
        <w:jc w:val="both"/>
        <w:rPr>
          <w:rFonts w:eastAsia="Times New Roman"/>
        </w:rPr>
      </w:pPr>
      <w:r w:rsidRPr="003523B8">
        <w:rPr>
          <w:rFonts w:eastAsia="Times New Roman"/>
        </w:rPr>
        <w:t>В исследовании PISA математическая грамотность определяется, как «способность индивидуума проводить математические рассуждения и формулировать, применять, интерпретировать математику для решения проблем в разнообразных контекстах реального мира».</w:t>
      </w:r>
    </w:p>
    <w:p w:rsidR="00861A6D" w:rsidRPr="003523B8" w:rsidRDefault="00861A6D" w:rsidP="003523B8">
      <w:pPr>
        <w:widowControl w:val="0"/>
        <w:autoSpaceDE w:val="0"/>
        <w:autoSpaceDN w:val="0"/>
        <w:spacing w:after="0" w:line="240" w:lineRule="auto"/>
        <w:ind w:firstLine="709"/>
        <w:jc w:val="both"/>
        <w:rPr>
          <w:rFonts w:eastAsia="Times New Roman"/>
        </w:rPr>
      </w:pPr>
      <w:r w:rsidRPr="003523B8">
        <w:rPr>
          <w:rFonts w:eastAsia="Times New Roman"/>
          <w:b/>
        </w:rPr>
        <w:t xml:space="preserve">Умение «формулировать ситуации математически» </w:t>
      </w:r>
      <w:r w:rsidRPr="003523B8">
        <w:rPr>
          <w:rFonts w:eastAsia="Times New Roman"/>
        </w:rPr>
        <w:t>включает способность</w:t>
      </w:r>
      <w:r w:rsidRPr="003523B8">
        <w:rPr>
          <w:rFonts w:eastAsia="Times New Roman"/>
          <w:spacing w:val="-8"/>
        </w:rPr>
        <w:t xml:space="preserve"> </w:t>
      </w:r>
      <w:r w:rsidRPr="003523B8">
        <w:rPr>
          <w:rFonts w:eastAsia="Times New Roman"/>
        </w:rPr>
        <w:t>распознавать</w:t>
      </w:r>
      <w:r w:rsidRPr="003523B8">
        <w:rPr>
          <w:rFonts w:eastAsia="Times New Roman"/>
          <w:spacing w:val="-6"/>
        </w:rPr>
        <w:t xml:space="preserve"> </w:t>
      </w:r>
      <w:r w:rsidRPr="003523B8">
        <w:rPr>
          <w:rFonts w:eastAsia="Times New Roman"/>
        </w:rPr>
        <w:t>и</w:t>
      </w:r>
      <w:r w:rsidRPr="003523B8">
        <w:rPr>
          <w:rFonts w:eastAsia="Times New Roman"/>
          <w:spacing w:val="-6"/>
        </w:rPr>
        <w:t xml:space="preserve"> </w:t>
      </w:r>
      <w:r w:rsidRPr="003523B8">
        <w:rPr>
          <w:rFonts w:eastAsia="Times New Roman"/>
        </w:rPr>
        <w:t>выявлять</w:t>
      </w:r>
      <w:r w:rsidRPr="003523B8">
        <w:rPr>
          <w:rFonts w:eastAsia="Times New Roman"/>
          <w:spacing w:val="-6"/>
        </w:rPr>
        <w:t xml:space="preserve"> </w:t>
      </w:r>
      <w:r w:rsidRPr="003523B8">
        <w:rPr>
          <w:rFonts w:eastAsia="Times New Roman"/>
        </w:rPr>
        <w:t>возможности</w:t>
      </w:r>
      <w:r w:rsidRPr="003523B8">
        <w:rPr>
          <w:rFonts w:eastAsia="Times New Roman"/>
          <w:spacing w:val="-7"/>
        </w:rPr>
        <w:t xml:space="preserve"> </w:t>
      </w:r>
      <w:r w:rsidRPr="003523B8">
        <w:rPr>
          <w:rFonts w:eastAsia="Times New Roman"/>
        </w:rPr>
        <w:t>использовать</w:t>
      </w:r>
      <w:r w:rsidRPr="003523B8">
        <w:rPr>
          <w:rFonts w:eastAsia="Times New Roman"/>
          <w:spacing w:val="-6"/>
        </w:rPr>
        <w:t xml:space="preserve"> </w:t>
      </w:r>
      <w:r w:rsidRPr="003523B8">
        <w:rPr>
          <w:rFonts w:eastAsia="Times New Roman"/>
        </w:rPr>
        <w:t>математику, принять имеющуюся ситуацию и трансформировать ее в форму, поддающуюся</w:t>
      </w:r>
      <w:r w:rsidRPr="003523B8">
        <w:rPr>
          <w:rFonts w:eastAsia="Times New Roman"/>
          <w:spacing w:val="-7"/>
        </w:rPr>
        <w:t xml:space="preserve"> </w:t>
      </w:r>
      <w:r w:rsidRPr="003523B8">
        <w:rPr>
          <w:rFonts w:eastAsia="Times New Roman"/>
        </w:rPr>
        <w:t>математической</w:t>
      </w:r>
      <w:r w:rsidRPr="003523B8">
        <w:rPr>
          <w:rFonts w:eastAsia="Times New Roman"/>
          <w:spacing w:val="-9"/>
        </w:rPr>
        <w:t xml:space="preserve"> </w:t>
      </w:r>
      <w:r w:rsidRPr="003523B8">
        <w:rPr>
          <w:rFonts w:eastAsia="Times New Roman"/>
        </w:rPr>
        <w:t>обработке,</w:t>
      </w:r>
      <w:r w:rsidRPr="003523B8">
        <w:rPr>
          <w:rFonts w:eastAsia="Times New Roman"/>
          <w:spacing w:val="-7"/>
        </w:rPr>
        <w:t xml:space="preserve"> </w:t>
      </w:r>
      <w:r w:rsidRPr="003523B8">
        <w:rPr>
          <w:rFonts w:eastAsia="Times New Roman"/>
        </w:rPr>
        <w:t>создавать</w:t>
      </w:r>
      <w:r w:rsidRPr="003523B8">
        <w:rPr>
          <w:rFonts w:eastAsia="Times New Roman"/>
          <w:spacing w:val="-10"/>
        </w:rPr>
        <w:t xml:space="preserve"> </w:t>
      </w:r>
      <w:r w:rsidRPr="003523B8">
        <w:rPr>
          <w:rFonts w:eastAsia="Times New Roman"/>
        </w:rPr>
        <w:t>математическую</w:t>
      </w:r>
      <w:r w:rsidRPr="003523B8">
        <w:rPr>
          <w:rFonts w:eastAsia="Times New Roman"/>
          <w:spacing w:val="-8"/>
        </w:rPr>
        <w:t xml:space="preserve"> </w:t>
      </w:r>
      <w:r w:rsidRPr="003523B8">
        <w:rPr>
          <w:rFonts w:eastAsia="Times New Roman"/>
        </w:rPr>
        <w:t>модель, отражающую особенности описанной ситуации.</w:t>
      </w:r>
    </w:p>
    <w:p w:rsidR="00861A6D" w:rsidRPr="003523B8" w:rsidRDefault="00861A6D" w:rsidP="003523B8">
      <w:pPr>
        <w:widowControl w:val="0"/>
        <w:autoSpaceDE w:val="0"/>
        <w:autoSpaceDN w:val="0"/>
        <w:spacing w:after="0" w:line="240" w:lineRule="auto"/>
        <w:ind w:firstLine="709"/>
        <w:jc w:val="both"/>
        <w:rPr>
          <w:rFonts w:eastAsia="Times New Roman"/>
        </w:rPr>
      </w:pPr>
      <w:r w:rsidRPr="003523B8">
        <w:rPr>
          <w:rFonts w:eastAsia="Times New Roman"/>
          <w:b/>
        </w:rPr>
        <w:t xml:space="preserve">Умение «применять математику» </w:t>
      </w:r>
      <w:r w:rsidRPr="003523B8">
        <w:rPr>
          <w:rFonts w:eastAsia="Times New Roman"/>
        </w:rPr>
        <w:t>рассматривается как способность применять</w:t>
      </w:r>
      <w:r w:rsidRPr="003523B8">
        <w:rPr>
          <w:rFonts w:eastAsia="Times New Roman"/>
          <w:spacing w:val="65"/>
        </w:rPr>
        <w:t xml:space="preserve"> </w:t>
      </w:r>
      <w:r w:rsidRPr="003523B8">
        <w:rPr>
          <w:rFonts w:eastAsia="Times New Roman"/>
        </w:rPr>
        <w:t>математические понятия, факты, процедуры, рассуждения и инструменты для получения решения или выводов. Эта деятельность включает выполнение математических процедур, необходимых для получения результатов и математического решения (например, анализировать информацию на математических диаграммах и графиках, работать с геометрическими формами в пространстве, анализировать данные). Работать с моделью, выявлять закономерности, определять связи между величинами и формулировать математические аргументы.</w:t>
      </w:r>
    </w:p>
    <w:p w:rsidR="00861A6D" w:rsidRPr="003523B8" w:rsidRDefault="00861A6D" w:rsidP="003523B8">
      <w:pPr>
        <w:widowControl w:val="0"/>
        <w:autoSpaceDE w:val="0"/>
        <w:autoSpaceDN w:val="0"/>
        <w:spacing w:after="0" w:line="240" w:lineRule="auto"/>
        <w:ind w:firstLine="709"/>
        <w:jc w:val="both"/>
        <w:rPr>
          <w:rFonts w:eastAsia="Times New Roman"/>
        </w:rPr>
      </w:pPr>
      <w:r w:rsidRPr="003523B8">
        <w:rPr>
          <w:rFonts w:eastAsia="Times New Roman"/>
          <w:b/>
        </w:rPr>
        <w:t>Умение</w:t>
      </w:r>
      <w:r w:rsidRPr="003523B8">
        <w:rPr>
          <w:rFonts w:eastAsia="Times New Roman"/>
          <w:b/>
          <w:spacing w:val="-8"/>
        </w:rPr>
        <w:t xml:space="preserve"> </w:t>
      </w:r>
      <w:r w:rsidRPr="003523B8">
        <w:rPr>
          <w:rFonts w:eastAsia="Times New Roman"/>
          <w:b/>
        </w:rPr>
        <w:t>«интерпретировать»</w:t>
      </w:r>
      <w:r w:rsidRPr="003523B8">
        <w:rPr>
          <w:rFonts w:eastAsia="Times New Roman"/>
          <w:b/>
          <w:spacing w:val="-7"/>
        </w:rPr>
        <w:t xml:space="preserve"> </w:t>
      </w:r>
      <w:r w:rsidRPr="003523B8">
        <w:rPr>
          <w:rFonts w:eastAsia="Times New Roman"/>
        </w:rPr>
        <w:t>подразумевает</w:t>
      </w:r>
      <w:r w:rsidRPr="003523B8">
        <w:rPr>
          <w:rFonts w:eastAsia="Times New Roman"/>
          <w:spacing w:val="-9"/>
        </w:rPr>
        <w:t xml:space="preserve"> </w:t>
      </w:r>
      <w:r w:rsidRPr="003523B8">
        <w:rPr>
          <w:rFonts w:eastAsia="Times New Roman"/>
        </w:rPr>
        <w:t>способность</w:t>
      </w:r>
      <w:r w:rsidRPr="003523B8">
        <w:rPr>
          <w:rFonts w:eastAsia="Times New Roman"/>
          <w:spacing w:val="-8"/>
        </w:rPr>
        <w:t xml:space="preserve"> </w:t>
      </w:r>
      <w:r w:rsidRPr="003523B8">
        <w:rPr>
          <w:rFonts w:eastAsia="Times New Roman"/>
        </w:rPr>
        <w:t>размышлять</w:t>
      </w:r>
      <w:r w:rsidRPr="003523B8">
        <w:rPr>
          <w:rFonts w:eastAsia="Times New Roman"/>
          <w:spacing w:val="-9"/>
        </w:rPr>
        <w:t xml:space="preserve"> </w:t>
      </w:r>
      <w:r w:rsidRPr="003523B8">
        <w:rPr>
          <w:rFonts w:eastAsia="Times New Roman"/>
        </w:rPr>
        <w:t>над математическим решением или результатами, интерпретировать и оценивать их в контексте реальной проблемы. Эта деятельность включает перевод математического решения в контекст реальной проблемы, оценивание реальности</w:t>
      </w:r>
      <w:r w:rsidRPr="003523B8">
        <w:rPr>
          <w:rFonts w:eastAsia="Times New Roman"/>
          <w:spacing w:val="80"/>
          <w:w w:val="150"/>
        </w:rPr>
        <w:t xml:space="preserve"> </w:t>
      </w:r>
      <w:r w:rsidRPr="003523B8">
        <w:rPr>
          <w:rFonts w:eastAsia="Times New Roman"/>
        </w:rPr>
        <w:t>математического</w:t>
      </w:r>
      <w:r w:rsidRPr="003523B8">
        <w:rPr>
          <w:rFonts w:eastAsia="Times New Roman"/>
          <w:spacing w:val="80"/>
          <w:w w:val="150"/>
        </w:rPr>
        <w:t xml:space="preserve"> </w:t>
      </w:r>
      <w:r w:rsidRPr="003523B8">
        <w:rPr>
          <w:rFonts w:eastAsia="Times New Roman"/>
        </w:rPr>
        <w:t>решения</w:t>
      </w:r>
      <w:r w:rsidRPr="003523B8">
        <w:rPr>
          <w:rFonts w:eastAsia="Times New Roman"/>
          <w:spacing w:val="80"/>
          <w:w w:val="150"/>
        </w:rPr>
        <w:t xml:space="preserve"> </w:t>
      </w:r>
      <w:r w:rsidRPr="003523B8">
        <w:rPr>
          <w:rFonts w:eastAsia="Times New Roman"/>
        </w:rPr>
        <w:t>или</w:t>
      </w:r>
      <w:r w:rsidRPr="003523B8">
        <w:rPr>
          <w:rFonts w:eastAsia="Times New Roman"/>
          <w:spacing w:val="80"/>
          <w:w w:val="150"/>
        </w:rPr>
        <w:t xml:space="preserve"> </w:t>
      </w:r>
      <w:r w:rsidRPr="003523B8">
        <w:rPr>
          <w:rFonts w:eastAsia="Times New Roman"/>
        </w:rPr>
        <w:t>рассуждений</w:t>
      </w:r>
      <w:r w:rsidRPr="003523B8">
        <w:rPr>
          <w:rFonts w:eastAsia="Times New Roman"/>
          <w:spacing w:val="80"/>
          <w:w w:val="150"/>
        </w:rPr>
        <w:t xml:space="preserve"> </w:t>
      </w:r>
      <w:r w:rsidRPr="003523B8">
        <w:rPr>
          <w:rFonts w:eastAsia="Times New Roman"/>
        </w:rPr>
        <w:t>по</w:t>
      </w:r>
      <w:r w:rsidRPr="003523B8">
        <w:rPr>
          <w:rFonts w:eastAsia="Times New Roman"/>
          <w:spacing w:val="80"/>
          <w:w w:val="150"/>
        </w:rPr>
        <w:t xml:space="preserve"> </w:t>
      </w:r>
      <w:r w:rsidRPr="003523B8">
        <w:rPr>
          <w:rFonts w:eastAsia="Times New Roman"/>
        </w:rPr>
        <w:t>отношению к контексту проблемы. Этот процесс охватывает и интерпретацию, и оценку полученного</w:t>
      </w:r>
      <w:r w:rsidRPr="003523B8">
        <w:rPr>
          <w:rFonts w:eastAsia="Times New Roman"/>
          <w:spacing w:val="-13"/>
        </w:rPr>
        <w:t xml:space="preserve"> </w:t>
      </w:r>
      <w:r w:rsidRPr="003523B8">
        <w:rPr>
          <w:rFonts w:eastAsia="Times New Roman"/>
        </w:rPr>
        <w:t>решения</w:t>
      </w:r>
      <w:r w:rsidRPr="003523B8">
        <w:rPr>
          <w:rFonts w:eastAsia="Times New Roman"/>
          <w:spacing w:val="-13"/>
        </w:rPr>
        <w:t xml:space="preserve"> </w:t>
      </w:r>
      <w:r w:rsidRPr="003523B8">
        <w:rPr>
          <w:rFonts w:eastAsia="Times New Roman"/>
        </w:rPr>
        <w:t>или</w:t>
      </w:r>
      <w:r w:rsidRPr="003523B8">
        <w:rPr>
          <w:rFonts w:eastAsia="Times New Roman"/>
          <w:spacing w:val="-13"/>
        </w:rPr>
        <w:t xml:space="preserve"> </w:t>
      </w:r>
      <w:r w:rsidRPr="003523B8">
        <w:rPr>
          <w:rFonts w:eastAsia="Times New Roman"/>
        </w:rPr>
        <w:t>определение</w:t>
      </w:r>
      <w:r w:rsidRPr="003523B8">
        <w:rPr>
          <w:rFonts w:eastAsia="Times New Roman"/>
          <w:spacing w:val="-13"/>
        </w:rPr>
        <w:t xml:space="preserve"> </w:t>
      </w:r>
      <w:r w:rsidRPr="003523B8">
        <w:rPr>
          <w:rFonts w:eastAsia="Times New Roman"/>
        </w:rPr>
        <w:t>того,</w:t>
      </w:r>
      <w:r w:rsidRPr="003523B8">
        <w:rPr>
          <w:rFonts w:eastAsia="Times New Roman"/>
          <w:spacing w:val="-14"/>
        </w:rPr>
        <w:t xml:space="preserve"> </w:t>
      </w:r>
      <w:r w:rsidRPr="003523B8">
        <w:rPr>
          <w:rFonts w:eastAsia="Times New Roman"/>
        </w:rPr>
        <w:t>что</w:t>
      </w:r>
      <w:r w:rsidRPr="003523B8">
        <w:rPr>
          <w:rFonts w:eastAsia="Times New Roman"/>
          <w:spacing w:val="-13"/>
        </w:rPr>
        <w:t xml:space="preserve"> </w:t>
      </w:r>
      <w:r w:rsidRPr="003523B8">
        <w:rPr>
          <w:rFonts w:eastAsia="Times New Roman"/>
        </w:rPr>
        <w:t>результаты</w:t>
      </w:r>
      <w:r w:rsidRPr="003523B8">
        <w:rPr>
          <w:rFonts w:eastAsia="Times New Roman"/>
          <w:spacing w:val="-13"/>
        </w:rPr>
        <w:t xml:space="preserve"> </w:t>
      </w:r>
      <w:r w:rsidRPr="003523B8">
        <w:rPr>
          <w:rFonts w:eastAsia="Times New Roman"/>
        </w:rPr>
        <w:t>разумны</w:t>
      </w:r>
      <w:r w:rsidRPr="003523B8">
        <w:rPr>
          <w:rFonts w:eastAsia="Times New Roman"/>
          <w:spacing w:val="-12"/>
        </w:rPr>
        <w:t xml:space="preserve"> </w:t>
      </w:r>
      <w:r w:rsidRPr="003523B8">
        <w:rPr>
          <w:rFonts w:eastAsia="Times New Roman"/>
        </w:rPr>
        <w:t>и</w:t>
      </w:r>
      <w:r w:rsidRPr="003523B8">
        <w:rPr>
          <w:rFonts w:eastAsia="Times New Roman"/>
          <w:spacing w:val="-13"/>
        </w:rPr>
        <w:t xml:space="preserve"> </w:t>
      </w:r>
      <w:r w:rsidRPr="003523B8">
        <w:rPr>
          <w:rFonts w:eastAsia="Times New Roman"/>
        </w:rPr>
        <w:t>имеют смысл в рамках предложенной ситуации.</w:t>
      </w:r>
    </w:p>
    <w:p w:rsidR="00861A6D" w:rsidRPr="003523B8" w:rsidRDefault="00861A6D" w:rsidP="003523B8">
      <w:pPr>
        <w:widowControl w:val="0"/>
        <w:autoSpaceDE w:val="0"/>
        <w:autoSpaceDN w:val="0"/>
        <w:spacing w:after="0" w:line="240" w:lineRule="auto"/>
        <w:ind w:firstLine="709"/>
        <w:jc w:val="both"/>
        <w:rPr>
          <w:rFonts w:eastAsia="Times New Roman"/>
        </w:rPr>
      </w:pPr>
      <w:r w:rsidRPr="003523B8">
        <w:rPr>
          <w:rFonts w:eastAsia="Times New Roman"/>
        </w:rPr>
        <w:t xml:space="preserve">Каждый из этих мыслительных процессов опирается на математические рассуждения, поэтому разработчики концепции исследования PISA-2022 дополнили их </w:t>
      </w:r>
      <w:r w:rsidRPr="003523B8">
        <w:rPr>
          <w:rFonts w:eastAsia="Times New Roman"/>
          <w:b/>
        </w:rPr>
        <w:t>рассуждениями</w:t>
      </w:r>
      <w:r w:rsidRPr="003523B8">
        <w:rPr>
          <w:rFonts w:eastAsia="Times New Roman"/>
        </w:rPr>
        <w:t>. Это означает, что учащимся потребуется продемонстрировать, как они умеют размышлять над аргументами, обоснованиями и выводами, над различными способами представления ситуации на языке математики, над рациональностью применяемого математического аппарата, над возможностями оценки и интерпретации полученных результатов с учетом особенностей предлагаемой ситуации.</w:t>
      </w:r>
    </w:p>
    <w:p w:rsidR="00861A6D" w:rsidRPr="003523B8" w:rsidRDefault="00861A6D" w:rsidP="003523B8">
      <w:pPr>
        <w:widowControl w:val="0"/>
        <w:autoSpaceDE w:val="0"/>
        <w:autoSpaceDN w:val="0"/>
        <w:spacing w:after="0" w:line="240" w:lineRule="auto"/>
        <w:ind w:firstLine="709"/>
        <w:jc w:val="both"/>
        <w:rPr>
          <w:rFonts w:eastAsia="Times New Roman"/>
        </w:rPr>
      </w:pPr>
      <w:r w:rsidRPr="003523B8">
        <w:rPr>
          <w:rFonts w:eastAsia="Times New Roman"/>
        </w:rPr>
        <w:t>Каждое</w:t>
      </w:r>
      <w:r w:rsidRPr="003523B8">
        <w:rPr>
          <w:rFonts w:eastAsia="Times New Roman"/>
          <w:spacing w:val="-18"/>
        </w:rPr>
        <w:t xml:space="preserve"> </w:t>
      </w:r>
      <w:r w:rsidRPr="003523B8">
        <w:rPr>
          <w:rFonts w:eastAsia="Times New Roman"/>
        </w:rPr>
        <w:t>задание</w:t>
      </w:r>
      <w:r w:rsidRPr="003523B8">
        <w:rPr>
          <w:rFonts w:eastAsia="Times New Roman"/>
          <w:spacing w:val="-16"/>
        </w:rPr>
        <w:t xml:space="preserve"> </w:t>
      </w:r>
      <w:r w:rsidRPr="003523B8">
        <w:rPr>
          <w:rFonts w:eastAsia="Times New Roman"/>
        </w:rPr>
        <w:t>на</w:t>
      </w:r>
      <w:r w:rsidRPr="003523B8">
        <w:rPr>
          <w:rFonts w:eastAsia="Times New Roman"/>
          <w:spacing w:val="-15"/>
        </w:rPr>
        <w:t xml:space="preserve"> </w:t>
      </w:r>
      <w:r w:rsidRPr="003523B8">
        <w:rPr>
          <w:rFonts w:eastAsia="Times New Roman"/>
        </w:rPr>
        <w:t>оценку</w:t>
      </w:r>
      <w:r w:rsidRPr="003523B8">
        <w:rPr>
          <w:rFonts w:eastAsia="Times New Roman"/>
          <w:spacing w:val="-18"/>
        </w:rPr>
        <w:t xml:space="preserve"> </w:t>
      </w:r>
      <w:r w:rsidRPr="003523B8">
        <w:rPr>
          <w:rFonts w:eastAsia="Times New Roman"/>
        </w:rPr>
        <w:t>математической</w:t>
      </w:r>
      <w:r w:rsidRPr="003523B8">
        <w:rPr>
          <w:rFonts w:eastAsia="Times New Roman"/>
          <w:spacing w:val="-15"/>
        </w:rPr>
        <w:t xml:space="preserve"> </w:t>
      </w:r>
      <w:r w:rsidRPr="003523B8">
        <w:rPr>
          <w:rFonts w:eastAsia="Times New Roman"/>
        </w:rPr>
        <w:t>грамотности</w:t>
      </w:r>
      <w:r w:rsidRPr="003523B8">
        <w:rPr>
          <w:rFonts w:eastAsia="Times New Roman"/>
          <w:spacing w:val="-15"/>
        </w:rPr>
        <w:t xml:space="preserve"> </w:t>
      </w:r>
      <w:r w:rsidRPr="003523B8">
        <w:rPr>
          <w:rFonts w:eastAsia="Times New Roman"/>
        </w:rPr>
        <w:t>включает</w:t>
      </w:r>
      <w:r w:rsidRPr="003523B8">
        <w:rPr>
          <w:rFonts w:eastAsia="Times New Roman"/>
          <w:spacing w:val="-14"/>
        </w:rPr>
        <w:t xml:space="preserve"> </w:t>
      </w:r>
      <w:r w:rsidRPr="003523B8">
        <w:rPr>
          <w:rFonts w:eastAsia="Times New Roman"/>
          <w:spacing w:val="-2"/>
        </w:rPr>
        <w:t>контекст.</w:t>
      </w:r>
    </w:p>
    <w:p w:rsidR="00861A6D" w:rsidRPr="003523B8" w:rsidRDefault="00861A6D" w:rsidP="003523B8">
      <w:pPr>
        <w:widowControl w:val="0"/>
        <w:autoSpaceDE w:val="0"/>
        <w:autoSpaceDN w:val="0"/>
        <w:spacing w:after="0" w:line="240" w:lineRule="auto"/>
        <w:ind w:firstLine="709"/>
        <w:jc w:val="both"/>
        <w:rPr>
          <w:rFonts w:eastAsia="Times New Roman"/>
        </w:rPr>
      </w:pPr>
      <w:r w:rsidRPr="003523B8">
        <w:rPr>
          <w:rFonts w:eastAsia="Times New Roman"/>
          <w:b/>
        </w:rPr>
        <w:t xml:space="preserve">Контекст задания </w:t>
      </w:r>
      <w:r w:rsidRPr="003523B8">
        <w:rPr>
          <w:rFonts w:eastAsia="Times New Roman"/>
        </w:rPr>
        <w:t xml:space="preserve">– особенности и элементы окружающей обстановки, </w:t>
      </w:r>
      <w:r w:rsidRPr="003523B8">
        <w:rPr>
          <w:rFonts w:eastAsia="Times New Roman"/>
        </w:rPr>
        <w:lastRenderedPageBreak/>
        <w:t>представленные в задании в рамках описанной ситуации.</w:t>
      </w:r>
    </w:p>
    <w:p w:rsidR="00861A6D" w:rsidRPr="003523B8" w:rsidRDefault="00861A6D" w:rsidP="003523B8">
      <w:pPr>
        <w:widowControl w:val="0"/>
        <w:autoSpaceDE w:val="0"/>
        <w:autoSpaceDN w:val="0"/>
        <w:spacing w:after="0" w:line="240" w:lineRule="auto"/>
        <w:ind w:firstLine="709"/>
        <w:rPr>
          <w:rFonts w:eastAsia="Times New Roman"/>
        </w:rPr>
      </w:pPr>
    </w:p>
    <w:p w:rsidR="00861A6D" w:rsidRPr="003523B8" w:rsidRDefault="00861A6D" w:rsidP="003523B8">
      <w:pPr>
        <w:spacing w:after="0" w:line="240" w:lineRule="auto"/>
        <w:ind w:firstLine="709"/>
        <w:jc w:val="center"/>
        <w:rPr>
          <w:rFonts w:eastAsiaTheme="minorHAnsi"/>
        </w:rPr>
      </w:pPr>
      <w:r w:rsidRPr="003523B8">
        <w:rPr>
          <w:rFonts w:eastAsiaTheme="minorHAnsi"/>
          <w:noProof/>
          <w:lang w:eastAsia="ru-RU"/>
        </w:rPr>
        <w:drawing>
          <wp:inline distT="0" distB="0" distL="0" distR="0" wp14:anchorId="648FADBA" wp14:editId="770892A2">
            <wp:extent cx="4053840" cy="2468880"/>
            <wp:effectExtent l="0" t="0" r="0" b="0"/>
            <wp:docPr id="1" name="Рисунок 1" descr="https://ds05.infourok.ru/uploads/ex/1017/000ef0ae-238a80e8/img6.jpg"/>
            <wp:cNvGraphicFramePr/>
            <a:graphic xmlns:a="http://schemas.openxmlformats.org/drawingml/2006/main">
              <a:graphicData uri="http://schemas.openxmlformats.org/drawingml/2006/picture">
                <pic:pic xmlns:pic="http://schemas.openxmlformats.org/drawingml/2006/picture">
                  <pic:nvPicPr>
                    <pic:cNvPr id="1026" name="Picture 2" descr="https://ds05.infourok.ru/uploads/ex/1017/000ef0ae-238a80e8/img6.jpg"/>
                    <pic:cNvPicPr>
                      <a:picLocks noChangeAspect="1" noChangeArrowheads="1"/>
                    </pic:cNvPicPr>
                  </pic:nvPicPr>
                  <pic:blipFill>
                    <a:blip r:embed="rId29" cstate="print"/>
                    <a:srcRect/>
                    <a:stretch>
                      <a:fillRect/>
                    </a:stretch>
                  </pic:blipFill>
                  <pic:spPr bwMode="auto">
                    <a:xfrm>
                      <a:off x="0" y="0"/>
                      <a:ext cx="4065016" cy="2475686"/>
                    </a:xfrm>
                    <a:prstGeom prst="rect">
                      <a:avLst/>
                    </a:prstGeom>
                    <a:noFill/>
                  </pic:spPr>
                </pic:pic>
              </a:graphicData>
            </a:graphic>
          </wp:inline>
        </w:drawing>
      </w:r>
    </w:p>
    <w:p w:rsidR="00861A6D" w:rsidRPr="003523B8" w:rsidRDefault="00861A6D" w:rsidP="003523B8">
      <w:pPr>
        <w:spacing w:after="0" w:line="240" w:lineRule="auto"/>
        <w:ind w:firstLine="709"/>
        <w:jc w:val="center"/>
        <w:rPr>
          <w:rFonts w:eastAsiaTheme="minorHAnsi"/>
          <w:b/>
        </w:rPr>
      </w:pPr>
    </w:p>
    <w:p w:rsidR="00A257F0" w:rsidRPr="003523B8" w:rsidRDefault="00A257F0" w:rsidP="003523B8">
      <w:pPr>
        <w:spacing w:after="0" w:line="240" w:lineRule="auto"/>
        <w:ind w:firstLine="709"/>
        <w:jc w:val="center"/>
        <w:rPr>
          <w:rFonts w:eastAsiaTheme="minorHAnsi"/>
          <w:b/>
        </w:rPr>
      </w:pPr>
    </w:p>
    <w:p w:rsidR="00A257F0" w:rsidRPr="003523B8" w:rsidRDefault="00A257F0" w:rsidP="003523B8">
      <w:pPr>
        <w:spacing w:after="0" w:line="240" w:lineRule="auto"/>
        <w:ind w:firstLine="709"/>
        <w:jc w:val="center"/>
        <w:rPr>
          <w:rFonts w:eastAsiaTheme="minorHAnsi"/>
          <w:b/>
        </w:rPr>
      </w:pPr>
    </w:p>
    <w:p w:rsidR="00861A6D" w:rsidRPr="003523B8" w:rsidRDefault="00861A6D" w:rsidP="003523B8">
      <w:pPr>
        <w:spacing w:after="0" w:line="240" w:lineRule="auto"/>
        <w:ind w:firstLine="709"/>
        <w:jc w:val="center"/>
        <w:rPr>
          <w:rFonts w:eastAsiaTheme="minorHAnsi"/>
          <w:b/>
        </w:rPr>
      </w:pPr>
      <w:r w:rsidRPr="003523B8">
        <w:rPr>
          <w:rFonts w:eastAsiaTheme="minorHAnsi"/>
          <w:b/>
        </w:rPr>
        <w:t>Разбор заданий из методических пособий</w:t>
      </w:r>
    </w:p>
    <w:p w:rsidR="00861A6D" w:rsidRPr="003523B8" w:rsidRDefault="00861A6D" w:rsidP="003523B8">
      <w:pPr>
        <w:spacing w:after="0" w:line="240" w:lineRule="auto"/>
        <w:ind w:firstLine="709"/>
        <w:rPr>
          <w:rFonts w:eastAsiaTheme="minorHAnsi"/>
        </w:rPr>
      </w:pPr>
      <w:r w:rsidRPr="003523B8">
        <w:rPr>
          <w:rFonts w:eastAsiaTheme="minorHAnsi"/>
          <w:b/>
        </w:rPr>
        <w:t>Задание 1.</w:t>
      </w:r>
    </w:p>
    <w:p w:rsidR="00861A6D" w:rsidRPr="003523B8" w:rsidRDefault="00861A6D" w:rsidP="003523B8">
      <w:pPr>
        <w:spacing w:after="0" w:line="240" w:lineRule="auto"/>
        <w:ind w:firstLine="709"/>
        <w:rPr>
          <w:rFonts w:eastAsiaTheme="minorHAnsi"/>
        </w:rPr>
      </w:pPr>
    </w:p>
    <w:p w:rsidR="00861A6D" w:rsidRPr="003523B8" w:rsidRDefault="00861A6D" w:rsidP="003523B8">
      <w:pPr>
        <w:spacing w:after="0" w:line="240" w:lineRule="auto"/>
        <w:ind w:firstLine="709"/>
        <w:rPr>
          <w:rFonts w:eastAsiaTheme="minorHAnsi"/>
        </w:rPr>
      </w:pPr>
      <w:r w:rsidRPr="003523B8">
        <w:rPr>
          <w:rFonts w:eastAsiaTheme="minorHAnsi"/>
          <w:noProof/>
          <w:lang w:eastAsia="ru-RU"/>
        </w:rPr>
        <w:drawing>
          <wp:inline distT="0" distB="0" distL="0" distR="0" wp14:anchorId="1CC69570" wp14:editId="095FB5F8">
            <wp:extent cx="5082540" cy="4178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091942" cy="4186029"/>
                    </a:xfrm>
                    <a:prstGeom prst="rect">
                      <a:avLst/>
                    </a:prstGeom>
                    <a:noFill/>
                  </pic:spPr>
                </pic:pic>
              </a:graphicData>
            </a:graphic>
          </wp:inline>
        </w:drawing>
      </w:r>
    </w:p>
    <w:p w:rsidR="00861A6D" w:rsidRPr="003523B8" w:rsidRDefault="00861A6D" w:rsidP="003523B8">
      <w:pPr>
        <w:spacing w:after="0" w:line="240" w:lineRule="auto"/>
        <w:ind w:firstLine="709"/>
        <w:rPr>
          <w:rFonts w:eastAsiaTheme="minorHAnsi"/>
        </w:rPr>
      </w:pPr>
    </w:p>
    <w:p w:rsidR="00861A6D" w:rsidRPr="003523B8" w:rsidRDefault="00861A6D" w:rsidP="003523B8">
      <w:pPr>
        <w:spacing w:after="0" w:line="240" w:lineRule="auto"/>
        <w:ind w:firstLine="709"/>
        <w:jc w:val="both"/>
        <w:rPr>
          <w:rFonts w:eastAsiaTheme="minorHAnsi"/>
          <w:b/>
        </w:rPr>
      </w:pPr>
      <w:r w:rsidRPr="003523B8">
        <w:rPr>
          <w:rFonts w:eastAsiaTheme="minorHAnsi"/>
          <w:b/>
        </w:rPr>
        <w:t>Задание 2. Выполните эскиз оформления окна детской комнаты</w:t>
      </w:r>
    </w:p>
    <w:p w:rsidR="00861A6D" w:rsidRPr="003523B8" w:rsidRDefault="00861A6D" w:rsidP="003523B8">
      <w:pPr>
        <w:spacing w:after="0" w:line="240" w:lineRule="auto"/>
        <w:ind w:firstLine="709"/>
        <w:jc w:val="both"/>
        <w:rPr>
          <w:rFonts w:eastAsiaTheme="minorHAnsi"/>
        </w:rPr>
      </w:pPr>
      <w:r w:rsidRPr="003523B8">
        <w:rPr>
          <w:rFonts w:eastAsiaTheme="minorHAnsi"/>
        </w:rPr>
        <w:t>1.</w:t>
      </w:r>
      <w:r w:rsidRPr="003523B8">
        <w:rPr>
          <w:rFonts w:eastAsia="+mn-ea"/>
          <w:color w:val="000000"/>
          <w:kern w:val="24"/>
        </w:rPr>
        <w:t xml:space="preserve"> </w:t>
      </w:r>
      <w:r w:rsidRPr="003523B8">
        <w:rPr>
          <w:rFonts w:eastAsiaTheme="minorHAnsi"/>
        </w:rPr>
        <w:t xml:space="preserve">На основе выполненного эскиза рассчитать количество необходимой ткани на пошив штор. </w:t>
      </w:r>
    </w:p>
    <w:p w:rsidR="00861A6D" w:rsidRPr="003523B8" w:rsidRDefault="00861A6D" w:rsidP="003523B8">
      <w:pPr>
        <w:spacing w:after="0" w:line="240" w:lineRule="auto"/>
        <w:ind w:firstLine="709"/>
        <w:jc w:val="both"/>
        <w:rPr>
          <w:rFonts w:eastAsiaTheme="minorHAnsi"/>
        </w:rPr>
      </w:pPr>
      <w:r w:rsidRPr="003523B8">
        <w:rPr>
          <w:rFonts w:eastAsiaTheme="minorHAnsi"/>
        </w:rPr>
        <w:t>2.</w:t>
      </w:r>
      <w:r w:rsidRPr="003523B8">
        <w:rPr>
          <w:rFonts w:eastAsia="+mn-ea"/>
          <w:color w:val="000000"/>
          <w:kern w:val="24"/>
        </w:rPr>
        <w:t xml:space="preserve"> </w:t>
      </w:r>
      <w:r w:rsidRPr="003523B8">
        <w:rPr>
          <w:rFonts w:eastAsiaTheme="minorHAnsi"/>
        </w:rPr>
        <w:t xml:space="preserve">Выполнить расчет расходов на оформление окна детской комнаты, в расчетах учитывать крепёжные элементы </w:t>
      </w:r>
    </w:p>
    <w:p w:rsidR="00861A6D" w:rsidRPr="003523B8" w:rsidRDefault="00861A6D" w:rsidP="003523B8">
      <w:pPr>
        <w:spacing w:after="0" w:line="240" w:lineRule="auto"/>
        <w:ind w:firstLine="709"/>
        <w:jc w:val="both"/>
        <w:rPr>
          <w:rFonts w:eastAsiaTheme="minorHAnsi"/>
          <w:b/>
        </w:rPr>
      </w:pPr>
      <w:r w:rsidRPr="003523B8">
        <w:rPr>
          <w:rFonts w:eastAsiaTheme="minorHAnsi"/>
          <w:b/>
        </w:rPr>
        <w:t>Задание 3. Книжные полки</w:t>
      </w:r>
    </w:p>
    <w:p w:rsidR="00861A6D" w:rsidRPr="003523B8" w:rsidRDefault="00861A6D" w:rsidP="003523B8">
      <w:pPr>
        <w:spacing w:after="0" w:line="240" w:lineRule="auto"/>
        <w:ind w:firstLine="709"/>
        <w:jc w:val="both"/>
        <w:rPr>
          <w:rFonts w:eastAsiaTheme="minorHAnsi"/>
        </w:rPr>
      </w:pPr>
      <w:r w:rsidRPr="003523B8">
        <w:rPr>
          <w:rFonts w:eastAsiaTheme="minorHAnsi"/>
        </w:rPr>
        <w:t xml:space="preserve">Чтобы сделать один комплект полок, плотнику нужны следующие детали: </w:t>
      </w:r>
    </w:p>
    <w:p w:rsidR="00861A6D" w:rsidRPr="003523B8" w:rsidRDefault="00861A6D" w:rsidP="003523B8">
      <w:pPr>
        <w:spacing w:after="0" w:line="240" w:lineRule="auto"/>
        <w:ind w:firstLine="709"/>
        <w:jc w:val="both"/>
        <w:rPr>
          <w:rFonts w:eastAsiaTheme="minorHAnsi"/>
        </w:rPr>
      </w:pPr>
      <w:r w:rsidRPr="003523B8">
        <w:rPr>
          <w:rFonts w:eastAsiaTheme="minorHAnsi"/>
        </w:rPr>
        <w:t xml:space="preserve">4 длинных деревянных панели, </w:t>
      </w:r>
    </w:p>
    <w:p w:rsidR="00861A6D" w:rsidRPr="003523B8" w:rsidRDefault="00861A6D" w:rsidP="003523B8">
      <w:pPr>
        <w:spacing w:after="0" w:line="240" w:lineRule="auto"/>
        <w:ind w:firstLine="709"/>
        <w:jc w:val="both"/>
        <w:rPr>
          <w:rFonts w:eastAsiaTheme="minorHAnsi"/>
        </w:rPr>
      </w:pPr>
      <w:r w:rsidRPr="003523B8">
        <w:rPr>
          <w:rFonts w:eastAsiaTheme="minorHAnsi"/>
        </w:rPr>
        <w:lastRenderedPageBreak/>
        <w:t xml:space="preserve">6 коротких деревянных панелей, </w:t>
      </w:r>
    </w:p>
    <w:p w:rsidR="00861A6D" w:rsidRPr="003523B8" w:rsidRDefault="00F255C1" w:rsidP="003523B8">
      <w:pPr>
        <w:spacing w:after="0" w:line="240" w:lineRule="auto"/>
        <w:ind w:firstLine="709"/>
        <w:jc w:val="both"/>
        <w:rPr>
          <w:rFonts w:eastAsiaTheme="minorHAnsi"/>
        </w:rPr>
      </w:pPr>
      <w:r w:rsidRPr="003523B8">
        <w:rPr>
          <w:rFonts w:eastAsiaTheme="minorHAnsi"/>
          <w:noProof/>
          <w:lang w:eastAsia="ru-RU"/>
        </w:rPr>
        <w:drawing>
          <wp:anchor distT="0" distB="0" distL="114300" distR="114300" simplePos="0" relativeHeight="251672576" behindDoc="0" locked="0" layoutInCell="1" allowOverlap="1" wp14:anchorId="6028586B" wp14:editId="06D4E701">
            <wp:simplePos x="0" y="0"/>
            <wp:positionH relativeFrom="column">
              <wp:posOffset>4769485</wp:posOffset>
            </wp:positionH>
            <wp:positionV relativeFrom="paragraph">
              <wp:posOffset>-265430</wp:posOffset>
            </wp:positionV>
            <wp:extent cx="1835785" cy="1318260"/>
            <wp:effectExtent l="19050" t="0" r="0" b="0"/>
            <wp:wrapThrough wrapText="bothSides">
              <wp:wrapPolygon edited="0">
                <wp:start x="-224" y="0"/>
                <wp:lineTo x="-224" y="21225"/>
                <wp:lineTo x="21518" y="21225"/>
                <wp:lineTo x="21518" y="0"/>
                <wp:lineTo x="-224" y="0"/>
              </wp:wrapPolygon>
            </wp:wrapThrough>
            <wp:docPr id="3" name="Рисунок 1"/>
            <wp:cNvGraphicFramePr/>
            <a:graphic xmlns:a="http://schemas.openxmlformats.org/drawingml/2006/main">
              <a:graphicData uri="http://schemas.openxmlformats.org/drawingml/2006/picture">
                <pic:pic xmlns:pic="http://schemas.openxmlformats.org/drawingml/2006/picture">
                  <pic:nvPicPr>
                    <pic:cNvPr id="4" name="image29.png"/>
                    <pic:cNvPicPr/>
                  </pic:nvPicPr>
                  <pic:blipFill>
                    <a:blip r:embed="rId31" cstate="print"/>
                    <a:stretch>
                      <a:fillRect/>
                    </a:stretch>
                  </pic:blipFill>
                  <pic:spPr>
                    <a:xfrm>
                      <a:off x="0" y="0"/>
                      <a:ext cx="1835785" cy="1318260"/>
                    </a:xfrm>
                    <a:prstGeom prst="rect">
                      <a:avLst/>
                    </a:prstGeom>
                  </pic:spPr>
                </pic:pic>
              </a:graphicData>
            </a:graphic>
          </wp:anchor>
        </w:drawing>
      </w:r>
      <w:r w:rsidR="00861A6D" w:rsidRPr="003523B8">
        <w:rPr>
          <w:rFonts w:eastAsiaTheme="minorHAnsi"/>
        </w:rPr>
        <w:t xml:space="preserve">12 маленьких креплений и 14 болтов. </w:t>
      </w:r>
    </w:p>
    <w:p w:rsidR="00861A6D" w:rsidRPr="003523B8" w:rsidRDefault="00861A6D" w:rsidP="003523B8">
      <w:pPr>
        <w:spacing w:after="0" w:line="240" w:lineRule="auto"/>
        <w:ind w:firstLine="709"/>
        <w:jc w:val="both"/>
        <w:rPr>
          <w:rFonts w:eastAsiaTheme="minorHAnsi"/>
        </w:rPr>
      </w:pPr>
      <w:r w:rsidRPr="003523B8">
        <w:rPr>
          <w:rFonts w:eastAsiaTheme="minorHAnsi"/>
        </w:rPr>
        <w:t xml:space="preserve">У плотника в запасе </w:t>
      </w:r>
    </w:p>
    <w:p w:rsidR="00861A6D" w:rsidRPr="003523B8" w:rsidRDefault="00861A6D" w:rsidP="003523B8">
      <w:pPr>
        <w:spacing w:after="0" w:line="240" w:lineRule="auto"/>
        <w:ind w:firstLine="709"/>
        <w:jc w:val="both"/>
        <w:rPr>
          <w:rFonts w:eastAsiaTheme="minorHAnsi"/>
        </w:rPr>
      </w:pPr>
      <w:r w:rsidRPr="003523B8">
        <w:rPr>
          <w:rFonts w:eastAsiaTheme="minorHAnsi"/>
        </w:rPr>
        <w:t xml:space="preserve">26 длинных деревянных панелей, </w:t>
      </w:r>
    </w:p>
    <w:p w:rsidR="00861A6D" w:rsidRPr="003523B8" w:rsidRDefault="00861A6D" w:rsidP="003523B8">
      <w:pPr>
        <w:spacing w:after="0" w:line="240" w:lineRule="auto"/>
        <w:ind w:firstLine="709"/>
        <w:jc w:val="both"/>
        <w:rPr>
          <w:rFonts w:eastAsiaTheme="minorHAnsi"/>
        </w:rPr>
      </w:pPr>
      <w:r w:rsidRPr="003523B8">
        <w:rPr>
          <w:rFonts w:eastAsiaTheme="minorHAnsi"/>
        </w:rPr>
        <w:t xml:space="preserve">33 коротких деревянных панелей, </w:t>
      </w:r>
    </w:p>
    <w:p w:rsidR="00861A6D" w:rsidRPr="003523B8" w:rsidRDefault="00861A6D" w:rsidP="003523B8">
      <w:pPr>
        <w:spacing w:after="0" w:line="240" w:lineRule="auto"/>
        <w:ind w:firstLine="709"/>
        <w:jc w:val="both"/>
        <w:rPr>
          <w:rFonts w:eastAsiaTheme="minorHAnsi"/>
        </w:rPr>
      </w:pPr>
      <w:r w:rsidRPr="003523B8">
        <w:rPr>
          <w:rFonts w:eastAsiaTheme="minorHAnsi"/>
        </w:rPr>
        <w:t xml:space="preserve">200 маленьких креплений и 510 болтов. </w:t>
      </w:r>
    </w:p>
    <w:p w:rsidR="00861A6D" w:rsidRPr="003523B8" w:rsidRDefault="00861A6D" w:rsidP="003523B8">
      <w:pPr>
        <w:spacing w:after="0" w:line="240" w:lineRule="auto"/>
        <w:ind w:firstLine="709"/>
        <w:jc w:val="both"/>
        <w:rPr>
          <w:rFonts w:eastAsiaTheme="minorHAnsi"/>
        </w:rPr>
      </w:pPr>
      <w:r w:rsidRPr="003523B8">
        <w:rPr>
          <w:rFonts w:eastAsiaTheme="minorHAnsi"/>
        </w:rPr>
        <w:t xml:space="preserve">Вопрос: Сколько комплектов полок может собрать плотник? </w:t>
      </w:r>
    </w:p>
    <w:p w:rsidR="00861A6D" w:rsidRPr="003523B8" w:rsidRDefault="00861A6D" w:rsidP="003523B8">
      <w:pPr>
        <w:spacing w:after="0" w:line="240" w:lineRule="auto"/>
        <w:ind w:firstLine="709"/>
        <w:jc w:val="both"/>
        <w:rPr>
          <w:rFonts w:eastAsiaTheme="minorHAnsi"/>
        </w:rPr>
      </w:pPr>
      <w:r w:rsidRPr="003523B8">
        <w:rPr>
          <w:rFonts w:eastAsiaTheme="minorHAnsi"/>
        </w:rPr>
        <w:t>Ответ: .....................................</w:t>
      </w:r>
    </w:p>
    <w:p w:rsidR="00861A6D" w:rsidRPr="003523B8" w:rsidRDefault="00861A6D" w:rsidP="003523B8">
      <w:pPr>
        <w:spacing w:after="0" w:line="240" w:lineRule="auto"/>
        <w:ind w:firstLine="709"/>
        <w:jc w:val="both"/>
        <w:rPr>
          <w:rFonts w:eastAsiaTheme="minorHAnsi"/>
          <w:color w:val="111115"/>
          <w:bdr w:val="none" w:sz="0" w:space="0" w:color="auto" w:frame="1"/>
          <w:shd w:val="clear" w:color="auto" w:fill="FFFFFF"/>
        </w:rPr>
      </w:pPr>
    </w:p>
    <w:p w:rsidR="00861A6D" w:rsidRPr="003523B8" w:rsidRDefault="00861A6D" w:rsidP="003523B8">
      <w:pPr>
        <w:spacing w:after="0" w:line="240" w:lineRule="auto"/>
        <w:ind w:firstLine="709"/>
        <w:jc w:val="both"/>
        <w:rPr>
          <w:rFonts w:eastAsiaTheme="minorHAnsi"/>
          <w:color w:val="111115"/>
          <w:bdr w:val="none" w:sz="0" w:space="0" w:color="auto" w:frame="1"/>
          <w:shd w:val="clear" w:color="auto" w:fill="FFFFFF"/>
        </w:rPr>
      </w:pPr>
      <w:r w:rsidRPr="003523B8">
        <w:rPr>
          <w:rFonts w:eastAsiaTheme="minorHAnsi"/>
          <w:b/>
          <w:color w:val="111115"/>
          <w:bdr w:val="none" w:sz="0" w:space="0" w:color="auto" w:frame="1"/>
          <w:shd w:val="clear" w:color="auto" w:fill="FFFFFF"/>
        </w:rPr>
        <w:t>Задание 4.</w:t>
      </w:r>
      <w:r w:rsidRPr="003523B8">
        <w:rPr>
          <w:rFonts w:eastAsiaTheme="minorHAnsi"/>
          <w:color w:val="111115"/>
          <w:bdr w:val="none" w:sz="0" w:space="0" w:color="auto" w:frame="1"/>
          <w:shd w:val="clear" w:color="auto" w:fill="FFFFFF"/>
        </w:rPr>
        <w:t> Используя данные таблиц, с расчетом калорий и цен на основные продукты, составьте меню на завтрак с учетом энергетической ценности продуктов питания, и рассчитать стоимость завтрака на 4 человека. У каждой группы своя проблемная ситуация. Одна группа рассчитывает завтрак, имея в бюджете всего 100 рублей, вторая группа в деньгах не ограничена, третья группа рассчитывает вредный завтрак для школьников, четвертая для семьи из деревни, которая использует продукты подсобного хозяйства.</w:t>
      </w:r>
    </w:p>
    <w:p w:rsidR="00861A6D" w:rsidRPr="003523B8" w:rsidRDefault="00861A6D" w:rsidP="00F255C1">
      <w:pPr>
        <w:widowControl w:val="0"/>
        <w:autoSpaceDE w:val="0"/>
        <w:autoSpaceDN w:val="0"/>
        <w:spacing w:after="0" w:line="240" w:lineRule="auto"/>
        <w:ind w:firstLine="709"/>
        <w:jc w:val="both"/>
        <w:rPr>
          <w:rFonts w:eastAsiaTheme="minorHAnsi"/>
          <w:color w:val="111115"/>
          <w:bdr w:val="none" w:sz="0" w:space="0" w:color="auto" w:frame="1"/>
          <w:shd w:val="clear" w:color="auto" w:fill="FFFFFF"/>
        </w:rPr>
      </w:pPr>
      <w:r w:rsidRPr="00F255C1">
        <w:rPr>
          <w:rFonts w:eastAsiaTheme="minorHAnsi"/>
          <w:color w:val="111115"/>
          <w:bdr w:val="none" w:sz="0" w:space="0" w:color="auto" w:frame="1"/>
          <w:shd w:val="clear" w:color="auto" w:fill="FFFFFF"/>
        </w:rPr>
        <w:t>Знакомство с работой</w:t>
      </w:r>
      <w:r w:rsidRPr="003523B8">
        <w:rPr>
          <w:rFonts w:eastAsiaTheme="minorHAnsi"/>
          <w:color w:val="111115"/>
          <w:bdr w:val="none" w:sz="0" w:space="0" w:color="auto" w:frame="1"/>
          <w:shd w:val="clear" w:color="auto" w:fill="FFFFFF"/>
        </w:rPr>
        <w:t xml:space="preserve"> </w:t>
      </w:r>
      <w:r w:rsidRPr="00F255C1">
        <w:rPr>
          <w:rFonts w:eastAsiaTheme="minorHAnsi"/>
          <w:color w:val="111115"/>
          <w:bdr w:val="none" w:sz="0" w:space="0" w:color="auto" w:frame="1"/>
          <w:shd w:val="clear" w:color="auto" w:fill="FFFFFF"/>
        </w:rPr>
        <w:t xml:space="preserve">банка заданий, функциональная грамотность на сайте </w:t>
      </w:r>
      <w:r w:rsidR="00F255C1">
        <w:rPr>
          <w:rFonts w:eastAsiaTheme="minorHAnsi"/>
          <w:color w:val="111115"/>
          <w:bdr w:val="none" w:sz="0" w:space="0" w:color="auto" w:frame="1"/>
          <w:shd w:val="clear" w:color="auto" w:fill="FFFFFF"/>
        </w:rPr>
        <w:t>Просвещение</w:t>
      </w:r>
      <w:r w:rsidRPr="003523B8">
        <w:rPr>
          <w:rFonts w:eastAsiaTheme="minorHAnsi"/>
          <w:color w:val="111115"/>
          <w:bdr w:val="none" w:sz="0" w:space="0" w:color="auto" w:frame="1"/>
          <w:shd w:val="clear" w:color="auto" w:fill="FFFFFF"/>
        </w:rPr>
        <w:t xml:space="preserve"> </w:t>
      </w:r>
      <w:hyperlink r:id="rId32" w:history="1">
        <w:r w:rsidRPr="003523B8">
          <w:rPr>
            <w:rFonts w:eastAsiaTheme="minorHAnsi"/>
            <w:color w:val="0000FF" w:themeColor="hyperlink"/>
            <w:u w:val="single"/>
            <w:bdr w:val="none" w:sz="0" w:space="0" w:color="auto" w:frame="1"/>
            <w:shd w:val="clear" w:color="auto" w:fill="FFFFFF"/>
          </w:rPr>
          <w:t>https://media.prosv.ru/func/lk/bank</w:t>
        </w:r>
      </w:hyperlink>
      <w:r w:rsidRPr="003523B8">
        <w:rPr>
          <w:rFonts w:eastAsiaTheme="minorHAnsi"/>
          <w:color w:val="111115"/>
          <w:bdr w:val="none" w:sz="0" w:space="0" w:color="auto" w:frame="1"/>
          <w:shd w:val="clear" w:color="auto" w:fill="FFFFFF"/>
        </w:rPr>
        <w:t xml:space="preserve"> </w:t>
      </w:r>
    </w:p>
    <w:p w:rsidR="00861A6D" w:rsidRPr="003523B8" w:rsidRDefault="00861A6D" w:rsidP="003523B8">
      <w:pPr>
        <w:widowControl w:val="0"/>
        <w:autoSpaceDE w:val="0"/>
        <w:autoSpaceDN w:val="0"/>
        <w:spacing w:after="0" w:line="240" w:lineRule="auto"/>
        <w:ind w:firstLine="709"/>
        <w:jc w:val="both"/>
        <w:rPr>
          <w:rFonts w:eastAsia="Times New Roman"/>
        </w:rPr>
      </w:pPr>
    </w:p>
    <w:p w:rsidR="00861A6D" w:rsidRPr="003523B8" w:rsidRDefault="00861A6D" w:rsidP="003523B8">
      <w:pPr>
        <w:spacing w:after="0" w:line="240" w:lineRule="auto"/>
        <w:ind w:firstLine="709"/>
        <w:jc w:val="center"/>
        <w:rPr>
          <w:rFonts w:eastAsiaTheme="minorHAnsi"/>
          <w:b/>
          <w:spacing w:val="-2"/>
        </w:rPr>
      </w:pPr>
      <w:r w:rsidRPr="003523B8">
        <w:rPr>
          <w:rFonts w:eastAsiaTheme="minorHAnsi"/>
          <w:b/>
          <w:color w:val="111115"/>
          <w:bdr w:val="none" w:sz="0" w:space="0" w:color="auto" w:frame="1"/>
          <w:shd w:val="clear" w:color="auto" w:fill="FFFFFF"/>
        </w:rPr>
        <w:t>Разбор задания по математической грамотности для 7 класса «Рецепт торта»</w:t>
      </w:r>
    </w:p>
    <w:p w:rsidR="00861A6D" w:rsidRPr="003523B8" w:rsidRDefault="00861A6D" w:rsidP="003523B8">
      <w:pPr>
        <w:widowControl w:val="0"/>
        <w:autoSpaceDE w:val="0"/>
        <w:autoSpaceDN w:val="0"/>
        <w:spacing w:after="0" w:line="240" w:lineRule="auto"/>
        <w:ind w:firstLine="709"/>
        <w:jc w:val="center"/>
        <w:rPr>
          <w:rFonts w:eastAsiaTheme="minorHAnsi"/>
          <w:b/>
        </w:rPr>
      </w:pPr>
      <w:r w:rsidRPr="003523B8">
        <w:rPr>
          <w:rFonts w:eastAsia="Times New Roman"/>
          <w:b/>
          <w:bCs/>
          <w:spacing w:val="-2"/>
        </w:rPr>
        <w:t>Дидактическая</w:t>
      </w:r>
      <w:r w:rsidRPr="003523B8">
        <w:rPr>
          <w:rFonts w:eastAsia="Times New Roman"/>
          <w:b/>
          <w:bCs/>
          <w:spacing w:val="-3"/>
        </w:rPr>
        <w:t xml:space="preserve"> </w:t>
      </w:r>
      <w:r w:rsidRPr="003523B8">
        <w:rPr>
          <w:rFonts w:eastAsia="Times New Roman"/>
          <w:b/>
          <w:bCs/>
          <w:spacing w:val="-2"/>
        </w:rPr>
        <w:t>карточка</w:t>
      </w:r>
      <w:r w:rsidRPr="003523B8">
        <w:rPr>
          <w:rFonts w:eastAsia="Times New Roman"/>
          <w:b/>
          <w:bCs/>
          <w:spacing w:val="1"/>
        </w:rPr>
        <w:t xml:space="preserve"> </w:t>
      </w:r>
      <w:r w:rsidRPr="003523B8">
        <w:rPr>
          <w:rFonts w:eastAsia="Times New Roman"/>
          <w:b/>
          <w:bCs/>
          <w:spacing w:val="-2"/>
        </w:rPr>
        <w:t>ситуации</w:t>
      </w:r>
      <w:r w:rsidR="00A257F0" w:rsidRPr="003523B8">
        <w:rPr>
          <w:rFonts w:eastAsia="Times New Roman"/>
          <w:b/>
          <w:bCs/>
          <w:spacing w:val="-2"/>
        </w:rPr>
        <w:t xml:space="preserve"> </w:t>
      </w:r>
      <w:r w:rsidRPr="003523B8">
        <w:rPr>
          <w:rFonts w:eastAsiaTheme="minorHAnsi"/>
          <w:b/>
        </w:rPr>
        <w:t>«Рецепт</w:t>
      </w:r>
      <w:r w:rsidRPr="003523B8">
        <w:rPr>
          <w:rFonts w:eastAsiaTheme="minorHAnsi"/>
          <w:b/>
          <w:spacing w:val="-10"/>
        </w:rPr>
        <w:t xml:space="preserve"> </w:t>
      </w:r>
      <w:r w:rsidRPr="003523B8">
        <w:rPr>
          <w:rFonts w:eastAsiaTheme="minorHAnsi"/>
          <w:b/>
          <w:spacing w:val="-2"/>
        </w:rPr>
        <w:t>торта»</w:t>
      </w:r>
    </w:p>
    <w:p w:rsidR="00861A6D" w:rsidRPr="003523B8" w:rsidRDefault="00861A6D" w:rsidP="003523B8">
      <w:pPr>
        <w:widowControl w:val="0"/>
        <w:numPr>
          <w:ilvl w:val="0"/>
          <w:numId w:val="4"/>
        </w:numPr>
        <w:tabs>
          <w:tab w:val="left" w:pos="527"/>
        </w:tabs>
        <w:autoSpaceDE w:val="0"/>
        <w:autoSpaceDN w:val="0"/>
        <w:spacing w:after="0" w:line="240" w:lineRule="auto"/>
        <w:ind w:left="0" w:firstLine="709"/>
        <w:jc w:val="both"/>
        <w:outlineLvl w:val="1"/>
        <w:rPr>
          <w:rFonts w:eastAsia="Times New Roman"/>
          <w:b/>
          <w:bCs/>
        </w:rPr>
      </w:pPr>
      <w:r w:rsidRPr="003523B8">
        <w:rPr>
          <w:rFonts w:eastAsia="Times New Roman"/>
          <w:b/>
          <w:bCs/>
        </w:rPr>
        <w:t>Для</w:t>
      </w:r>
      <w:r w:rsidRPr="003523B8">
        <w:rPr>
          <w:rFonts w:eastAsia="Times New Roman"/>
          <w:b/>
          <w:bCs/>
          <w:spacing w:val="-5"/>
        </w:rPr>
        <w:t xml:space="preserve"> </w:t>
      </w:r>
      <w:r w:rsidRPr="003523B8">
        <w:rPr>
          <w:rFonts w:eastAsia="Times New Roman"/>
          <w:b/>
          <w:bCs/>
        </w:rPr>
        <w:t>решения</w:t>
      </w:r>
      <w:r w:rsidRPr="003523B8">
        <w:rPr>
          <w:rFonts w:eastAsia="Times New Roman"/>
          <w:b/>
          <w:bCs/>
          <w:spacing w:val="-4"/>
        </w:rPr>
        <w:t xml:space="preserve"> </w:t>
      </w:r>
      <w:r w:rsidRPr="003523B8">
        <w:rPr>
          <w:rFonts w:eastAsia="Times New Roman"/>
          <w:b/>
          <w:bCs/>
        </w:rPr>
        <w:t>ситуации</w:t>
      </w:r>
      <w:r w:rsidRPr="003523B8">
        <w:rPr>
          <w:rFonts w:eastAsia="Times New Roman"/>
          <w:b/>
          <w:bCs/>
          <w:spacing w:val="-8"/>
        </w:rPr>
        <w:t xml:space="preserve"> </w:t>
      </w:r>
      <w:r w:rsidRPr="003523B8">
        <w:rPr>
          <w:rFonts w:eastAsia="Times New Roman"/>
          <w:b/>
          <w:bCs/>
        </w:rPr>
        <w:t>ученик</w:t>
      </w:r>
      <w:r w:rsidRPr="003523B8">
        <w:rPr>
          <w:rFonts w:eastAsia="Times New Roman"/>
          <w:b/>
          <w:bCs/>
          <w:spacing w:val="-7"/>
        </w:rPr>
        <w:t xml:space="preserve"> </w:t>
      </w:r>
      <w:r w:rsidRPr="003523B8">
        <w:rPr>
          <w:rFonts w:eastAsia="Times New Roman"/>
          <w:b/>
          <w:bCs/>
        </w:rPr>
        <w:t>должен</w:t>
      </w:r>
      <w:r w:rsidRPr="003523B8">
        <w:rPr>
          <w:rFonts w:eastAsia="Times New Roman"/>
          <w:b/>
          <w:bCs/>
          <w:spacing w:val="-4"/>
        </w:rPr>
        <w:t xml:space="preserve"> </w:t>
      </w:r>
      <w:r w:rsidRPr="003523B8">
        <w:rPr>
          <w:rFonts w:eastAsia="Times New Roman"/>
          <w:b/>
          <w:bCs/>
          <w:spacing w:val="-2"/>
        </w:rPr>
        <w:t>знать:</w:t>
      </w:r>
    </w:p>
    <w:p w:rsidR="00861A6D" w:rsidRPr="003523B8" w:rsidRDefault="00861A6D" w:rsidP="003523B8">
      <w:pPr>
        <w:widowControl w:val="0"/>
        <w:numPr>
          <w:ilvl w:val="1"/>
          <w:numId w:val="4"/>
        </w:numPr>
        <w:tabs>
          <w:tab w:val="left" w:pos="952"/>
        </w:tabs>
        <w:autoSpaceDE w:val="0"/>
        <w:autoSpaceDN w:val="0"/>
        <w:spacing w:after="0" w:line="240" w:lineRule="auto"/>
        <w:ind w:left="0" w:firstLine="709"/>
        <w:jc w:val="both"/>
        <w:rPr>
          <w:rFonts w:eastAsia="Times New Roman"/>
          <w:lang w:eastAsia="ru-RU"/>
        </w:rPr>
      </w:pPr>
      <w:r w:rsidRPr="003523B8">
        <w:rPr>
          <w:rFonts w:eastAsia="Times New Roman"/>
          <w:lang w:eastAsia="ru-RU"/>
        </w:rPr>
        <w:t>отношения,</w:t>
      </w:r>
      <w:r w:rsidRPr="003523B8">
        <w:rPr>
          <w:rFonts w:eastAsia="Times New Roman"/>
          <w:spacing w:val="-6"/>
          <w:lang w:eastAsia="ru-RU"/>
        </w:rPr>
        <w:t xml:space="preserve"> </w:t>
      </w:r>
      <w:r w:rsidRPr="003523B8">
        <w:rPr>
          <w:rFonts w:eastAsia="Times New Roman"/>
          <w:spacing w:val="-2"/>
          <w:lang w:eastAsia="ru-RU"/>
        </w:rPr>
        <w:t>пропорции</w:t>
      </w:r>
    </w:p>
    <w:p w:rsidR="00861A6D" w:rsidRPr="003523B8" w:rsidRDefault="00861A6D" w:rsidP="003523B8">
      <w:pPr>
        <w:widowControl w:val="0"/>
        <w:numPr>
          <w:ilvl w:val="0"/>
          <w:numId w:val="4"/>
        </w:numPr>
        <w:tabs>
          <w:tab w:val="left" w:pos="527"/>
        </w:tabs>
        <w:autoSpaceDE w:val="0"/>
        <w:autoSpaceDN w:val="0"/>
        <w:spacing w:after="0" w:line="240" w:lineRule="auto"/>
        <w:ind w:left="0" w:firstLine="709"/>
        <w:jc w:val="both"/>
        <w:outlineLvl w:val="1"/>
        <w:rPr>
          <w:rFonts w:eastAsia="Times New Roman"/>
          <w:b/>
          <w:bCs/>
        </w:rPr>
      </w:pPr>
      <w:r w:rsidRPr="003523B8">
        <w:rPr>
          <w:rFonts w:eastAsia="Times New Roman"/>
          <w:b/>
          <w:bCs/>
        </w:rPr>
        <w:t>В</w:t>
      </w:r>
      <w:r w:rsidRPr="003523B8">
        <w:rPr>
          <w:rFonts w:eastAsia="Times New Roman"/>
          <w:b/>
          <w:bCs/>
          <w:spacing w:val="-3"/>
        </w:rPr>
        <w:t xml:space="preserve"> </w:t>
      </w:r>
      <w:r w:rsidRPr="003523B8">
        <w:rPr>
          <w:rFonts w:eastAsia="Times New Roman"/>
          <w:b/>
          <w:bCs/>
        </w:rPr>
        <w:t>ходе</w:t>
      </w:r>
      <w:r w:rsidRPr="003523B8">
        <w:rPr>
          <w:rFonts w:eastAsia="Times New Roman"/>
          <w:b/>
          <w:bCs/>
          <w:spacing w:val="-2"/>
        </w:rPr>
        <w:t xml:space="preserve"> </w:t>
      </w:r>
      <w:r w:rsidRPr="003523B8">
        <w:rPr>
          <w:rFonts w:eastAsia="Times New Roman"/>
          <w:b/>
          <w:bCs/>
        </w:rPr>
        <w:t>решения</w:t>
      </w:r>
      <w:r w:rsidRPr="003523B8">
        <w:rPr>
          <w:rFonts w:eastAsia="Times New Roman"/>
          <w:b/>
          <w:bCs/>
          <w:spacing w:val="-4"/>
        </w:rPr>
        <w:t xml:space="preserve"> </w:t>
      </w:r>
      <w:r w:rsidRPr="003523B8">
        <w:rPr>
          <w:rFonts w:eastAsia="Times New Roman"/>
          <w:b/>
          <w:bCs/>
        </w:rPr>
        <w:t>ситуации</w:t>
      </w:r>
      <w:r w:rsidRPr="003523B8">
        <w:rPr>
          <w:rFonts w:eastAsia="Times New Roman"/>
          <w:b/>
          <w:bCs/>
          <w:spacing w:val="-3"/>
        </w:rPr>
        <w:t xml:space="preserve"> </w:t>
      </w:r>
      <w:r w:rsidRPr="003523B8">
        <w:rPr>
          <w:rFonts w:eastAsia="Times New Roman"/>
          <w:b/>
          <w:bCs/>
        </w:rPr>
        <w:t>ученик</w:t>
      </w:r>
      <w:r w:rsidRPr="003523B8">
        <w:rPr>
          <w:rFonts w:eastAsia="Times New Roman"/>
          <w:b/>
          <w:bCs/>
          <w:spacing w:val="-3"/>
        </w:rPr>
        <w:t xml:space="preserve"> </w:t>
      </w:r>
      <w:r w:rsidRPr="003523B8">
        <w:rPr>
          <w:rFonts w:eastAsia="Times New Roman"/>
          <w:b/>
          <w:bCs/>
        </w:rPr>
        <w:t>освоит</w:t>
      </w:r>
      <w:r w:rsidRPr="003523B8">
        <w:rPr>
          <w:rFonts w:eastAsia="Times New Roman"/>
          <w:b/>
          <w:bCs/>
          <w:spacing w:val="-3"/>
        </w:rPr>
        <w:t xml:space="preserve"> </w:t>
      </w:r>
      <w:r w:rsidRPr="003523B8">
        <w:rPr>
          <w:rFonts w:eastAsia="Times New Roman"/>
          <w:b/>
          <w:bCs/>
          <w:spacing w:val="-2"/>
        </w:rPr>
        <w:t>(научится):</w:t>
      </w:r>
    </w:p>
    <w:p w:rsidR="00861A6D" w:rsidRPr="003523B8" w:rsidRDefault="00861A6D" w:rsidP="003523B8">
      <w:pPr>
        <w:widowControl w:val="0"/>
        <w:numPr>
          <w:ilvl w:val="1"/>
          <w:numId w:val="4"/>
        </w:numPr>
        <w:tabs>
          <w:tab w:val="left" w:pos="952"/>
        </w:tabs>
        <w:autoSpaceDE w:val="0"/>
        <w:autoSpaceDN w:val="0"/>
        <w:spacing w:after="0" w:line="240" w:lineRule="auto"/>
        <w:ind w:left="0" w:firstLine="709"/>
        <w:jc w:val="both"/>
        <w:rPr>
          <w:rFonts w:eastAsia="Times New Roman"/>
          <w:lang w:eastAsia="ru-RU"/>
        </w:rPr>
      </w:pPr>
      <w:r w:rsidRPr="003523B8">
        <w:rPr>
          <w:rFonts w:eastAsia="Times New Roman"/>
          <w:lang w:eastAsia="ru-RU"/>
        </w:rPr>
        <w:t>находить</w:t>
      </w:r>
      <w:r w:rsidRPr="003523B8">
        <w:rPr>
          <w:rFonts w:eastAsia="Times New Roman"/>
          <w:spacing w:val="-7"/>
          <w:lang w:eastAsia="ru-RU"/>
        </w:rPr>
        <w:t xml:space="preserve"> </w:t>
      </w:r>
      <w:r w:rsidRPr="003523B8">
        <w:rPr>
          <w:rFonts w:eastAsia="Times New Roman"/>
          <w:lang w:eastAsia="ru-RU"/>
        </w:rPr>
        <w:t>в</w:t>
      </w:r>
      <w:r w:rsidRPr="003523B8">
        <w:rPr>
          <w:rFonts w:eastAsia="Times New Roman"/>
          <w:spacing w:val="-6"/>
          <w:lang w:eastAsia="ru-RU"/>
        </w:rPr>
        <w:t xml:space="preserve"> </w:t>
      </w:r>
      <w:r w:rsidRPr="003523B8">
        <w:rPr>
          <w:rFonts w:eastAsia="Times New Roman"/>
          <w:lang w:eastAsia="ru-RU"/>
        </w:rPr>
        <w:t>тексте</w:t>
      </w:r>
      <w:r w:rsidRPr="003523B8">
        <w:rPr>
          <w:rFonts w:eastAsia="Times New Roman"/>
          <w:spacing w:val="-5"/>
          <w:lang w:eastAsia="ru-RU"/>
        </w:rPr>
        <w:t xml:space="preserve"> </w:t>
      </w:r>
      <w:r w:rsidRPr="003523B8">
        <w:rPr>
          <w:rFonts w:eastAsia="Times New Roman"/>
          <w:lang w:eastAsia="ru-RU"/>
        </w:rPr>
        <w:t>информацию,</w:t>
      </w:r>
      <w:r w:rsidRPr="003523B8">
        <w:rPr>
          <w:rFonts w:eastAsia="Times New Roman"/>
          <w:spacing w:val="-5"/>
          <w:lang w:eastAsia="ru-RU"/>
        </w:rPr>
        <w:t xml:space="preserve"> </w:t>
      </w:r>
      <w:r w:rsidRPr="003523B8">
        <w:rPr>
          <w:rFonts w:eastAsia="Times New Roman"/>
          <w:lang w:eastAsia="ru-RU"/>
        </w:rPr>
        <w:t>изложенную</w:t>
      </w:r>
      <w:r w:rsidRPr="003523B8">
        <w:rPr>
          <w:rFonts w:eastAsia="Times New Roman"/>
          <w:spacing w:val="-5"/>
          <w:lang w:eastAsia="ru-RU"/>
        </w:rPr>
        <w:t xml:space="preserve"> </w:t>
      </w:r>
      <w:r w:rsidRPr="003523B8">
        <w:rPr>
          <w:rFonts w:eastAsia="Times New Roman"/>
          <w:lang w:eastAsia="ru-RU"/>
        </w:rPr>
        <w:t>в</w:t>
      </w:r>
      <w:r w:rsidRPr="003523B8">
        <w:rPr>
          <w:rFonts w:eastAsia="Times New Roman"/>
          <w:spacing w:val="-6"/>
          <w:lang w:eastAsia="ru-RU"/>
        </w:rPr>
        <w:t xml:space="preserve"> </w:t>
      </w:r>
      <w:r w:rsidRPr="003523B8">
        <w:rPr>
          <w:rFonts w:eastAsia="Times New Roman"/>
          <w:lang w:eastAsia="ru-RU"/>
        </w:rPr>
        <w:t>явном</w:t>
      </w:r>
      <w:r w:rsidRPr="003523B8">
        <w:rPr>
          <w:rFonts w:eastAsia="Times New Roman"/>
          <w:spacing w:val="-6"/>
          <w:lang w:eastAsia="ru-RU"/>
        </w:rPr>
        <w:t xml:space="preserve"> </w:t>
      </w:r>
      <w:r w:rsidRPr="003523B8">
        <w:rPr>
          <w:rFonts w:eastAsia="Times New Roman"/>
          <w:spacing w:val="-2"/>
          <w:lang w:eastAsia="ru-RU"/>
        </w:rPr>
        <w:t>виде;</w:t>
      </w:r>
    </w:p>
    <w:p w:rsidR="00861A6D" w:rsidRPr="003523B8" w:rsidRDefault="00861A6D" w:rsidP="003523B8">
      <w:pPr>
        <w:widowControl w:val="0"/>
        <w:numPr>
          <w:ilvl w:val="1"/>
          <w:numId w:val="4"/>
        </w:numPr>
        <w:tabs>
          <w:tab w:val="left" w:pos="952"/>
        </w:tabs>
        <w:autoSpaceDE w:val="0"/>
        <w:autoSpaceDN w:val="0"/>
        <w:spacing w:after="0" w:line="240" w:lineRule="auto"/>
        <w:ind w:left="0" w:firstLine="709"/>
        <w:jc w:val="both"/>
        <w:rPr>
          <w:rFonts w:eastAsia="Times New Roman"/>
          <w:lang w:eastAsia="ru-RU"/>
        </w:rPr>
      </w:pPr>
      <w:r w:rsidRPr="003523B8">
        <w:rPr>
          <w:rFonts w:eastAsia="Times New Roman"/>
          <w:lang w:eastAsia="ru-RU"/>
        </w:rPr>
        <w:t>делать</w:t>
      </w:r>
      <w:r w:rsidRPr="003523B8">
        <w:rPr>
          <w:rFonts w:eastAsia="Times New Roman"/>
          <w:spacing w:val="40"/>
          <w:lang w:eastAsia="ru-RU"/>
        </w:rPr>
        <w:t xml:space="preserve"> </w:t>
      </w:r>
      <w:r w:rsidRPr="003523B8">
        <w:rPr>
          <w:rFonts w:eastAsia="Times New Roman"/>
          <w:lang w:eastAsia="ru-RU"/>
        </w:rPr>
        <w:t>простые</w:t>
      </w:r>
      <w:r w:rsidRPr="003523B8">
        <w:rPr>
          <w:rFonts w:eastAsia="Times New Roman"/>
          <w:spacing w:val="40"/>
          <w:lang w:eastAsia="ru-RU"/>
        </w:rPr>
        <w:t xml:space="preserve"> </w:t>
      </w:r>
      <w:r w:rsidRPr="003523B8">
        <w:rPr>
          <w:rFonts w:eastAsia="Times New Roman"/>
          <w:lang w:eastAsia="ru-RU"/>
        </w:rPr>
        <w:t>умозаключения</w:t>
      </w:r>
      <w:r w:rsidRPr="003523B8">
        <w:rPr>
          <w:rFonts w:eastAsia="Times New Roman"/>
          <w:spacing w:val="40"/>
          <w:lang w:eastAsia="ru-RU"/>
        </w:rPr>
        <w:t xml:space="preserve"> </w:t>
      </w:r>
      <w:r w:rsidRPr="003523B8">
        <w:rPr>
          <w:rFonts w:eastAsia="Times New Roman"/>
          <w:lang w:eastAsia="ru-RU"/>
        </w:rPr>
        <w:t>на</w:t>
      </w:r>
      <w:r w:rsidRPr="003523B8">
        <w:rPr>
          <w:rFonts w:eastAsia="Times New Roman"/>
          <w:spacing w:val="40"/>
          <w:lang w:eastAsia="ru-RU"/>
        </w:rPr>
        <w:t xml:space="preserve"> </w:t>
      </w:r>
      <w:r w:rsidRPr="003523B8">
        <w:rPr>
          <w:rFonts w:eastAsia="Times New Roman"/>
          <w:lang w:eastAsia="ru-RU"/>
        </w:rPr>
        <w:t>основе</w:t>
      </w:r>
      <w:r w:rsidRPr="003523B8">
        <w:rPr>
          <w:rFonts w:eastAsia="Times New Roman"/>
          <w:spacing w:val="40"/>
          <w:lang w:eastAsia="ru-RU"/>
        </w:rPr>
        <w:t xml:space="preserve"> </w:t>
      </w:r>
      <w:r w:rsidRPr="003523B8">
        <w:rPr>
          <w:rFonts w:eastAsia="Times New Roman"/>
          <w:lang w:eastAsia="ru-RU"/>
        </w:rPr>
        <w:t>информации,</w:t>
      </w:r>
      <w:r w:rsidRPr="003523B8">
        <w:rPr>
          <w:rFonts w:eastAsia="Times New Roman"/>
          <w:spacing w:val="40"/>
          <w:lang w:eastAsia="ru-RU"/>
        </w:rPr>
        <w:t xml:space="preserve"> </w:t>
      </w:r>
      <w:r w:rsidRPr="003523B8">
        <w:rPr>
          <w:rFonts w:eastAsia="Times New Roman"/>
          <w:lang w:eastAsia="ru-RU"/>
        </w:rPr>
        <w:t>изложенной</w:t>
      </w:r>
      <w:r w:rsidRPr="003523B8">
        <w:rPr>
          <w:rFonts w:eastAsia="Times New Roman"/>
          <w:spacing w:val="40"/>
          <w:lang w:eastAsia="ru-RU"/>
        </w:rPr>
        <w:t xml:space="preserve"> </w:t>
      </w:r>
      <w:r w:rsidRPr="003523B8">
        <w:rPr>
          <w:rFonts w:eastAsia="Times New Roman"/>
          <w:lang w:eastAsia="ru-RU"/>
        </w:rPr>
        <w:t>в</w:t>
      </w:r>
      <w:r w:rsidRPr="003523B8">
        <w:rPr>
          <w:rFonts w:eastAsia="Times New Roman"/>
          <w:spacing w:val="40"/>
          <w:lang w:eastAsia="ru-RU"/>
        </w:rPr>
        <w:t xml:space="preserve"> </w:t>
      </w:r>
      <w:r w:rsidRPr="003523B8">
        <w:rPr>
          <w:rFonts w:eastAsia="Times New Roman"/>
          <w:lang w:eastAsia="ru-RU"/>
        </w:rPr>
        <w:t>тексте</w:t>
      </w:r>
      <w:r w:rsidRPr="003523B8">
        <w:rPr>
          <w:rFonts w:eastAsia="Times New Roman"/>
          <w:spacing w:val="40"/>
          <w:lang w:eastAsia="ru-RU"/>
        </w:rPr>
        <w:t xml:space="preserve"> </w:t>
      </w:r>
      <w:r w:rsidRPr="003523B8">
        <w:rPr>
          <w:rFonts w:eastAsia="Times New Roman"/>
          <w:lang w:eastAsia="ru-RU"/>
        </w:rPr>
        <w:t>в</w:t>
      </w:r>
      <w:r w:rsidRPr="003523B8">
        <w:rPr>
          <w:rFonts w:eastAsia="Times New Roman"/>
          <w:spacing w:val="40"/>
          <w:lang w:eastAsia="ru-RU"/>
        </w:rPr>
        <w:t xml:space="preserve"> </w:t>
      </w:r>
      <w:r w:rsidRPr="003523B8">
        <w:rPr>
          <w:rFonts w:eastAsia="Times New Roman"/>
          <w:lang w:eastAsia="ru-RU"/>
        </w:rPr>
        <w:t xml:space="preserve">явном </w:t>
      </w:r>
      <w:r w:rsidRPr="003523B8">
        <w:rPr>
          <w:rFonts w:eastAsia="Times New Roman"/>
          <w:spacing w:val="-4"/>
          <w:lang w:eastAsia="ru-RU"/>
        </w:rPr>
        <w:t>виде;</w:t>
      </w:r>
    </w:p>
    <w:p w:rsidR="00861A6D" w:rsidRPr="003523B8" w:rsidRDefault="00861A6D" w:rsidP="003523B8">
      <w:pPr>
        <w:widowControl w:val="0"/>
        <w:numPr>
          <w:ilvl w:val="1"/>
          <w:numId w:val="4"/>
        </w:numPr>
        <w:tabs>
          <w:tab w:val="left" w:pos="952"/>
        </w:tabs>
        <w:autoSpaceDE w:val="0"/>
        <w:autoSpaceDN w:val="0"/>
        <w:spacing w:after="0" w:line="240" w:lineRule="auto"/>
        <w:ind w:left="0" w:firstLine="709"/>
        <w:jc w:val="both"/>
        <w:rPr>
          <w:rFonts w:eastAsia="Times New Roman"/>
          <w:lang w:eastAsia="ru-RU"/>
        </w:rPr>
      </w:pPr>
      <w:r w:rsidRPr="003523B8">
        <w:rPr>
          <w:rFonts w:eastAsia="Times New Roman"/>
          <w:lang w:eastAsia="ru-RU"/>
        </w:rPr>
        <w:t>вычислять</w:t>
      </w:r>
      <w:r w:rsidRPr="003523B8">
        <w:rPr>
          <w:rFonts w:eastAsia="Times New Roman"/>
          <w:spacing w:val="80"/>
          <w:lang w:eastAsia="ru-RU"/>
        </w:rPr>
        <w:t xml:space="preserve"> </w:t>
      </w:r>
      <w:r w:rsidRPr="003523B8">
        <w:rPr>
          <w:rFonts w:eastAsia="Times New Roman"/>
          <w:lang w:eastAsia="ru-RU"/>
        </w:rPr>
        <w:t>проценты</w:t>
      </w:r>
      <w:r w:rsidRPr="003523B8">
        <w:rPr>
          <w:rFonts w:eastAsia="Times New Roman"/>
          <w:spacing w:val="80"/>
          <w:lang w:eastAsia="ru-RU"/>
        </w:rPr>
        <w:t xml:space="preserve"> </w:t>
      </w:r>
      <w:r w:rsidRPr="003523B8">
        <w:rPr>
          <w:rFonts w:eastAsia="Times New Roman"/>
          <w:lang w:eastAsia="ru-RU"/>
        </w:rPr>
        <w:t>(процентное</w:t>
      </w:r>
      <w:r w:rsidRPr="003523B8">
        <w:rPr>
          <w:rFonts w:eastAsia="Times New Roman"/>
          <w:spacing w:val="80"/>
          <w:lang w:eastAsia="ru-RU"/>
        </w:rPr>
        <w:t xml:space="preserve"> </w:t>
      </w:r>
      <w:r w:rsidRPr="003523B8">
        <w:rPr>
          <w:rFonts w:eastAsia="Times New Roman"/>
          <w:lang w:eastAsia="ru-RU"/>
        </w:rPr>
        <w:t>снижение/повышение),</w:t>
      </w:r>
      <w:r w:rsidRPr="003523B8">
        <w:rPr>
          <w:rFonts w:eastAsia="Times New Roman"/>
          <w:spacing w:val="80"/>
          <w:lang w:eastAsia="ru-RU"/>
        </w:rPr>
        <w:t xml:space="preserve"> </w:t>
      </w:r>
      <w:r w:rsidRPr="003523B8">
        <w:rPr>
          <w:rFonts w:eastAsia="Times New Roman"/>
          <w:lang w:eastAsia="ru-RU"/>
        </w:rPr>
        <w:t>пропорции</w:t>
      </w:r>
      <w:r w:rsidRPr="003523B8">
        <w:rPr>
          <w:rFonts w:eastAsia="Times New Roman"/>
          <w:spacing w:val="80"/>
          <w:lang w:eastAsia="ru-RU"/>
        </w:rPr>
        <w:t xml:space="preserve"> </w:t>
      </w:r>
      <w:r w:rsidRPr="003523B8">
        <w:rPr>
          <w:rFonts w:eastAsia="Times New Roman"/>
          <w:lang w:eastAsia="ru-RU"/>
        </w:rPr>
        <w:t>и</w:t>
      </w:r>
      <w:r w:rsidRPr="003523B8">
        <w:rPr>
          <w:rFonts w:eastAsia="Times New Roman"/>
          <w:spacing w:val="80"/>
          <w:lang w:eastAsia="ru-RU"/>
        </w:rPr>
        <w:t xml:space="preserve"> </w:t>
      </w:r>
      <w:r w:rsidRPr="003523B8">
        <w:rPr>
          <w:rFonts w:eastAsia="Times New Roman"/>
          <w:lang w:eastAsia="ru-RU"/>
        </w:rPr>
        <w:t>отношения, использовать основное свойство пропорции, пропорциональное увеличение/уменьшение;</w:t>
      </w:r>
    </w:p>
    <w:p w:rsidR="00861A6D" w:rsidRPr="003523B8" w:rsidRDefault="00861A6D" w:rsidP="003523B8">
      <w:pPr>
        <w:widowControl w:val="0"/>
        <w:numPr>
          <w:ilvl w:val="1"/>
          <w:numId w:val="4"/>
        </w:numPr>
        <w:tabs>
          <w:tab w:val="left" w:pos="952"/>
        </w:tabs>
        <w:autoSpaceDE w:val="0"/>
        <w:autoSpaceDN w:val="0"/>
        <w:spacing w:after="0" w:line="240" w:lineRule="auto"/>
        <w:ind w:left="0" w:firstLine="709"/>
        <w:jc w:val="both"/>
        <w:rPr>
          <w:rFonts w:eastAsia="Times New Roman"/>
          <w:lang w:eastAsia="ru-RU"/>
        </w:rPr>
      </w:pPr>
      <w:r w:rsidRPr="003523B8">
        <w:rPr>
          <w:rFonts w:eastAsia="Times New Roman"/>
          <w:lang w:eastAsia="ru-RU"/>
        </w:rPr>
        <w:t>выполнять</w:t>
      </w:r>
      <w:r w:rsidRPr="003523B8">
        <w:rPr>
          <w:rFonts w:eastAsia="Times New Roman"/>
          <w:spacing w:val="-6"/>
          <w:lang w:eastAsia="ru-RU"/>
        </w:rPr>
        <w:t xml:space="preserve"> </w:t>
      </w:r>
      <w:r w:rsidRPr="003523B8">
        <w:rPr>
          <w:rFonts w:eastAsia="Times New Roman"/>
          <w:lang w:eastAsia="ru-RU"/>
        </w:rPr>
        <w:t>действия</w:t>
      </w:r>
      <w:r w:rsidRPr="003523B8">
        <w:rPr>
          <w:rFonts w:eastAsia="Times New Roman"/>
          <w:spacing w:val="-5"/>
          <w:lang w:eastAsia="ru-RU"/>
        </w:rPr>
        <w:t xml:space="preserve"> </w:t>
      </w:r>
      <w:r w:rsidRPr="003523B8">
        <w:rPr>
          <w:rFonts w:eastAsia="Times New Roman"/>
          <w:lang w:eastAsia="ru-RU"/>
        </w:rPr>
        <w:t>с</w:t>
      </w:r>
      <w:r w:rsidRPr="003523B8">
        <w:rPr>
          <w:rFonts w:eastAsia="Times New Roman"/>
          <w:spacing w:val="-4"/>
          <w:lang w:eastAsia="ru-RU"/>
        </w:rPr>
        <w:t xml:space="preserve"> </w:t>
      </w:r>
      <w:r w:rsidRPr="003523B8">
        <w:rPr>
          <w:rFonts w:eastAsia="Times New Roman"/>
          <w:lang w:eastAsia="ru-RU"/>
        </w:rPr>
        <w:t>числовыми</w:t>
      </w:r>
      <w:r w:rsidRPr="003523B8">
        <w:rPr>
          <w:rFonts w:eastAsia="Times New Roman"/>
          <w:spacing w:val="-4"/>
          <w:lang w:eastAsia="ru-RU"/>
        </w:rPr>
        <w:t xml:space="preserve"> </w:t>
      </w:r>
      <w:r w:rsidRPr="003523B8">
        <w:rPr>
          <w:rFonts w:eastAsia="Times New Roman"/>
          <w:lang w:eastAsia="ru-RU"/>
        </w:rPr>
        <w:t>выражениями;</w:t>
      </w:r>
      <w:r w:rsidRPr="003523B8">
        <w:rPr>
          <w:rFonts w:eastAsia="Times New Roman"/>
          <w:spacing w:val="-6"/>
          <w:lang w:eastAsia="ru-RU"/>
        </w:rPr>
        <w:t xml:space="preserve"> </w:t>
      </w:r>
      <w:r w:rsidRPr="003523B8">
        <w:rPr>
          <w:rFonts w:eastAsia="Times New Roman"/>
          <w:lang w:eastAsia="ru-RU"/>
        </w:rPr>
        <w:t>составлять</w:t>
      </w:r>
      <w:r w:rsidRPr="003523B8">
        <w:rPr>
          <w:rFonts w:eastAsia="Times New Roman"/>
          <w:spacing w:val="-3"/>
          <w:lang w:eastAsia="ru-RU"/>
        </w:rPr>
        <w:t xml:space="preserve"> </w:t>
      </w:r>
      <w:r w:rsidRPr="003523B8">
        <w:rPr>
          <w:rFonts w:eastAsia="Times New Roman"/>
          <w:lang w:eastAsia="ru-RU"/>
        </w:rPr>
        <w:t>числовое</w:t>
      </w:r>
      <w:r w:rsidRPr="003523B8">
        <w:rPr>
          <w:rFonts w:eastAsia="Times New Roman"/>
          <w:spacing w:val="-3"/>
          <w:lang w:eastAsia="ru-RU"/>
        </w:rPr>
        <w:t xml:space="preserve"> </w:t>
      </w:r>
      <w:r w:rsidRPr="003523B8">
        <w:rPr>
          <w:rFonts w:eastAsia="Times New Roman"/>
          <w:spacing w:val="-2"/>
          <w:lang w:eastAsia="ru-RU"/>
        </w:rPr>
        <w:t>выражение.</w:t>
      </w:r>
    </w:p>
    <w:p w:rsidR="00861A6D" w:rsidRPr="003523B8" w:rsidRDefault="00861A6D" w:rsidP="003523B8">
      <w:pPr>
        <w:widowControl w:val="0"/>
        <w:numPr>
          <w:ilvl w:val="0"/>
          <w:numId w:val="4"/>
        </w:numPr>
        <w:tabs>
          <w:tab w:val="left" w:pos="527"/>
        </w:tabs>
        <w:autoSpaceDE w:val="0"/>
        <w:autoSpaceDN w:val="0"/>
        <w:spacing w:after="0" w:line="240" w:lineRule="auto"/>
        <w:ind w:left="0" w:firstLine="709"/>
        <w:jc w:val="both"/>
        <w:outlineLvl w:val="1"/>
        <w:rPr>
          <w:rFonts w:eastAsia="Times New Roman"/>
          <w:b/>
          <w:bCs/>
        </w:rPr>
      </w:pPr>
      <w:r w:rsidRPr="003523B8">
        <w:rPr>
          <w:rFonts w:eastAsia="Times New Roman"/>
          <w:b/>
          <w:bCs/>
        </w:rPr>
        <w:t>Характеристика</w:t>
      </w:r>
      <w:r w:rsidRPr="003523B8">
        <w:rPr>
          <w:rFonts w:eastAsia="Times New Roman"/>
          <w:b/>
          <w:bCs/>
          <w:spacing w:val="-6"/>
        </w:rPr>
        <w:t xml:space="preserve"> </w:t>
      </w:r>
      <w:r w:rsidRPr="003523B8">
        <w:rPr>
          <w:rFonts w:eastAsia="Times New Roman"/>
          <w:b/>
          <w:bCs/>
          <w:spacing w:val="-2"/>
        </w:rPr>
        <w:t>ситуации:</w:t>
      </w:r>
    </w:p>
    <w:p w:rsidR="00861A6D" w:rsidRPr="003523B8" w:rsidRDefault="00861A6D" w:rsidP="003523B8">
      <w:pPr>
        <w:widowControl w:val="0"/>
        <w:numPr>
          <w:ilvl w:val="1"/>
          <w:numId w:val="4"/>
        </w:numPr>
        <w:tabs>
          <w:tab w:val="left" w:pos="952"/>
        </w:tabs>
        <w:autoSpaceDE w:val="0"/>
        <w:autoSpaceDN w:val="0"/>
        <w:spacing w:after="0" w:line="240" w:lineRule="auto"/>
        <w:ind w:left="0" w:firstLine="709"/>
        <w:jc w:val="both"/>
        <w:rPr>
          <w:rFonts w:eastAsia="Times New Roman"/>
          <w:lang w:eastAsia="ru-RU"/>
        </w:rPr>
      </w:pPr>
      <w:r w:rsidRPr="003523B8">
        <w:rPr>
          <w:rFonts w:eastAsia="Times New Roman"/>
          <w:lang w:eastAsia="ru-RU"/>
        </w:rPr>
        <w:t>компетентностная</w:t>
      </w:r>
      <w:r w:rsidRPr="003523B8">
        <w:rPr>
          <w:rFonts w:eastAsia="Times New Roman"/>
          <w:spacing w:val="40"/>
          <w:lang w:eastAsia="ru-RU"/>
        </w:rPr>
        <w:t xml:space="preserve"> </w:t>
      </w:r>
      <w:r w:rsidRPr="003523B8">
        <w:rPr>
          <w:rFonts w:eastAsia="Times New Roman"/>
          <w:lang w:eastAsia="ru-RU"/>
        </w:rPr>
        <w:t>модель:</w:t>
      </w:r>
      <w:r w:rsidRPr="003523B8">
        <w:rPr>
          <w:rFonts w:eastAsia="Times New Roman"/>
          <w:spacing w:val="40"/>
          <w:lang w:eastAsia="ru-RU"/>
        </w:rPr>
        <w:t xml:space="preserve"> </w:t>
      </w:r>
      <w:r w:rsidRPr="003523B8">
        <w:rPr>
          <w:rFonts w:eastAsia="Times New Roman"/>
          <w:lang w:eastAsia="ru-RU"/>
        </w:rPr>
        <w:t>выполнение</w:t>
      </w:r>
      <w:r w:rsidRPr="003523B8">
        <w:rPr>
          <w:rFonts w:eastAsia="Times New Roman"/>
          <w:spacing w:val="40"/>
          <w:lang w:eastAsia="ru-RU"/>
        </w:rPr>
        <w:t xml:space="preserve"> </w:t>
      </w:r>
      <w:r w:rsidRPr="003523B8">
        <w:rPr>
          <w:rFonts w:eastAsia="Times New Roman"/>
          <w:lang w:eastAsia="ru-RU"/>
        </w:rPr>
        <w:t>математических</w:t>
      </w:r>
      <w:r w:rsidRPr="003523B8">
        <w:rPr>
          <w:rFonts w:eastAsia="Times New Roman"/>
          <w:spacing w:val="40"/>
          <w:lang w:eastAsia="ru-RU"/>
        </w:rPr>
        <w:t xml:space="preserve"> </w:t>
      </w:r>
      <w:r w:rsidRPr="003523B8">
        <w:rPr>
          <w:rFonts w:eastAsia="Times New Roman"/>
          <w:lang w:eastAsia="ru-RU"/>
        </w:rPr>
        <w:t>процедур,</w:t>
      </w:r>
      <w:r w:rsidRPr="003523B8">
        <w:rPr>
          <w:rFonts w:eastAsia="Times New Roman"/>
          <w:spacing w:val="40"/>
          <w:lang w:eastAsia="ru-RU"/>
        </w:rPr>
        <w:t xml:space="preserve"> </w:t>
      </w:r>
      <w:r w:rsidRPr="003523B8">
        <w:rPr>
          <w:rFonts w:eastAsia="Times New Roman"/>
          <w:lang w:eastAsia="ru-RU"/>
        </w:rPr>
        <w:t>необходимых</w:t>
      </w:r>
      <w:r w:rsidRPr="003523B8">
        <w:rPr>
          <w:rFonts w:eastAsia="Times New Roman"/>
          <w:spacing w:val="40"/>
          <w:lang w:eastAsia="ru-RU"/>
        </w:rPr>
        <w:t xml:space="preserve"> </w:t>
      </w:r>
      <w:r w:rsidRPr="003523B8">
        <w:rPr>
          <w:rFonts w:eastAsia="Times New Roman"/>
          <w:lang w:eastAsia="ru-RU"/>
        </w:rPr>
        <w:t>для</w:t>
      </w:r>
      <w:r w:rsidRPr="003523B8">
        <w:rPr>
          <w:rFonts w:eastAsia="Times New Roman"/>
          <w:spacing w:val="80"/>
          <w:lang w:eastAsia="ru-RU"/>
        </w:rPr>
        <w:t xml:space="preserve"> </w:t>
      </w:r>
      <w:r w:rsidRPr="003523B8">
        <w:rPr>
          <w:rFonts w:eastAsia="Times New Roman"/>
          <w:lang w:eastAsia="ru-RU"/>
        </w:rPr>
        <w:t>получения результатов и математического решения, анализировать данные;</w:t>
      </w:r>
    </w:p>
    <w:p w:rsidR="00861A6D" w:rsidRPr="003523B8" w:rsidRDefault="00861A6D" w:rsidP="003523B8">
      <w:pPr>
        <w:widowControl w:val="0"/>
        <w:numPr>
          <w:ilvl w:val="1"/>
          <w:numId w:val="4"/>
        </w:numPr>
        <w:autoSpaceDE w:val="0"/>
        <w:autoSpaceDN w:val="0"/>
        <w:spacing w:after="0" w:line="240" w:lineRule="auto"/>
        <w:ind w:left="0" w:firstLine="709"/>
        <w:jc w:val="both"/>
        <w:rPr>
          <w:rFonts w:eastAsia="Times New Roman"/>
          <w:lang w:eastAsia="ru-RU"/>
        </w:rPr>
      </w:pPr>
      <w:r w:rsidRPr="003523B8">
        <w:rPr>
          <w:rFonts w:eastAsia="Times New Roman"/>
          <w:lang w:eastAsia="ru-RU"/>
        </w:rPr>
        <w:t>содержательная</w:t>
      </w:r>
      <w:r w:rsidRPr="003523B8">
        <w:rPr>
          <w:rFonts w:eastAsia="Times New Roman"/>
          <w:spacing w:val="-7"/>
          <w:lang w:eastAsia="ru-RU"/>
        </w:rPr>
        <w:t xml:space="preserve"> </w:t>
      </w:r>
      <w:r w:rsidRPr="003523B8">
        <w:rPr>
          <w:rFonts w:eastAsia="Times New Roman"/>
          <w:lang w:eastAsia="ru-RU"/>
        </w:rPr>
        <w:t>модель:</w:t>
      </w:r>
      <w:r w:rsidRPr="003523B8">
        <w:rPr>
          <w:rFonts w:eastAsia="Times New Roman"/>
          <w:spacing w:val="-6"/>
          <w:lang w:eastAsia="ru-RU"/>
        </w:rPr>
        <w:t xml:space="preserve"> </w:t>
      </w:r>
      <w:r w:rsidRPr="003523B8">
        <w:rPr>
          <w:rFonts w:eastAsia="Times New Roman"/>
          <w:lang w:eastAsia="ru-RU"/>
        </w:rPr>
        <w:t>количество</w:t>
      </w:r>
      <w:r w:rsidRPr="003523B8">
        <w:rPr>
          <w:rFonts w:eastAsia="Times New Roman"/>
          <w:spacing w:val="-6"/>
          <w:lang w:eastAsia="ru-RU"/>
        </w:rPr>
        <w:t xml:space="preserve"> </w:t>
      </w:r>
      <w:r w:rsidRPr="003523B8">
        <w:rPr>
          <w:rFonts w:eastAsia="Times New Roman"/>
          <w:lang w:eastAsia="ru-RU"/>
        </w:rPr>
        <w:t>(арифметика):</w:t>
      </w:r>
      <w:r w:rsidRPr="003523B8">
        <w:rPr>
          <w:rFonts w:eastAsia="Times New Roman"/>
          <w:spacing w:val="-7"/>
          <w:lang w:eastAsia="ru-RU"/>
        </w:rPr>
        <w:t xml:space="preserve"> </w:t>
      </w:r>
      <w:r w:rsidRPr="003523B8">
        <w:rPr>
          <w:rFonts w:eastAsia="Times New Roman"/>
          <w:spacing w:val="-2"/>
          <w:lang w:eastAsia="ru-RU"/>
        </w:rPr>
        <w:t>числа;</w:t>
      </w:r>
    </w:p>
    <w:p w:rsidR="00861A6D" w:rsidRPr="003523B8" w:rsidRDefault="00861A6D" w:rsidP="003523B8">
      <w:pPr>
        <w:widowControl w:val="0"/>
        <w:numPr>
          <w:ilvl w:val="1"/>
          <w:numId w:val="4"/>
        </w:numPr>
        <w:tabs>
          <w:tab w:val="left" w:pos="952"/>
        </w:tabs>
        <w:autoSpaceDE w:val="0"/>
        <w:autoSpaceDN w:val="0"/>
        <w:spacing w:after="0" w:line="240" w:lineRule="auto"/>
        <w:ind w:left="0" w:firstLine="709"/>
        <w:jc w:val="both"/>
        <w:rPr>
          <w:rFonts w:eastAsia="Times New Roman"/>
          <w:lang w:eastAsia="ru-RU"/>
        </w:rPr>
      </w:pPr>
      <w:r w:rsidRPr="003523B8">
        <w:rPr>
          <w:rFonts w:eastAsia="Times New Roman"/>
          <w:lang w:eastAsia="ru-RU"/>
        </w:rPr>
        <w:t>контекст/уровень:</w:t>
      </w:r>
      <w:r w:rsidRPr="003523B8">
        <w:rPr>
          <w:rFonts w:eastAsia="Times New Roman"/>
          <w:spacing w:val="-10"/>
          <w:lang w:eastAsia="ru-RU"/>
        </w:rPr>
        <w:t xml:space="preserve"> </w:t>
      </w:r>
      <w:r w:rsidRPr="003523B8">
        <w:rPr>
          <w:rFonts w:eastAsia="Times New Roman"/>
          <w:spacing w:val="-2"/>
          <w:lang w:eastAsia="ru-RU"/>
        </w:rPr>
        <w:t>личный;</w:t>
      </w:r>
    </w:p>
    <w:p w:rsidR="00861A6D" w:rsidRPr="003523B8" w:rsidRDefault="00861A6D" w:rsidP="003523B8">
      <w:pPr>
        <w:widowControl w:val="0"/>
        <w:numPr>
          <w:ilvl w:val="1"/>
          <w:numId w:val="4"/>
        </w:numPr>
        <w:tabs>
          <w:tab w:val="left" w:pos="952"/>
        </w:tabs>
        <w:autoSpaceDE w:val="0"/>
        <w:autoSpaceDN w:val="0"/>
        <w:spacing w:after="0" w:line="240" w:lineRule="auto"/>
        <w:ind w:left="0" w:firstLine="709"/>
        <w:jc w:val="both"/>
        <w:rPr>
          <w:rFonts w:eastAsia="Times New Roman"/>
          <w:lang w:eastAsia="ru-RU"/>
        </w:rPr>
      </w:pPr>
      <w:r w:rsidRPr="003523B8">
        <w:rPr>
          <w:rFonts w:eastAsia="Times New Roman"/>
          <w:lang w:eastAsia="ru-RU"/>
        </w:rPr>
        <w:t>дидактические</w:t>
      </w:r>
      <w:r w:rsidRPr="003523B8">
        <w:rPr>
          <w:rFonts w:eastAsia="Times New Roman"/>
          <w:spacing w:val="-6"/>
          <w:lang w:eastAsia="ru-RU"/>
        </w:rPr>
        <w:t xml:space="preserve"> </w:t>
      </w:r>
      <w:r w:rsidRPr="003523B8">
        <w:rPr>
          <w:rFonts w:eastAsia="Times New Roman"/>
          <w:lang w:eastAsia="ru-RU"/>
        </w:rPr>
        <w:t>единицы</w:t>
      </w:r>
      <w:r w:rsidRPr="003523B8">
        <w:rPr>
          <w:rFonts w:eastAsia="Times New Roman"/>
          <w:spacing w:val="-7"/>
          <w:lang w:eastAsia="ru-RU"/>
        </w:rPr>
        <w:t xml:space="preserve"> </w:t>
      </w:r>
      <w:r w:rsidRPr="003523B8">
        <w:rPr>
          <w:rFonts w:eastAsia="Times New Roman"/>
          <w:lang w:eastAsia="ru-RU"/>
        </w:rPr>
        <w:t>(по</w:t>
      </w:r>
      <w:r w:rsidRPr="003523B8">
        <w:rPr>
          <w:rFonts w:eastAsia="Times New Roman"/>
          <w:spacing w:val="-5"/>
          <w:lang w:eastAsia="ru-RU"/>
        </w:rPr>
        <w:t xml:space="preserve"> </w:t>
      </w:r>
      <w:r w:rsidRPr="003523B8">
        <w:rPr>
          <w:rFonts w:eastAsia="Times New Roman"/>
          <w:spacing w:val="-2"/>
          <w:lang w:eastAsia="ru-RU"/>
        </w:rPr>
        <w:t>предметам):</w:t>
      </w:r>
    </w:p>
    <w:p w:rsidR="00861A6D" w:rsidRPr="003523B8" w:rsidRDefault="00861A6D" w:rsidP="003523B8">
      <w:pPr>
        <w:widowControl w:val="0"/>
        <w:numPr>
          <w:ilvl w:val="2"/>
          <w:numId w:val="4"/>
        </w:numPr>
        <w:tabs>
          <w:tab w:val="left" w:pos="1312"/>
        </w:tabs>
        <w:autoSpaceDE w:val="0"/>
        <w:autoSpaceDN w:val="0"/>
        <w:spacing w:after="0" w:line="240" w:lineRule="auto"/>
        <w:ind w:left="0" w:firstLine="709"/>
        <w:jc w:val="both"/>
        <w:rPr>
          <w:rFonts w:eastAsia="Times New Roman"/>
          <w:lang w:eastAsia="ru-RU"/>
        </w:rPr>
      </w:pPr>
      <w:r w:rsidRPr="003523B8">
        <w:rPr>
          <w:rFonts w:eastAsia="Times New Roman"/>
          <w:lang w:eastAsia="ru-RU"/>
        </w:rPr>
        <w:t>математика:</w:t>
      </w:r>
      <w:r w:rsidRPr="003523B8">
        <w:rPr>
          <w:rFonts w:eastAsia="Times New Roman"/>
          <w:spacing w:val="-6"/>
          <w:lang w:eastAsia="ru-RU"/>
        </w:rPr>
        <w:t xml:space="preserve"> </w:t>
      </w:r>
      <w:r w:rsidRPr="003523B8">
        <w:rPr>
          <w:rFonts w:eastAsia="Times New Roman"/>
          <w:lang w:eastAsia="ru-RU"/>
        </w:rPr>
        <w:t>отношения,</w:t>
      </w:r>
      <w:r w:rsidRPr="003523B8">
        <w:rPr>
          <w:rFonts w:eastAsia="Times New Roman"/>
          <w:spacing w:val="-9"/>
          <w:lang w:eastAsia="ru-RU"/>
        </w:rPr>
        <w:t xml:space="preserve"> </w:t>
      </w:r>
      <w:r w:rsidRPr="003523B8">
        <w:rPr>
          <w:rFonts w:eastAsia="Times New Roman"/>
          <w:spacing w:val="-2"/>
          <w:lang w:eastAsia="ru-RU"/>
        </w:rPr>
        <w:t>пропорции;</w:t>
      </w:r>
    </w:p>
    <w:p w:rsidR="00861A6D" w:rsidRPr="003523B8" w:rsidRDefault="00861A6D" w:rsidP="003523B8">
      <w:pPr>
        <w:widowControl w:val="0"/>
        <w:numPr>
          <w:ilvl w:val="1"/>
          <w:numId w:val="4"/>
        </w:numPr>
        <w:tabs>
          <w:tab w:val="left" w:pos="424"/>
          <w:tab w:val="left" w:pos="952"/>
        </w:tabs>
        <w:autoSpaceDE w:val="0"/>
        <w:autoSpaceDN w:val="0"/>
        <w:spacing w:after="0" w:line="240" w:lineRule="auto"/>
        <w:ind w:left="0" w:firstLine="709"/>
        <w:jc w:val="both"/>
        <w:rPr>
          <w:rFonts w:eastAsia="Times New Roman"/>
          <w:lang w:eastAsia="ru-RU"/>
        </w:rPr>
      </w:pPr>
      <w:r w:rsidRPr="003523B8">
        <w:rPr>
          <w:rFonts w:eastAsia="Times New Roman"/>
          <w:lang w:eastAsia="ru-RU"/>
        </w:rPr>
        <w:t>уровни</w:t>
      </w:r>
      <w:r w:rsidRPr="003523B8">
        <w:rPr>
          <w:rFonts w:eastAsia="Times New Roman"/>
          <w:spacing w:val="-6"/>
          <w:lang w:eastAsia="ru-RU"/>
        </w:rPr>
        <w:t xml:space="preserve"> </w:t>
      </w:r>
      <w:r w:rsidRPr="003523B8">
        <w:rPr>
          <w:rFonts w:eastAsia="Times New Roman"/>
          <w:lang w:eastAsia="ru-RU"/>
        </w:rPr>
        <w:t>сложности</w:t>
      </w:r>
      <w:r w:rsidRPr="003523B8">
        <w:rPr>
          <w:rFonts w:eastAsia="Times New Roman"/>
          <w:spacing w:val="-5"/>
          <w:lang w:eastAsia="ru-RU"/>
        </w:rPr>
        <w:t xml:space="preserve"> </w:t>
      </w:r>
      <w:r w:rsidRPr="003523B8">
        <w:rPr>
          <w:rFonts w:eastAsia="Times New Roman"/>
          <w:spacing w:val="-2"/>
          <w:lang w:eastAsia="ru-RU"/>
        </w:rPr>
        <w:t>заданий:</w:t>
      </w:r>
    </w:p>
    <w:p w:rsidR="00861A6D" w:rsidRPr="003523B8" w:rsidRDefault="00861A6D" w:rsidP="003523B8">
      <w:pPr>
        <w:widowControl w:val="0"/>
        <w:numPr>
          <w:ilvl w:val="2"/>
          <w:numId w:val="4"/>
        </w:numPr>
        <w:tabs>
          <w:tab w:val="left" w:pos="425"/>
        </w:tabs>
        <w:autoSpaceDE w:val="0"/>
        <w:autoSpaceDN w:val="0"/>
        <w:spacing w:after="0" w:line="240" w:lineRule="auto"/>
        <w:ind w:left="0" w:firstLine="709"/>
        <w:jc w:val="both"/>
        <w:rPr>
          <w:rFonts w:eastAsia="Times New Roman"/>
          <w:lang w:eastAsia="ru-RU"/>
        </w:rPr>
      </w:pPr>
      <w:r w:rsidRPr="003523B8">
        <w:rPr>
          <w:rFonts w:eastAsia="Times New Roman"/>
          <w:lang w:eastAsia="ru-RU"/>
        </w:rPr>
        <w:t>задание</w:t>
      </w:r>
      <w:r w:rsidRPr="003523B8">
        <w:rPr>
          <w:rFonts w:eastAsia="Times New Roman"/>
          <w:spacing w:val="-3"/>
          <w:lang w:eastAsia="ru-RU"/>
        </w:rPr>
        <w:t xml:space="preserve"> </w:t>
      </w:r>
      <w:r w:rsidRPr="003523B8">
        <w:rPr>
          <w:rFonts w:eastAsia="Times New Roman"/>
          <w:lang w:eastAsia="ru-RU"/>
        </w:rPr>
        <w:t>№ 1:</w:t>
      </w:r>
      <w:r w:rsidRPr="003523B8">
        <w:rPr>
          <w:rFonts w:eastAsia="Times New Roman"/>
          <w:spacing w:val="-2"/>
          <w:lang w:eastAsia="ru-RU"/>
        </w:rPr>
        <w:t xml:space="preserve"> средний,</w:t>
      </w:r>
    </w:p>
    <w:p w:rsidR="00861A6D" w:rsidRPr="003523B8" w:rsidRDefault="00861A6D" w:rsidP="003523B8">
      <w:pPr>
        <w:widowControl w:val="0"/>
        <w:numPr>
          <w:ilvl w:val="2"/>
          <w:numId w:val="4"/>
        </w:numPr>
        <w:tabs>
          <w:tab w:val="left" w:pos="425"/>
        </w:tabs>
        <w:autoSpaceDE w:val="0"/>
        <w:autoSpaceDN w:val="0"/>
        <w:spacing w:after="0" w:line="240" w:lineRule="auto"/>
        <w:ind w:left="0" w:firstLine="709"/>
        <w:jc w:val="both"/>
        <w:rPr>
          <w:rFonts w:eastAsia="Times New Roman"/>
          <w:lang w:eastAsia="ru-RU"/>
        </w:rPr>
      </w:pPr>
      <w:r w:rsidRPr="003523B8">
        <w:rPr>
          <w:rFonts w:eastAsia="Times New Roman"/>
          <w:lang w:eastAsia="ru-RU"/>
        </w:rPr>
        <w:t>задание</w:t>
      </w:r>
      <w:r w:rsidRPr="003523B8">
        <w:rPr>
          <w:rFonts w:eastAsia="Times New Roman"/>
          <w:spacing w:val="-3"/>
          <w:lang w:eastAsia="ru-RU"/>
        </w:rPr>
        <w:t xml:space="preserve"> </w:t>
      </w:r>
      <w:r w:rsidRPr="003523B8">
        <w:rPr>
          <w:rFonts w:eastAsia="Times New Roman"/>
          <w:lang w:eastAsia="ru-RU"/>
        </w:rPr>
        <w:t>№ 2:</w:t>
      </w:r>
      <w:r w:rsidRPr="003523B8">
        <w:rPr>
          <w:rFonts w:eastAsia="Times New Roman"/>
          <w:spacing w:val="-2"/>
          <w:lang w:eastAsia="ru-RU"/>
        </w:rPr>
        <w:t xml:space="preserve"> средний,</w:t>
      </w:r>
    </w:p>
    <w:p w:rsidR="00861A6D" w:rsidRPr="003523B8" w:rsidRDefault="00861A6D" w:rsidP="003523B8">
      <w:pPr>
        <w:widowControl w:val="0"/>
        <w:numPr>
          <w:ilvl w:val="2"/>
          <w:numId w:val="4"/>
        </w:numPr>
        <w:tabs>
          <w:tab w:val="left" w:pos="425"/>
        </w:tabs>
        <w:autoSpaceDE w:val="0"/>
        <w:autoSpaceDN w:val="0"/>
        <w:spacing w:after="0" w:line="240" w:lineRule="auto"/>
        <w:ind w:left="0" w:firstLine="709"/>
        <w:jc w:val="both"/>
        <w:rPr>
          <w:rFonts w:eastAsia="Times New Roman"/>
          <w:lang w:eastAsia="ru-RU"/>
        </w:rPr>
      </w:pPr>
      <w:r w:rsidRPr="003523B8">
        <w:rPr>
          <w:rFonts w:eastAsia="Times New Roman"/>
          <w:lang w:eastAsia="ru-RU"/>
        </w:rPr>
        <w:t>задание</w:t>
      </w:r>
      <w:r w:rsidRPr="003523B8">
        <w:rPr>
          <w:rFonts w:eastAsia="Times New Roman"/>
          <w:spacing w:val="-3"/>
          <w:lang w:eastAsia="ru-RU"/>
        </w:rPr>
        <w:t xml:space="preserve"> </w:t>
      </w:r>
      <w:r w:rsidRPr="003523B8">
        <w:rPr>
          <w:rFonts w:eastAsia="Times New Roman"/>
          <w:lang w:eastAsia="ru-RU"/>
        </w:rPr>
        <w:t>№ 3:</w:t>
      </w:r>
      <w:r w:rsidRPr="003523B8">
        <w:rPr>
          <w:rFonts w:eastAsia="Times New Roman"/>
          <w:spacing w:val="-2"/>
          <w:lang w:eastAsia="ru-RU"/>
        </w:rPr>
        <w:t xml:space="preserve"> средний.</w:t>
      </w:r>
    </w:p>
    <w:p w:rsidR="00861A6D" w:rsidRPr="003523B8" w:rsidRDefault="00861A6D" w:rsidP="003523B8">
      <w:pPr>
        <w:widowControl w:val="0"/>
        <w:numPr>
          <w:ilvl w:val="0"/>
          <w:numId w:val="4"/>
        </w:numPr>
        <w:tabs>
          <w:tab w:val="left" w:pos="527"/>
        </w:tabs>
        <w:autoSpaceDE w:val="0"/>
        <w:autoSpaceDN w:val="0"/>
        <w:spacing w:after="0" w:line="240" w:lineRule="auto"/>
        <w:ind w:left="0" w:firstLine="709"/>
        <w:jc w:val="both"/>
        <w:outlineLvl w:val="1"/>
        <w:rPr>
          <w:rFonts w:eastAsia="Times New Roman"/>
          <w:b/>
          <w:bCs/>
        </w:rPr>
      </w:pPr>
      <w:r w:rsidRPr="003523B8">
        <w:rPr>
          <w:rFonts w:eastAsia="Times New Roman"/>
          <w:b/>
          <w:bCs/>
        </w:rPr>
        <w:t>Информация</w:t>
      </w:r>
      <w:r w:rsidRPr="003523B8">
        <w:rPr>
          <w:rFonts w:eastAsia="Times New Roman"/>
          <w:b/>
          <w:bCs/>
          <w:spacing w:val="-7"/>
        </w:rPr>
        <w:t xml:space="preserve"> </w:t>
      </w:r>
      <w:r w:rsidRPr="003523B8">
        <w:rPr>
          <w:rFonts w:eastAsia="Times New Roman"/>
          <w:b/>
          <w:bCs/>
        </w:rPr>
        <w:t>для</w:t>
      </w:r>
      <w:r w:rsidRPr="003523B8">
        <w:rPr>
          <w:rFonts w:eastAsia="Times New Roman"/>
          <w:b/>
          <w:bCs/>
          <w:spacing w:val="-4"/>
        </w:rPr>
        <w:t xml:space="preserve"> </w:t>
      </w:r>
      <w:r w:rsidRPr="003523B8">
        <w:rPr>
          <w:rFonts w:eastAsia="Times New Roman"/>
          <w:b/>
          <w:bCs/>
        </w:rPr>
        <w:t>проверки</w:t>
      </w:r>
      <w:r w:rsidRPr="003523B8">
        <w:rPr>
          <w:rFonts w:eastAsia="Times New Roman"/>
          <w:b/>
          <w:bCs/>
          <w:spacing w:val="-3"/>
        </w:rPr>
        <w:t xml:space="preserve"> </w:t>
      </w:r>
      <w:r w:rsidRPr="003523B8">
        <w:rPr>
          <w:rFonts w:eastAsia="Times New Roman"/>
          <w:b/>
          <w:bCs/>
        </w:rPr>
        <w:t>ответов</w:t>
      </w:r>
      <w:r w:rsidRPr="003523B8">
        <w:rPr>
          <w:rFonts w:eastAsia="Times New Roman"/>
          <w:b/>
          <w:bCs/>
          <w:spacing w:val="-4"/>
        </w:rPr>
        <w:t xml:space="preserve"> </w:t>
      </w:r>
      <w:r w:rsidRPr="003523B8">
        <w:rPr>
          <w:rFonts w:eastAsia="Times New Roman"/>
          <w:b/>
          <w:bCs/>
        </w:rPr>
        <w:t>заданий</w:t>
      </w:r>
      <w:r w:rsidRPr="003523B8">
        <w:rPr>
          <w:rFonts w:eastAsia="Times New Roman"/>
          <w:b/>
          <w:bCs/>
          <w:spacing w:val="-4"/>
        </w:rPr>
        <w:t xml:space="preserve"> </w:t>
      </w:r>
      <w:r w:rsidRPr="003523B8">
        <w:rPr>
          <w:rFonts w:eastAsia="Times New Roman"/>
          <w:b/>
          <w:bCs/>
        </w:rPr>
        <w:t>к</w:t>
      </w:r>
      <w:r w:rsidRPr="003523B8">
        <w:rPr>
          <w:rFonts w:eastAsia="Times New Roman"/>
          <w:b/>
          <w:bCs/>
          <w:spacing w:val="-4"/>
        </w:rPr>
        <w:t xml:space="preserve"> </w:t>
      </w:r>
      <w:r w:rsidRPr="003523B8">
        <w:rPr>
          <w:rFonts w:eastAsia="Times New Roman"/>
          <w:b/>
          <w:bCs/>
          <w:spacing w:val="-2"/>
        </w:rPr>
        <w:t>ситуации:</w:t>
      </w:r>
    </w:p>
    <w:p w:rsidR="00861A6D" w:rsidRPr="003523B8" w:rsidRDefault="00861A6D" w:rsidP="003523B8">
      <w:pPr>
        <w:widowControl w:val="0"/>
        <w:numPr>
          <w:ilvl w:val="0"/>
          <w:numId w:val="5"/>
        </w:numPr>
        <w:tabs>
          <w:tab w:val="left" w:pos="952"/>
        </w:tabs>
        <w:autoSpaceDE w:val="0"/>
        <w:autoSpaceDN w:val="0"/>
        <w:spacing w:after="0" w:line="240" w:lineRule="auto"/>
        <w:ind w:left="0" w:firstLine="709"/>
        <w:jc w:val="both"/>
        <w:rPr>
          <w:rFonts w:eastAsia="Times New Roman"/>
          <w:lang w:eastAsia="ru-RU"/>
        </w:rPr>
      </w:pPr>
      <w:r w:rsidRPr="003523B8">
        <w:rPr>
          <w:rFonts w:eastAsia="Times New Roman"/>
          <w:lang w:eastAsia="ru-RU"/>
        </w:rPr>
        <w:t>задание № 1. Правильный</w:t>
      </w:r>
      <w:r w:rsidRPr="003523B8">
        <w:rPr>
          <w:rFonts w:eastAsia="Times New Roman"/>
          <w:spacing w:val="-14"/>
          <w:lang w:eastAsia="ru-RU"/>
        </w:rPr>
        <w:t xml:space="preserve"> </w:t>
      </w:r>
      <w:r w:rsidRPr="003523B8">
        <w:rPr>
          <w:rFonts w:eastAsia="Times New Roman"/>
          <w:lang w:eastAsia="ru-RU"/>
        </w:rPr>
        <w:t>ответ:</w:t>
      </w:r>
      <w:r w:rsidRPr="003523B8">
        <w:rPr>
          <w:rFonts w:eastAsia="Times New Roman"/>
          <w:spacing w:val="-14"/>
          <w:lang w:eastAsia="ru-RU"/>
        </w:rPr>
        <w:t xml:space="preserve"> </w:t>
      </w:r>
      <w:r w:rsidRPr="003523B8">
        <w:rPr>
          <w:rFonts w:eastAsia="Times New Roman"/>
          <w:lang w:eastAsia="ru-RU"/>
        </w:rPr>
        <w:t>хватит. Критерии оценивания:</w:t>
      </w:r>
    </w:p>
    <w:p w:rsidR="00861A6D" w:rsidRPr="003523B8" w:rsidRDefault="00861A6D" w:rsidP="003523B8">
      <w:pPr>
        <w:widowControl w:val="0"/>
        <w:autoSpaceDE w:val="0"/>
        <w:autoSpaceDN w:val="0"/>
        <w:spacing w:after="0" w:line="240" w:lineRule="auto"/>
        <w:ind w:firstLine="709"/>
        <w:jc w:val="both"/>
        <w:rPr>
          <w:rFonts w:eastAsia="Times New Roman"/>
        </w:rPr>
      </w:pPr>
      <w:r w:rsidRPr="003523B8">
        <w:rPr>
          <w:rFonts w:eastAsia="Times New Roman"/>
        </w:rPr>
        <w:t>2</w:t>
      </w:r>
      <w:r w:rsidRPr="003523B8">
        <w:rPr>
          <w:rFonts w:eastAsia="Times New Roman"/>
          <w:spacing w:val="74"/>
        </w:rPr>
        <w:t xml:space="preserve"> </w:t>
      </w:r>
      <w:r w:rsidRPr="003523B8">
        <w:rPr>
          <w:rFonts w:eastAsia="Times New Roman"/>
        </w:rPr>
        <w:t>балла</w:t>
      </w:r>
      <w:r w:rsidRPr="003523B8">
        <w:rPr>
          <w:rFonts w:eastAsia="Times New Roman"/>
          <w:spacing w:val="72"/>
        </w:rPr>
        <w:t xml:space="preserve"> </w:t>
      </w:r>
      <w:r w:rsidRPr="003523B8">
        <w:rPr>
          <w:rFonts w:eastAsia="Times New Roman"/>
        </w:rPr>
        <w:t>—</w:t>
      </w:r>
      <w:r w:rsidRPr="003523B8">
        <w:rPr>
          <w:rFonts w:eastAsia="Times New Roman"/>
          <w:spacing w:val="74"/>
        </w:rPr>
        <w:t xml:space="preserve"> </w:t>
      </w:r>
      <w:r w:rsidRPr="003523B8">
        <w:rPr>
          <w:rFonts w:eastAsia="Times New Roman"/>
        </w:rPr>
        <w:t>ответ</w:t>
      </w:r>
      <w:r w:rsidRPr="003523B8">
        <w:rPr>
          <w:rFonts w:eastAsia="Times New Roman"/>
          <w:spacing w:val="71"/>
        </w:rPr>
        <w:t xml:space="preserve"> </w:t>
      </w:r>
      <w:r w:rsidRPr="003523B8">
        <w:rPr>
          <w:rFonts w:eastAsia="Times New Roman"/>
        </w:rPr>
        <w:t>принимается</w:t>
      </w:r>
      <w:r w:rsidRPr="003523B8">
        <w:rPr>
          <w:rFonts w:eastAsia="Times New Roman"/>
          <w:spacing w:val="72"/>
        </w:rPr>
        <w:t xml:space="preserve"> </w:t>
      </w:r>
      <w:r w:rsidRPr="003523B8">
        <w:rPr>
          <w:rFonts w:eastAsia="Times New Roman"/>
        </w:rPr>
        <w:t>полностью,</w:t>
      </w:r>
      <w:r w:rsidRPr="003523B8">
        <w:rPr>
          <w:rFonts w:eastAsia="Times New Roman"/>
          <w:spacing w:val="73"/>
        </w:rPr>
        <w:t xml:space="preserve"> </w:t>
      </w:r>
      <w:r w:rsidRPr="003523B8">
        <w:rPr>
          <w:rFonts w:eastAsia="Times New Roman"/>
        </w:rPr>
        <w:t>если</w:t>
      </w:r>
      <w:r w:rsidRPr="003523B8">
        <w:rPr>
          <w:rFonts w:eastAsia="Times New Roman"/>
          <w:spacing w:val="74"/>
        </w:rPr>
        <w:t xml:space="preserve"> </w:t>
      </w:r>
      <w:r w:rsidRPr="003523B8">
        <w:rPr>
          <w:rFonts w:eastAsia="Times New Roman"/>
        </w:rPr>
        <w:t>обучающийся</w:t>
      </w:r>
      <w:r w:rsidRPr="003523B8">
        <w:rPr>
          <w:rFonts w:eastAsia="Times New Roman"/>
          <w:spacing w:val="70"/>
        </w:rPr>
        <w:t xml:space="preserve"> </w:t>
      </w:r>
      <w:r w:rsidRPr="003523B8">
        <w:rPr>
          <w:rFonts w:eastAsia="Times New Roman"/>
        </w:rPr>
        <w:t>вписал</w:t>
      </w:r>
      <w:r w:rsidRPr="003523B8">
        <w:rPr>
          <w:rFonts w:eastAsia="Times New Roman"/>
          <w:spacing w:val="71"/>
        </w:rPr>
        <w:t xml:space="preserve"> </w:t>
      </w:r>
      <w:r w:rsidRPr="003523B8">
        <w:rPr>
          <w:rFonts w:eastAsia="Times New Roman"/>
        </w:rPr>
        <w:t>ответ</w:t>
      </w:r>
      <w:r w:rsidRPr="003523B8">
        <w:rPr>
          <w:rFonts w:eastAsia="Times New Roman"/>
          <w:spacing w:val="73"/>
        </w:rPr>
        <w:t xml:space="preserve"> </w:t>
      </w:r>
      <w:r w:rsidRPr="003523B8">
        <w:rPr>
          <w:rFonts w:eastAsia="Times New Roman"/>
        </w:rPr>
        <w:t>«хватит»</w:t>
      </w:r>
      <w:r w:rsidRPr="003523B8">
        <w:rPr>
          <w:rFonts w:eastAsia="Times New Roman"/>
          <w:spacing w:val="71"/>
        </w:rPr>
        <w:t xml:space="preserve"> </w:t>
      </w:r>
      <w:r w:rsidRPr="003523B8">
        <w:rPr>
          <w:rFonts w:eastAsia="Times New Roman"/>
        </w:rPr>
        <w:t>и представил решение/объяснение.</w:t>
      </w:r>
    </w:p>
    <w:p w:rsidR="00861A6D" w:rsidRPr="003523B8" w:rsidRDefault="00861A6D" w:rsidP="003523B8">
      <w:pPr>
        <w:widowControl w:val="0"/>
        <w:autoSpaceDE w:val="0"/>
        <w:autoSpaceDN w:val="0"/>
        <w:spacing w:after="0" w:line="240" w:lineRule="auto"/>
        <w:ind w:firstLine="709"/>
        <w:jc w:val="both"/>
        <w:rPr>
          <w:rFonts w:eastAsia="Times New Roman"/>
        </w:rPr>
      </w:pPr>
      <w:r w:rsidRPr="003523B8">
        <w:rPr>
          <w:rFonts w:eastAsia="Times New Roman"/>
        </w:rPr>
        <w:t>0</w:t>
      </w:r>
      <w:r w:rsidRPr="003523B8">
        <w:rPr>
          <w:rFonts w:eastAsia="Times New Roman"/>
          <w:spacing w:val="80"/>
        </w:rPr>
        <w:t xml:space="preserve"> </w:t>
      </w:r>
      <w:r w:rsidRPr="003523B8">
        <w:rPr>
          <w:rFonts w:eastAsia="Times New Roman"/>
        </w:rPr>
        <w:t>баллов</w:t>
      </w:r>
      <w:r w:rsidRPr="003523B8">
        <w:rPr>
          <w:rFonts w:eastAsia="Times New Roman"/>
          <w:spacing w:val="80"/>
        </w:rPr>
        <w:t xml:space="preserve"> </w:t>
      </w:r>
      <w:r w:rsidRPr="003523B8">
        <w:rPr>
          <w:rFonts w:eastAsia="Times New Roman"/>
        </w:rPr>
        <w:t>—</w:t>
      </w:r>
      <w:r w:rsidRPr="003523B8">
        <w:rPr>
          <w:rFonts w:eastAsia="Times New Roman"/>
          <w:spacing w:val="80"/>
        </w:rPr>
        <w:t xml:space="preserve"> </w:t>
      </w:r>
      <w:r w:rsidRPr="003523B8">
        <w:rPr>
          <w:rFonts w:eastAsia="Times New Roman"/>
        </w:rPr>
        <w:t>дан</w:t>
      </w:r>
      <w:r w:rsidRPr="003523B8">
        <w:rPr>
          <w:rFonts w:eastAsia="Times New Roman"/>
          <w:spacing w:val="80"/>
        </w:rPr>
        <w:t xml:space="preserve"> </w:t>
      </w:r>
      <w:r w:rsidRPr="003523B8">
        <w:rPr>
          <w:rFonts w:eastAsia="Times New Roman"/>
        </w:rPr>
        <w:t>другой</w:t>
      </w:r>
      <w:r w:rsidRPr="003523B8">
        <w:rPr>
          <w:rFonts w:eastAsia="Times New Roman"/>
          <w:spacing w:val="80"/>
        </w:rPr>
        <w:t xml:space="preserve"> </w:t>
      </w:r>
      <w:r w:rsidRPr="003523B8">
        <w:rPr>
          <w:rFonts w:eastAsia="Times New Roman"/>
        </w:rPr>
        <w:t>ответ</w:t>
      </w:r>
      <w:r w:rsidRPr="003523B8">
        <w:rPr>
          <w:rFonts w:eastAsia="Times New Roman"/>
          <w:spacing w:val="80"/>
        </w:rPr>
        <w:t xml:space="preserve"> </w:t>
      </w:r>
      <w:r w:rsidRPr="003523B8">
        <w:rPr>
          <w:rFonts w:eastAsia="Times New Roman"/>
        </w:rPr>
        <w:t>ИЛИ</w:t>
      </w:r>
      <w:r w:rsidRPr="003523B8">
        <w:rPr>
          <w:rFonts w:eastAsia="Times New Roman"/>
          <w:spacing w:val="80"/>
        </w:rPr>
        <w:t xml:space="preserve"> </w:t>
      </w:r>
      <w:r w:rsidRPr="003523B8">
        <w:rPr>
          <w:rFonts w:eastAsia="Times New Roman"/>
        </w:rPr>
        <w:t>ответ</w:t>
      </w:r>
      <w:r w:rsidRPr="003523B8">
        <w:rPr>
          <w:rFonts w:eastAsia="Times New Roman"/>
          <w:spacing w:val="80"/>
        </w:rPr>
        <w:t xml:space="preserve"> </w:t>
      </w:r>
      <w:r w:rsidRPr="003523B8">
        <w:rPr>
          <w:rFonts w:eastAsia="Times New Roman"/>
        </w:rPr>
        <w:t>отсутствует,</w:t>
      </w:r>
      <w:r w:rsidRPr="003523B8">
        <w:rPr>
          <w:rFonts w:eastAsia="Times New Roman"/>
          <w:spacing w:val="80"/>
        </w:rPr>
        <w:t xml:space="preserve"> </w:t>
      </w:r>
      <w:r w:rsidRPr="003523B8">
        <w:rPr>
          <w:rFonts w:eastAsia="Times New Roman"/>
        </w:rPr>
        <w:t>ИЛИ</w:t>
      </w:r>
      <w:r w:rsidRPr="003523B8">
        <w:rPr>
          <w:rFonts w:eastAsia="Times New Roman"/>
          <w:spacing w:val="80"/>
        </w:rPr>
        <w:t xml:space="preserve"> </w:t>
      </w:r>
      <w:r w:rsidRPr="003523B8">
        <w:rPr>
          <w:rFonts w:eastAsia="Times New Roman"/>
        </w:rPr>
        <w:t>дан</w:t>
      </w:r>
      <w:r w:rsidRPr="003523B8">
        <w:rPr>
          <w:rFonts w:eastAsia="Times New Roman"/>
          <w:spacing w:val="80"/>
        </w:rPr>
        <w:t xml:space="preserve"> </w:t>
      </w:r>
      <w:r w:rsidRPr="003523B8">
        <w:rPr>
          <w:rFonts w:eastAsia="Times New Roman"/>
        </w:rPr>
        <w:t>верный</w:t>
      </w:r>
      <w:r w:rsidRPr="003523B8">
        <w:rPr>
          <w:rFonts w:eastAsia="Times New Roman"/>
          <w:spacing w:val="80"/>
        </w:rPr>
        <w:t xml:space="preserve"> </w:t>
      </w:r>
      <w:r w:rsidRPr="003523B8">
        <w:rPr>
          <w:rFonts w:eastAsia="Times New Roman"/>
        </w:rPr>
        <w:t>ответ,</w:t>
      </w:r>
      <w:r w:rsidRPr="003523B8">
        <w:rPr>
          <w:rFonts w:eastAsia="Times New Roman"/>
          <w:spacing w:val="80"/>
        </w:rPr>
        <w:t xml:space="preserve"> </w:t>
      </w:r>
      <w:r w:rsidRPr="003523B8">
        <w:rPr>
          <w:rFonts w:eastAsia="Times New Roman"/>
        </w:rPr>
        <w:t>но</w:t>
      </w:r>
      <w:r w:rsidRPr="003523B8">
        <w:rPr>
          <w:rFonts w:eastAsia="Times New Roman"/>
          <w:spacing w:val="80"/>
        </w:rPr>
        <w:t xml:space="preserve"> </w:t>
      </w:r>
      <w:r w:rsidRPr="003523B8">
        <w:rPr>
          <w:rFonts w:eastAsia="Times New Roman"/>
        </w:rPr>
        <w:t>решение/объяснение неверное или отсутствует.</w:t>
      </w:r>
    </w:p>
    <w:p w:rsidR="00861A6D" w:rsidRPr="003523B8" w:rsidRDefault="00861A6D" w:rsidP="003523B8">
      <w:pPr>
        <w:widowControl w:val="0"/>
        <w:autoSpaceDE w:val="0"/>
        <w:autoSpaceDN w:val="0"/>
        <w:spacing w:after="0" w:line="240" w:lineRule="auto"/>
        <w:ind w:firstLine="709"/>
        <w:jc w:val="both"/>
        <w:rPr>
          <w:rFonts w:eastAsia="Times New Roman"/>
        </w:rPr>
      </w:pPr>
      <w:r w:rsidRPr="003523B8">
        <w:rPr>
          <w:rFonts w:eastAsia="Times New Roman"/>
          <w:i/>
        </w:rPr>
        <w:t xml:space="preserve">Комментарий. </w:t>
      </w:r>
      <w:r w:rsidRPr="003523B8">
        <w:rPr>
          <w:rFonts w:eastAsia="Times New Roman"/>
        </w:rPr>
        <w:t>Из отношения 2:5 следует, что придёт гостей в 2,5 раза больше (5: 2 = 2,5). Поэтому</w:t>
      </w:r>
      <w:r w:rsidRPr="003523B8">
        <w:rPr>
          <w:rFonts w:eastAsia="Times New Roman"/>
          <w:spacing w:val="-3"/>
        </w:rPr>
        <w:t xml:space="preserve"> </w:t>
      </w:r>
      <w:r w:rsidRPr="003523B8">
        <w:rPr>
          <w:rFonts w:eastAsia="Times New Roman"/>
        </w:rPr>
        <w:t>и</w:t>
      </w:r>
      <w:r w:rsidRPr="003523B8">
        <w:rPr>
          <w:rFonts w:eastAsia="Times New Roman"/>
          <w:spacing w:val="-1"/>
        </w:rPr>
        <w:t xml:space="preserve"> </w:t>
      </w:r>
      <w:r w:rsidRPr="003523B8">
        <w:rPr>
          <w:rFonts w:eastAsia="Times New Roman"/>
        </w:rPr>
        <w:t>число яиц</w:t>
      </w:r>
      <w:r w:rsidRPr="003523B8">
        <w:rPr>
          <w:rFonts w:eastAsia="Times New Roman"/>
          <w:spacing w:val="-1"/>
        </w:rPr>
        <w:t xml:space="preserve"> </w:t>
      </w:r>
      <w:r w:rsidRPr="003523B8">
        <w:rPr>
          <w:rFonts w:eastAsia="Times New Roman"/>
        </w:rPr>
        <w:t>нужно</w:t>
      </w:r>
      <w:r w:rsidRPr="003523B8">
        <w:rPr>
          <w:rFonts w:eastAsia="Times New Roman"/>
          <w:spacing w:val="-1"/>
        </w:rPr>
        <w:t xml:space="preserve"> </w:t>
      </w:r>
      <w:r w:rsidRPr="003523B8">
        <w:rPr>
          <w:rFonts w:eastAsia="Times New Roman"/>
        </w:rPr>
        <w:t>увеличить</w:t>
      </w:r>
      <w:r w:rsidRPr="003523B8">
        <w:rPr>
          <w:rFonts w:eastAsia="Times New Roman"/>
          <w:spacing w:val="-1"/>
        </w:rPr>
        <w:t xml:space="preserve"> </w:t>
      </w:r>
      <w:r w:rsidRPr="003523B8">
        <w:rPr>
          <w:rFonts w:eastAsia="Times New Roman"/>
        </w:rPr>
        <w:t>в</w:t>
      </w:r>
      <w:r w:rsidRPr="003523B8">
        <w:rPr>
          <w:rFonts w:eastAsia="Times New Roman"/>
          <w:spacing w:val="-1"/>
        </w:rPr>
        <w:t xml:space="preserve"> </w:t>
      </w:r>
      <w:r w:rsidRPr="003523B8">
        <w:rPr>
          <w:rFonts w:eastAsia="Times New Roman"/>
        </w:rPr>
        <w:t>2,5 раза.</w:t>
      </w:r>
      <w:r w:rsidRPr="003523B8">
        <w:rPr>
          <w:rFonts w:eastAsia="Times New Roman"/>
          <w:spacing w:val="-2"/>
        </w:rPr>
        <w:t xml:space="preserve"> </w:t>
      </w:r>
      <w:r w:rsidRPr="003523B8">
        <w:rPr>
          <w:rFonts w:eastAsia="Times New Roman"/>
        </w:rPr>
        <w:t>Поэтому</w:t>
      </w:r>
      <w:r w:rsidRPr="003523B8">
        <w:rPr>
          <w:rFonts w:eastAsia="Times New Roman"/>
          <w:spacing w:val="-3"/>
        </w:rPr>
        <w:t xml:space="preserve"> </w:t>
      </w:r>
      <w:r w:rsidRPr="003523B8">
        <w:rPr>
          <w:rFonts w:eastAsia="Times New Roman"/>
        </w:rPr>
        <w:t>их</w:t>
      </w:r>
      <w:r w:rsidRPr="003523B8">
        <w:rPr>
          <w:rFonts w:eastAsia="Times New Roman"/>
          <w:spacing w:val="-1"/>
        </w:rPr>
        <w:t xml:space="preserve"> </w:t>
      </w:r>
      <w:r w:rsidRPr="003523B8">
        <w:rPr>
          <w:rFonts w:eastAsia="Times New Roman"/>
        </w:rPr>
        <w:t>надо 5</w:t>
      </w:r>
      <w:r w:rsidRPr="003523B8">
        <w:rPr>
          <w:rFonts w:eastAsia="Times New Roman"/>
          <w:spacing w:val="-2"/>
        </w:rPr>
        <w:t xml:space="preserve"> </w:t>
      </w:r>
      <w:r w:rsidRPr="003523B8">
        <w:rPr>
          <w:rFonts w:eastAsia="Times New Roman"/>
        </w:rPr>
        <w:t>(2 ·</w:t>
      </w:r>
      <w:r w:rsidRPr="003523B8">
        <w:rPr>
          <w:rFonts w:eastAsia="Times New Roman"/>
          <w:spacing w:val="-1"/>
        </w:rPr>
        <w:t xml:space="preserve"> </w:t>
      </w:r>
      <w:r w:rsidRPr="003523B8">
        <w:rPr>
          <w:rFonts w:eastAsia="Times New Roman"/>
        </w:rPr>
        <w:t>2,5 = 5). Значит</w:t>
      </w:r>
      <w:r w:rsidRPr="003523B8">
        <w:rPr>
          <w:rFonts w:eastAsia="Times New Roman"/>
          <w:spacing w:val="-1"/>
        </w:rPr>
        <w:t xml:space="preserve"> </w:t>
      </w:r>
      <w:r w:rsidRPr="003523B8">
        <w:rPr>
          <w:rFonts w:eastAsia="Times New Roman"/>
        </w:rPr>
        <w:t>всего надо 5 яиц. Число 5 меньше 10, куплен десяток яиц. Значит, купленных яиц хватит для приготовления торта.</w:t>
      </w:r>
    </w:p>
    <w:p w:rsidR="00861A6D" w:rsidRPr="003523B8" w:rsidRDefault="00861A6D" w:rsidP="003523B8">
      <w:pPr>
        <w:widowControl w:val="0"/>
        <w:tabs>
          <w:tab w:val="left" w:pos="952"/>
        </w:tabs>
        <w:autoSpaceDE w:val="0"/>
        <w:autoSpaceDN w:val="0"/>
        <w:spacing w:after="0" w:line="240" w:lineRule="auto"/>
        <w:jc w:val="both"/>
        <w:rPr>
          <w:rFonts w:eastAsia="Times New Roman"/>
          <w:lang w:eastAsia="ru-RU"/>
        </w:rPr>
      </w:pPr>
      <w:r w:rsidRPr="003523B8">
        <w:rPr>
          <w:rFonts w:eastAsia="Times New Roman"/>
          <w:lang w:eastAsia="ru-RU"/>
        </w:rPr>
        <w:t xml:space="preserve">            2) задание № 2. Правильный</w:t>
      </w:r>
      <w:r w:rsidRPr="003523B8">
        <w:rPr>
          <w:rFonts w:eastAsia="Times New Roman"/>
          <w:spacing w:val="-14"/>
          <w:lang w:eastAsia="ru-RU"/>
        </w:rPr>
        <w:t xml:space="preserve"> </w:t>
      </w:r>
      <w:r w:rsidRPr="003523B8">
        <w:rPr>
          <w:rFonts w:eastAsia="Times New Roman"/>
          <w:lang w:eastAsia="ru-RU"/>
        </w:rPr>
        <w:t>ответ:</w:t>
      </w:r>
      <w:r w:rsidRPr="003523B8">
        <w:rPr>
          <w:rFonts w:eastAsia="Times New Roman"/>
          <w:spacing w:val="-14"/>
          <w:lang w:eastAsia="ru-RU"/>
        </w:rPr>
        <w:t xml:space="preserve"> </w:t>
      </w:r>
      <w:r w:rsidRPr="003523B8">
        <w:rPr>
          <w:rFonts w:eastAsia="Times New Roman"/>
          <w:lang w:eastAsia="ru-RU"/>
        </w:rPr>
        <w:t>хватит. Критерии оценивания:</w:t>
      </w:r>
    </w:p>
    <w:p w:rsidR="00861A6D" w:rsidRPr="003523B8" w:rsidRDefault="00861A6D" w:rsidP="003523B8">
      <w:pPr>
        <w:widowControl w:val="0"/>
        <w:autoSpaceDE w:val="0"/>
        <w:autoSpaceDN w:val="0"/>
        <w:spacing w:after="0" w:line="240" w:lineRule="auto"/>
        <w:ind w:firstLine="709"/>
        <w:jc w:val="both"/>
        <w:rPr>
          <w:rFonts w:eastAsia="Times New Roman"/>
        </w:rPr>
      </w:pPr>
      <w:r w:rsidRPr="003523B8">
        <w:rPr>
          <w:rFonts w:eastAsia="Times New Roman"/>
        </w:rPr>
        <w:t>2</w:t>
      </w:r>
      <w:r w:rsidRPr="003523B8">
        <w:rPr>
          <w:rFonts w:eastAsia="Times New Roman"/>
          <w:spacing w:val="-4"/>
        </w:rPr>
        <w:t xml:space="preserve"> </w:t>
      </w:r>
      <w:r w:rsidRPr="003523B8">
        <w:rPr>
          <w:rFonts w:eastAsia="Times New Roman"/>
        </w:rPr>
        <w:t>балла</w:t>
      </w:r>
      <w:r w:rsidRPr="003523B8">
        <w:rPr>
          <w:rFonts w:eastAsia="Times New Roman"/>
          <w:spacing w:val="-2"/>
        </w:rPr>
        <w:t xml:space="preserve"> </w:t>
      </w:r>
      <w:r w:rsidRPr="003523B8">
        <w:rPr>
          <w:rFonts w:eastAsia="Times New Roman"/>
        </w:rPr>
        <w:t>—</w:t>
      </w:r>
      <w:r w:rsidRPr="003523B8">
        <w:rPr>
          <w:rFonts w:eastAsia="Times New Roman"/>
          <w:spacing w:val="-4"/>
        </w:rPr>
        <w:t xml:space="preserve"> </w:t>
      </w:r>
      <w:r w:rsidRPr="003523B8">
        <w:rPr>
          <w:rFonts w:eastAsia="Times New Roman"/>
        </w:rPr>
        <w:t>дан</w:t>
      </w:r>
      <w:r w:rsidRPr="003523B8">
        <w:rPr>
          <w:rFonts w:eastAsia="Times New Roman"/>
          <w:spacing w:val="-3"/>
        </w:rPr>
        <w:t xml:space="preserve"> </w:t>
      </w:r>
      <w:r w:rsidRPr="003523B8">
        <w:rPr>
          <w:rFonts w:eastAsia="Times New Roman"/>
        </w:rPr>
        <w:t>ответ</w:t>
      </w:r>
      <w:r w:rsidRPr="003523B8">
        <w:rPr>
          <w:rFonts w:eastAsia="Times New Roman"/>
          <w:spacing w:val="-1"/>
        </w:rPr>
        <w:t xml:space="preserve"> </w:t>
      </w:r>
      <w:r w:rsidRPr="003523B8">
        <w:rPr>
          <w:rFonts w:eastAsia="Times New Roman"/>
        </w:rPr>
        <w:t>«хватит»</w:t>
      </w:r>
      <w:r w:rsidRPr="003523B8">
        <w:rPr>
          <w:rFonts w:eastAsia="Times New Roman"/>
          <w:spacing w:val="-7"/>
        </w:rPr>
        <w:t xml:space="preserve"> </w:t>
      </w:r>
      <w:r w:rsidRPr="003523B8">
        <w:rPr>
          <w:rFonts w:eastAsia="Times New Roman"/>
        </w:rPr>
        <w:t>и</w:t>
      </w:r>
      <w:r w:rsidRPr="003523B8">
        <w:rPr>
          <w:rFonts w:eastAsia="Times New Roman"/>
          <w:spacing w:val="-2"/>
        </w:rPr>
        <w:t xml:space="preserve"> </w:t>
      </w:r>
      <w:r w:rsidRPr="003523B8">
        <w:rPr>
          <w:rFonts w:eastAsia="Times New Roman"/>
        </w:rPr>
        <w:t>представлено</w:t>
      </w:r>
      <w:r w:rsidRPr="003523B8">
        <w:rPr>
          <w:rFonts w:eastAsia="Times New Roman"/>
          <w:spacing w:val="-1"/>
        </w:rPr>
        <w:t xml:space="preserve"> </w:t>
      </w:r>
      <w:r w:rsidRPr="003523B8">
        <w:rPr>
          <w:rFonts w:eastAsia="Times New Roman"/>
          <w:spacing w:val="-2"/>
        </w:rPr>
        <w:t>решение/объяснение.</w:t>
      </w:r>
    </w:p>
    <w:p w:rsidR="00861A6D" w:rsidRPr="003523B8" w:rsidRDefault="00861A6D" w:rsidP="003523B8">
      <w:pPr>
        <w:widowControl w:val="0"/>
        <w:autoSpaceDE w:val="0"/>
        <w:autoSpaceDN w:val="0"/>
        <w:spacing w:after="0" w:line="240" w:lineRule="auto"/>
        <w:ind w:firstLine="709"/>
        <w:jc w:val="both"/>
        <w:rPr>
          <w:rFonts w:eastAsia="Times New Roman"/>
        </w:rPr>
      </w:pPr>
      <w:r w:rsidRPr="003523B8">
        <w:rPr>
          <w:rFonts w:eastAsia="Times New Roman"/>
        </w:rPr>
        <w:t>0</w:t>
      </w:r>
      <w:r w:rsidRPr="003523B8">
        <w:rPr>
          <w:rFonts w:eastAsia="Times New Roman"/>
          <w:spacing w:val="80"/>
        </w:rPr>
        <w:t xml:space="preserve"> </w:t>
      </w:r>
      <w:r w:rsidRPr="003523B8">
        <w:rPr>
          <w:rFonts w:eastAsia="Times New Roman"/>
        </w:rPr>
        <w:t>баллов</w:t>
      </w:r>
      <w:r w:rsidRPr="003523B8">
        <w:rPr>
          <w:rFonts w:eastAsia="Times New Roman"/>
          <w:spacing w:val="80"/>
        </w:rPr>
        <w:t xml:space="preserve"> </w:t>
      </w:r>
      <w:r w:rsidRPr="003523B8">
        <w:rPr>
          <w:rFonts w:eastAsia="Times New Roman"/>
        </w:rPr>
        <w:t>—</w:t>
      </w:r>
      <w:r w:rsidRPr="003523B8">
        <w:rPr>
          <w:rFonts w:eastAsia="Times New Roman"/>
          <w:spacing w:val="80"/>
        </w:rPr>
        <w:t xml:space="preserve"> </w:t>
      </w:r>
      <w:r w:rsidRPr="003523B8">
        <w:rPr>
          <w:rFonts w:eastAsia="Times New Roman"/>
        </w:rPr>
        <w:t>дан</w:t>
      </w:r>
      <w:r w:rsidRPr="003523B8">
        <w:rPr>
          <w:rFonts w:eastAsia="Times New Roman"/>
          <w:spacing w:val="80"/>
        </w:rPr>
        <w:t xml:space="preserve"> </w:t>
      </w:r>
      <w:r w:rsidRPr="003523B8">
        <w:rPr>
          <w:rFonts w:eastAsia="Times New Roman"/>
        </w:rPr>
        <w:t>другой</w:t>
      </w:r>
      <w:r w:rsidRPr="003523B8">
        <w:rPr>
          <w:rFonts w:eastAsia="Times New Roman"/>
          <w:spacing w:val="80"/>
        </w:rPr>
        <w:t xml:space="preserve"> </w:t>
      </w:r>
      <w:r w:rsidRPr="003523B8">
        <w:rPr>
          <w:rFonts w:eastAsia="Times New Roman"/>
        </w:rPr>
        <w:t>ответ</w:t>
      </w:r>
      <w:r w:rsidRPr="003523B8">
        <w:rPr>
          <w:rFonts w:eastAsia="Times New Roman"/>
          <w:spacing w:val="80"/>
        </w:rPr>
        <w:t xml:space="preserve"> </w:t>
      </w:r>
      <w:r w:rsidRPr="003523B8">
        <w:rPr>
          <w:rFonts w:eastAsia="Times New Roman"/>
        </w:rPr>
        <w:t>ИЛИ</w:t>
      </w:r>
      <w:r w:rsidRPr="003523B8">
        <w:rPr>
          <w:rFonts w:eastAsia="Times New Roman"/>
          <w:spacing w:val="80"/>
        </w:rPr>
        <w:t xml:space="preserve"> </w:t>
      </w:r>
      <w:r w:rsidRPr="003523B8">
        <w:rPr>
          <w:rFonts w:eastAsia="Times New Roman"/>
        </w:rPr>
        <w:t>ответ</w:t>
      </w:r>
      <w:r w:rsidRPr="003523B8">
        <w:rPr>
          <w:rFonts w:eastAsia="Times New Roman"/>
          <w:spacing w:val="80"/>
        </w:rPr>
        <w:t xml:space="preserve"> </w:t>
      </w:r>
      <w:r w:rsidRPr="003523B8">
        <w:rPr>
          <w:rFonts w:eastAsia="Times New Roman"/>
        </w:rPr>
        <w:t>отсутствует,</w:t>
      </w:r>
      <w:r w:rsidRPr="003523B8">
        <w:rPr>
          <w:rFonts w:eastAsia="Times New Roman"/>
          <w:spacing w:val="80"/>
        </w:rPr>
        <w:t xml:space="preserve"> </w:t>
      </w:r>
      <w:r w:rsidRPr="003523B8">
        <w:rPr>
          <w:rFonts w:eastAsia="Times New Roman"/>
        </w:rPr>
        <w:t>ИЛИ</w:t>
      </w:r>
      <w:r w:rsidRPr="003523B8">
        <w:rPr>
          <w:rFonts w:eastAsia="Times New Roman"/>
          <w:spacing w:val="80"/>
        </w:rPr>
        <w:t xml:space="preserve"> </w:t>
      </w:r>
      <w:r w:rsidRPr="003523B8">
        <w:rPr>
          <w:rFonts w:eastAsia="Times New Roman"/>
        </w:rPr>
        <w:t>дан</w:t>
      </w:r>
      <w:r w:rsidRPr="003523B8">
        <w:rPr>
          <w:rFonts w:eastAsia="Times New Roman"/>
          <w:spacing w:val="80"/>
        </w:rPr>
        <w:t xml:space="preserve"> </w:t>
      </w:r>
      <w:r w:rsidRPr="003523B8">
        <w:rPr>
          <w:rFonts w:eastAsia="Times New Roman"/>
        </w:rPr>
        <w:t>верный</w:t>
      </w:r>
      <w:r w:rsidRPr="003523B8">
        <w:rPr>
          <w:rFonts w:eastAsia="Times New Roman"/>
          <w:spacing w:val="80"/>
        </w:rPr>
        <w:t xml:space="preserve"> </w:t>
      </w:r>
      <w:r w:rsidRPr="003523B8">
        <w:rPr>
          <w:rFonts w:eastAsia="Times New Roman"/>
        </w:rPr>
        <w:t>ответ,</w:t>
      </w:r>
      <w:r w:rsidRPr="003523B8">
        <w:rPr>
          <w:rFonts w:eastAsia="Times New Roman"/>
          <w:spacing w:val="80"/>
        </w:rPr>
        <w:t xml:space="preserve"> </w:t>
      </w:r>
      <w:r w:rsidRPr="003523B8">
        <w:rPr>
          <w:rFonts w:eastAsia="Times New Roman"/>
        </w:rPr>
        <w:t>но</w:t>
      </w:r>
      <w:r w:rsidRPr="003523B8">
        <w:rPr>
          <w:rFonts w:eastAsia="Times New Roman"/>
          <w:spacing w:val="80"/>
        </w:rPr>
        <w:t xml:space="preserve"> </w:t>
      </w:r>
      <w:r w:rsidRPr="003523B8">
        <w:rPr>
          <w:rFonts w:eastAsia="Times New Roman"/>
        </w:rPr>
        <w:t>решение/объяснение отсутствует.</w:t>
      </w:r>
    </w:p>
    <w:p w:rsidR="00861A6D" w:rsidRPr="003523B8" w:rsidRDefault="00861A6D" w:rsidP="003523B8">
      <w:pPr>
        <w:widowControl w:val="0"/>
        <w:autoSpaceDE w:val="0"/>
        <w:autoSpaceDN w:val="0"/>
        <w:spacing w:after="0" w:line="240" w:lineRule="auto"/>
        <w:ind w:firstLine="709"/>
        <w:jc w:val="both"/>
        <w:rPr>
          <w:rFonts w:eastAsia="Times New Roman"/>
        </w:rPr>
      </w:pPr>
      <w:r w:rsidRPr="003523B8">
        <w:rPr>
          <w:rFonts w:eastAsia="Times New Roman"/>
          <w:i/>
        </w:rPr>
        <w:lastRenderedPageBreak/>
        <w:t xml:space="preserve">Комментарий. </w:t>
      </w:r>
      <w:r w:rsidRPr="003523B8">
        <w:rPr>
          <w:rFonts w:eastAsia="Times New Roman"/>
        </w:rPr>
        <w:t>Из отношения 2:5 следует, что придёт гостей в 2,5 раза больше (5: 2 = 2,5). Поэтому и фруктозы надо взять в 2,5 раза больше</w:t>
      </w:r>
      <w:r w:rsidRPr="003523B8">
        <w:rPr>
          <w:rFonts w:eastAsia="Times New Roman"/>
          <w:spacing w:val="-1"/>
        </w:rPr>
        <w:t xml:space="preserve"> </w:t>
      </w:r>
      <w:r w:rsidRPr="003523B8">
        <w:rPr>
          <w:rFonts w:eastAsia="Times New Roman"/>
        </w:rPr>
        <w:t>(3 · 2,5 = 7,5 (ст. л.)). Переведём количество фруктозы в граммы (25 · 7,5 = 187,5 (г)). Это необходимое количество фруктозы меньше, чем 0,5 кг. Значит, имеющейся дома фруктозы хватит.</w:t>
      </w:r>
    </w:p>
    <w:p w:rsidR="00861A6D" w:rsidRPr="003523B8" w:rsidRDefault="00861A6D" w:rsidP="003523B8">
      <w:pPr>
        <w:widowControl w:val="0"/>
        <w:tabs>
          <w:tab w:val="left" w:pos="952"/>
        </w:tabs>
        <w:autoSpaceDE w:val="0"/>
        <w:autoSpaceDN w:val="0"/>
        <w:spacing w:after="0" w:line="240" w:lineRule="auto"/>
        <w:ind w:firstLine="709"/>
        <w:jc w:val="both"/>
        <w:rPr>
          <w:rFonts w:eastAsia="Times New Roman"/>
          <w:lang w:eastAsia="ru-RU"/>
        </w:rPr>
      </w:pPr>
      <w:r w:rsidRPr="003523B8">
        <w:rPr>
          <w:rFonts w:eastAsia="Times New Roman"/>
          <w:lang w:eastAsia="ru-RU"/>
        </w:rPr>
        <w:t>задание</w:t>
      </w:r>
      <w:r w:rsidRPr="003523B8">
        <w:rPr>
          <w:rFonts w:eastAsia="Times New Roman"/>
          <w:spacing w:val="-5"/>
          <w:lang w:eastAsia="ru-RU"/>
        </w:rPr>
        <w:t xml:space="preserve"> </w:t>
      </w:r>
      <w:r w:rsidRPr="003523B8">
        <w:rPr>
          <w:rFonts w:eastAsia="Times New Roman"/>
          <w:lang w:eastAsia="ru-RU"/>
        </w:rPr>
        <w:t>№</w:t>
      </w:r>
      <w:r w:rsidRPr="003523B8">
        <w:rPr>
          <w:rFonts w:eastAsia="Times New Roman"/>
          <w:spacing w:val="-1"/>
          <w:lang w:eastAsia="ru-RU"/>
        </w:rPr>
        <w:t xml:space="preserve"> </w:t>
      </w:r>
      <w:r w:rsidRPr="003523B8">
        <w:rPr>
          <w:rFonts w:eastAsia="Times New Roman"/>
          <w:spacing w:val="-5"/>
          <w:lang w:eastAsia="ru-RU"/>
        </w:rPr>
        <w:t>3.</w:t>
      </w:r>
    </w:p>
    <w:p w:rsidR="00861A6D" w:rsidRPr="003523B8" w:rsidRDefault="00861A6D" w:rsidP="003523B8">
      <w:pPr>
        <w:widowControl w:val="0"/>
        <w:autoSpaceDE w:val="0"/>
        <w:autoSpaceDN w:val="0"/>
        <w:spacing w:after="0" w:line="240" w:lineRule="auto"/>
        <w:ind w:firstLine="709"/>
        <w:jc w:val="both"/>
        <w:rPr>
          <w:rFonts w:eastAsia="Times New Roman"/>
        </w:rPr>
      </w:pPr>
      <w:r w:rsidRPr="003523B8">
        <w:rPr>
          <w:rFonts w:eastAsia="Times New Roman"/>
        </w:rPr>
        <w:t>Правильный</w:t>
      </w:r>
      <w:r w:rsidRPr="003523B8">
        <w:rPr>
          <w:rFonts w:eastAsia="Times New Roman"/>
          <w:spacing w:val="-6"/>
        </w:rPr>
        <w:t xml:space="preserve"> </w:t>
      </w:r>
      <w:r w:rsidRPr="003523B8">
        <w:rPr>
          <w:rFonts w:eastAsia="Times New Roman"/>
        </w:rPr>
        <w:t>ответ:</w:t>
      </w:r>
      <w:r w:rsidRPr="003523B8">
        <w:rPr>
          <w:rFonts w:eastAsia="Times New Roman"/>
          <w:spacing w:val="-8"/>
        </w:rPr>
        <w:t xml:space="preserve"> </w:t>
      </w:r>
      <w:r w:rsidRPr="003523B8">
        <w:rPr>
          <w:rFonts w:eastAsia="Times New Roman"/>
        </w:rPr>
        <w:t>1</w:t>
      </w:r>
      <w:r w:rsidRPr="003523B8">
        <w:rPr>
          <w:rFonts w:eastAsia="Times New Roman"/>
          <w:spacing w:val="-6"/>
        </w:rPr>
        <w:t xml:space="preserve"> </w:t>
      </w:r>
      <w:r w:rsidRPr="003523B8">
        <w:rPr>
          <w:rFonts w:eastAsia="Times New Roman"/>
        </w:rPr>
        <w:t>пакетик</w:t>
      </w:r>
      <w:r w:rsidRPr="003523B8">
        <w:rPr>
          <w:rFonts w:eastAsia="Times New Roman"/>
          <w:spacing w:val="-6"/>
        </w:rPr>
        <w:t xml:space="preserve"> </w:t>
      </w:r>
      <w:r w:rsidRPr="003523B8">
        <w:rPr>
          <w:rFonts w:eastAsia="Times New Roman"/>
        </w:rPr>
        <w:t>ванильного</w:t>
      </w:r>
      <w:r w:rsidRPr="003523B8">
        <w:rPr>
          <w:rFonts w:eastAsia="Times New Roman"/>
          <w:spacing w:val="-8"/>
        </w:rPr>
        <w:t xml:space="preserve"> </w:t>
      </w:r>
      <w:r w:rsidRPr="003523B8">
        <w:rPr>
          <w:rFonts w:eastAsia="Times New Roman"/>
        </w:rPr>
        <w:t>сахара. Критерии оценивания:</w:t>
      </w:r>
    </w:p>
    <w:p w:rsidR="00861A6D" w:rsidRPr="003523B8" w:rsidRDefault="00861A6D" w:rsidP="003523B8">
      <w:pPr>
        <w:widowControl w:val="0"/>
        <w:autoSpaceDE w:val="0"/>
        <w:autoSpaceDN w:val="0"/>
        <w:spacing w:after="0" w:line="240" w:lineRule="auto"/>
        <w:ind w:firstLine="709"/>
        <w:jc w:val="both"/>
        <w:rPr>
          <w:rFonts w:eastAsia="Times New Roman"/>
        </w:rPr>
      </w:pPr>
      <w:r w:rsidRPr="003523B8">
        <w:rPr>
          <w:rFonts w:eastAsia="Times New Roman"/>
        </w:rPr>
        <w:t>2</w:t>
      </w:r>
      <w:r w:rsidRPr="003523B8">
        <w:rPr>
          <w:rFonts w:eastAsia="Times New Roman"/>
          <w:spacing w:val="-6"/>
        </w:rPr>
        <w:t xml:space="preserve"> </w:t>
      </w:r>
      <w:r w:rsidRPr="003523B8">
        <w:rPr>
          <w:rFonts w:eastAsia="Times New Roman"/>
        </w:rPr>
        <w:t>балла</w:t>
      </w:r>
      <w:r w:rsidRPr="003523B8">
        <w:rPr>
          <w:rFonts w:eastAsia="Times New Roman"/>
          <w:spacing w:val="-3"/>
        </w:rPr>
        <w:t xml:space="preserve"> </w:t>
      </w:r>
      <w:r w:rsidRPr="003523B8">
        <w:rPr>
          <w:rFonts w:eastAsia="Times New Roman"/>
        </w:rPr>
        <w:t>—</w:t>
      </w:r>
      <w:r w:rsidRPr="003523B8">
        <w:rPr>
          <w:rFonts w:eastAsia="Times New Roman"/>
          <w:spacing w:val="-5"/>
        </w:rPr>
        <w:t xml:space="preserve"> </w:t>
      </w:r>
      <w:r w:rsidRPr="003523B8">
        <w:rPr>
          <w:rFonts w:eastAsia="Times New Roman"/>
        </w:rPr>
        <w:t>дан</w:t>
      </w:r>
      <w:r w:rsidRPr="003523B8">
        <w:rPr>
          <w:rFonts w:eastAsia="Times New Roman"/>
          <w:spacing w:val="-3"/>
        </w:rPr>
        <w:t xml:space="preserve"> </w:t>
      </w:r>
      <w:r w:rsidRPr="003523B8">
        <w:rPr>
          <w:rFonts w:eastAsia="Times New Roman"/>
        </w:rPr>
        <w:t>ответ</w:t>
      </w:r>
      <w:r w:rsidRPr="003523B8">
        <w:rPr>
          <w:rFonts w:eastAsia="Times New Roman"/>
          <w:spacing w:val="-3"/>
        </w:rPr>
        <w:t xml:space="preserve"> </w:t>
      </w:r>
      <w:r w:rsidRPr="003523B8">
        <w:rPr>
          <w:rFonts w:eastAsia="Times New Roman"/>
        </w:rPr>
        <w:t>«1</w:t>
      </w:r>
      <w:r w:rsidRPr="003523B8">
        <w:rPr>
          <w:rFonts w:eastAsia="Times New Roman"/>
          <w:spacing w:val="-4"/>
        </w:rPr>
        <w:t xml:space="preserve"> </w:t>
      </w:r>
      <w:r w:rsidRPr="003523B8">
        <w:rPr>
          <w:rFonts w:eastAsia="Times New Roman"/>
        </w:rPr>
        <w:t>пакетик</w:t>
      </w:r>
      <w:r w:rsidRPr="003523B8">
        <w:rPr>
          <w:rFonts w:eastAsia="Times New Roman"/>
          <w:spacing w:val="-3"/>
        </w:rPr>
        <w:t xml:space="preserve"> </w:t>
      </w:r>
      <w:r w:rsidRPr="003523B8">
        <w:rPr>
          <w:rFonts w:eastAsia="Times New Roman"/>
        </w:rPr>
        <w:t>ванильного</w:t>
      </w:r>
      <w:r w:rsidRPr="003523B8">
        <w:rPr>
          <w:rFonts w:eastAsia="Times New Roman"/>
          <w:spacing w:val="-6"/>
        </w:rPr>
        <w:t xml:space="preserve"> </w:t>
      </w:r>
      <w:r w:rsidRPr="003523B8">
        <w:rPr>
          <w:rFonts w:eastAsia="Times New Roman"/>
        </w:rPr>
        <w:t>сахара»</w:t>
      </w:r>
      <w:r w:rsidRPr="003523B8">
        <w:rPr>
          <w:rFonts w:eastAsia="Times New Roman"/>
          <w:spacing w:val="-5"/>
        </w:rPr>
        <w:t xml:space="preserve"> </w:t>
      </w:r>
      <w:r w:rsidRPr="003523B8">
        <w:rPr>
          <w:rFonts w:eastAsia="Times New Roman"/>
        </w:rPr>
        <w:t>и</w:t>
      </w:r>
      <w:r w:rsidRPr="003523B8">
        <w:rPr>
          <w:rFonts w:eastAsia="Times New Roman"/>
          <w:spacing w:val="-3"/>
        </w:rPr>
        <w:t xml:space="preserve"> </w:t>
      </w:r>
      <w:r w:rsidRPr="003523B8">
        <w:rPr>
          <w:rFonts w:eastAsia="Times New Roman"/>
        </w:rPr>
        <w:t>представлено</w:t>
      </w:r>
      <w:r w:rsidRPr="003523B8">
        <w:rPr>
          <w:rFonts w:eastAsia="Times New Roman"/>
          <w:spacing w:val="-3"/>
        </w:rPr>
        <w:t xml:space="preserve"> </w:t>
      </w:r>
      <w:r w:rsidRPr="003523B8">
        <w:rPr>
          <w:rFonts w:eastAsia="Times New Roman"/>
          <w:spacing w:val="-2"/>
        </w:rPr>
        <w:t>решение/объяснение.</w:t>
      </w:r>
    </w:p>
    <w:p w:rsidR="00861A6D" w:rsidRPr="003523B8" w:rsidRDefault="00861A6D" w:rsidP="003523B8">
      <w:pPr>
        <w:widowControl w:val="0"/>
        <w:autoSpaceDE w:val="0"/>
        <w:autoSpaceDN w:val="0"/>
        <w:spacing w:after="0" w:line="240" w:lineRule="auto"/>
        <w:ind w:firstLine="709"/>
        <w:jc w:val="both"/>
        <w:rPr>
          <w:rFonts w:eastAsia="Times New Roman"/>
        </w:rPr>
      </w:pPr>
      <w:r w:rsidRPr="003523B8">
        <w:rPr>
          <w:rFonts w:eastAsia="Times New Roman"/>
        </w:rPr>
        <w:t>0</w:t>
      </w:r>
      <w:r w:rsidRPr="003523B8">
        <w:rPr>
          <w:rFonts w:eastAsia="Times New Roman"/>
          <w:spacing w:val="80"/>
        </w:rPr>
        <w:t xml:space="preserve"> </w:t>
      </w:r>
      <w:r w:rsidRPr="003523B8">
        <w:rPr>
          <w:rFonts w:eastAsia="Times New Roman"/>
        </w:rPr>
        <w:t>баллов</w:t>
      </w:r>
      <w:r w:rsidRPr="003523B8">
        <w:rPr>
          <w:rFonts w:eastAsia="Times New Roman"/>
          <w:spacing w:val="80"/>
        </w:rPr>
        <w:t xml:space="preserve"> </w:t>
      </w:r>
      <w:r w:rsidRPr="003523B8">
        <w:rPr>
          <w:rFonts w:eastAsia="Times New Roman"/>
        </w:rPr>
        <w:t>—</w:t>
      </w:r>
      <w:r w:rsidRPr="003523B8">
        <w:rPr>
          <w:rFonts w:eastAsia="Times New Roman"/>
          <w:spacing w:val="80"/>
        </w:rPr>
        <w:t xml:space="preserve"> </w:t>
      </w:r>
      <w:r w:rsidRPr="003523B8">
        <w:rPr>
          <w:rFonts w:eastAsia="Times New Roman"/>
        </w:rPr>
        <w:t>дан</w:t>
      </w:r>
      <w:r w:rsidRPr="003523B8">
        <w:rPr>
          <w:rFonts w:eastAsia="Times New Roman"/>
          <w:spacing w:val="80"/>
        </w:rPr>
        <w:t xml:space="preserve"> </w:t>
      </w:r>
      <w:r w:rsidRPr="003523B8">
        <w:rPr>
          <w:rFonts w:eastAsia="Times New Roman"/>
        </w:rPr>
        <w:t>другой</w:t>
      </w:r>
      <w:r w:rsidRPr="003523B8">
        <w:rPr>
          <w:rFonts w:eastAsia="Times New Roman"/>
          <w:spacing w:val="80"/>
        </w:rPr>
        <w:t xml:space="preserve"> </w:t>
      </w:r>
      <w:r w:rsidRPr="003523B8">
        <w:rPr>
          <w:rFonts w:eastAsia="Times New Roman"/>
        </w:rPr>
        <w:t>ответ</w:t>
      </w:r>
      <w:r w:rsidRPr="003523B8">
        <w:rPr>
          <w:rFonts w:eastAsia="Times New Roman"/>
          <w:spacing w:val="80"/>
        </w:rPr>
        <w:t xml:space="preserve"> </w:t>
      </w:r>
      <w:r w:rsidRPr="003523B8">
        <w:rPr>
          <w:rFonts w:eastAsia="Times New Roman"/>
        </w:rPr>
        <w:t>ИЛИ</w:t>
      </w:r>
      <w:r w:rsidRPr="003523B8">
        <w:rPr>
          <w:rFonts w:eastAsia="Times New Roman"/>
          <w:spacing w:val="80"/>
        </w:rPr>
        <w:t xml:space="preserve"> </w:t>
      </w:r>
      <w:r w:rsidRPr="003523B8">
        <w:rPr>
          <w:rFonts w:eastAsia="Times New Roman"/>
        </w:rPr>
        <w:t>ответ</w:t>
      </w:r>
      <w:r w:rsidRPr="003523B8">
        <w:rPr>
          <w:rFonts w:eastAsia="Times New Roman"/>
          <w:spacing w:val="80"/>
        </w:rPr>
        <w:t xml:space="preserve"> </w:t>
      </w:r>
      <w:r w:rsidRPr="003523B8">
        <w:rPr>
          <w:rFonts w:eastAsia="Times New Roman"/>
        </w:rPr>
        <w:t>отсутствует,</w:t>
      </w:r>
      <w:r w:rsidRPr="003523B8">
        <w:rPr>
          <w:rFonts w:eastAsia="Times New Roman"/>
          <w:spacing w:val="80"/>
        </w:rPr>
        <w:t xml:space="preserve"> </w:t>
      </w:r>
      <w:r w:rsidRPr="003523B8">
        <w:rPr>
          <w:rFonts w:eastAsia="Times New Roman"/>
        </w:rPr>
        <w:t>ИЛИ</w:t>
      </w:r>
      <w:r w:rsidRPr="003523B8">
        <w:rPr>
          <w:rFonts w:eastAsia="Times New Roman"/>
          <w:spacing w:val="80"/>
        </w:rPr>
        <w:t xml:space="preserve"> </w:t>
      </w:r>
      <w:r w:rsidRPr="003523B8">
        <w:rPr>
          <w:rFonts w:eastAsia="Times New Roman"/>
        </w:rPr>
        <w:t>дан</w:t>
      </w:r>
      <w:r w:rsidRPr="003523B8">
        <w:rPr>
          <w:rFonts w:eastAsia="Times New Roman"/>
          <w:spacing w:val="80"/>
        </w:rPr>
        <w:t xml:space="preserve"> </w:t>
      </w:r>
      <w:r w:rsidRPr="003523B8">
        <w:rPr>
          <w:rFonts w:eastAsia="Times New Roman"/>
        </w:rPr>
        <w:t>верный</w:t>
      </w:r>
      <w:r w:rsidRPr="003523B8">
        <w:rPr>
          <w:rFonts w:eastAsia="Times New Roman"/>
          <w:spacing w:val="80"/>
        </w:rPr>
        <w:t xml:space="preserve"> </w:t>
      </w:r>
      <w:r w:rsidRPr="003523B8">
        <w:rPr>
          <w:rFonts w:eastAsia="Times New Roman"/>
        </w:rPr>
        <w:t>ответ,</w:t>
      </w:r>
      <w:r w:rsidRPr="003523B8">
        <w:rPr>
          <w:rFonts w:eastAsia="Times New Roman"/>
          <w:spacing w:val="80"/>
        </w:rPr>
        <w:t xml:space="preserve"> </w:t>
      </w:r>
      <w:r w:rsidRPr="003523B8">
        <w:rPr>
          <w:rFonts w:eastAsia="Times New Roman"/>
        </w:rPr>
        <w:t>но</w:t>
      </w:r>
      <w:r w:rsidRPr="003523B8">
        <w:rPr>
          <w:rFonts w:eastAsia="Times New Roman"/>
          <w:spacing w:val="80"/>
        </w:rPr>
        <w:t xml:space="preserve"> </w:t>
      </w:r>
      <w:r w:rsidRPr="003523B8">
        <w:rPr>
          <w:rFonts w:eastAsia="Times New Roman"/>
        </w:rPr>
        <w:t>решение/объяснение отсутствует.</w:t>
      </w:r>
    </w:p>
    <w:p w:rsidR="00861A6D" w:rsidRPr="003523B8" w:rsidRDefault="00861A6D" w:rsidP="003523B8">
      <w:pPr>
        <w:widowControl w:val="0"/>
        <w:autoSpaceDE w:val="0"/>
        <w:autoSpaceDN w:val="0"/>
        <w:spacing w:after="0" w:line="240" w:lineRule="auto"/>
        <w:ind w:firstLine="709"/>
        <w:jc w:val="both"/>
        <w:rPr>
          <w:rFonts w:eastAsia="Times New Roman"/>
        </w:rPr>
      </w:pPr>
      <w:r w:rsidRPr="003523B8">
        <w:rPr>
          <w:rFonts w:eastAsia="Times New Roman"/>
          <w:i/>
        </w:rPr>
        <w:t xml:space="preserve">Комментарий. </w:t>
      </w:r>
      <w:r w:rsidRPr="003523B8">
        <w:rPr>
          <w:rFonts w:eastAsia="Times New Roman"/>
        </w:rPr>
        <w:t>Из отношения 2:5 следует, что придёт гостей в 2,5 раза больше (5: 2 = 2,5). Поэтому и ванильного сахара надо взять в 2,5 раза больше. Найдём сколько потребуется теперь ванильного сахара в чайных ложках (0,5 · 2,5 = 1,25 ч. л.).</w:t>
      </w:r>
    </w:p>
    <w:p w:rsidR="00861A6D" w:rsidRDefault="00861A6D" w:rsidP="003523B8">
      <w:pPr>
        <w:widowControl w:val="0"/>
        <w:autoSpaceDE w:val="0"/>
        <w:autoSpaceDN w:val="0"/>
        <w:spacing w:after="0" w:line="240" w:lineRule="auto"/>
        <w:ind w:firstLine="709"/>
        <w:jc w:val="both"/>
        <w:rPr>
          <w:rFonts w:eastAsia="Times New Roman"/>
        </w:rPr>
      </w:pPr>
      <w:r w:rsidRPr="003523B8">
        <w:rPr>
          <w:rFonts w:eastAsia="Times New Roman"/>
        </w:rPr>
        <w:t>Переведём</w:t>
      </w:r>
      <w:r w:rsidRPr="003523B8">
        <w:rPr>
          <w:rFonts w:eastAsia="Times New Roman"/>
          <w:spacing w:val="32"/>
        </w:rPr>
        <w:t xml:space="preserve"> </w:t>
      </w:r>
      <w:r w:rsidRPr="003523B8">
        <w:rPr>
          <w:rFonts w:eastAsia="Times New Roman"/>
        </w:rPr>
        <w:t>это</w:t>
      </w:r>
      <w:r w:rsidRPr="003523B8">
        <w:rPr>
          <w:rFonts w:eastAsia="Times New Roman"/>
          <w:spacing w:val="34"/>
        </w:rPr>
        <w:t xml:space="preserve"> </w:t>
      </w:r>
      <w:r w:rsidRPr="003523B8">
        <w:rPr>
          <w:rFonts w:eastAsia="Times New Roman"/>
        </w:rPr>
        <w:t>в</w:t>
      </w:r>
      <w:r w:rsidRPr="003523B8">
        <w:rPr>
          <w:rFonts w:eastAsia="Times New Roman"/>
          <w:spacing w:val="33"/>
        </w:rPr>
        <w:t xml:space="preserve"> </w:t>
      </w:r>
      <w:r w:rsidRPr="003523B8">
        <w:rPr>
          <w:rFonts w:eastAsia="Times New Roman"/>
        </w:rPr>
        <w:t>граммы</w:t>
      </w:r>
      <w:r w:rsidRPr="003523B8">
        <w:rPr>
          <w:rFonts w:eastAsia="Times New Roman"/>
          <w:spacing w:val="33"/>
        </w:rPr>
        <w:t xml:space="preserve"> </w:t>
      </w:r>
      <w:r w:rsidRPr="003523B8">
        <w:rPr>
          <w:rFonts w:eastAsia="Times New Roman"/>
        </w:rPr>
        <w:t>(8</w:t>
      </w:r>
      <w:r w:rsidRPr="003523B8">
        <w:rPr>
          <w:rFonts w:eastAsia="Times New Roman"/>
          <w:spacing w:val="35"/>
        </w:rPr>
        <w:t xml:space="preserve"> </w:t>
      </w:r>
      <w:r w:rsidRPr="003523B8">
        <w:rPr>
          <w:rFonts w:eastAsia="Times New Roman"/>
        </w:rPr>
        <w:t>·</w:t>
      </w:r>
      <w:r w:rsidRPr="003523B8">
        <w:rPr>
          <w:rFonts w:eastAsia="Times New Roman"/>
          <w:spacing w:val="35"/>
        </w:rPr>
        <w:t xml:space="preserve"> </w:t>
      </w:r>
      <w:r w:rsidRPr="003523B8">
        <w:rPr>
          <w:rFonts w:eastAsia="Times New Roman"/>
        </w:rPr>
        <w:t>1,25</w:t>
      </w:r>
      <w:r w:rsidRPr="003523B8">
        <w:rPr>
          <w:rFonts w:eastAsia="Times New Roman"/>
          <w:spacing w:val="32"/>
        </w:rPr>
        <w:t xml:space="preserve"> </w:t>
      </w:r>
      <w:r w:rsidRPr="003523B8">
        <w:rPr>
          <w:rFonts w:eastAsia="Times New Roman"/>
        </w:rPr>
        <w:t>=</w:t>
      </w:r>
      <w:r w:rsidRPr="003523B8">
        <w:rPr>
          <w:rFonts w:eastAsia="Times New Roman"/>
          <w:spacing w:val="35"/>
        </w:rPr>
        <w:t xml:space="preserve"> </w:t>
      </w:r>
      <w:r w:rsidRPr="003523B8">
        <w:rPr>
          <w:rFonts w:eastAsia="Times New Roman"/>
        </w:rPr>
        <w:t>10</w:t>
      </w:r>
      <w:r w:rsidRPr="003523B8">
        <w:rPr>
          <w:rFonts w:eastAsia="Times New Roman"/>
          <w:spacing w:val="34"/>
        </w:rPr>
        <w:t xml:space="preserve"> </w:t>
      </w:r>
      <w:r w:rsidRPr="003523B8">
        <w:rPr>
          <w:rFonts w:eastAsia="Times New Roman"/>
        </w:rPr>
        <w:t>г).</w:t>
      </w:r>
      <w:r w:rsidRPr="003523B8">
        <w:rPr>
          <w:rFonts w:eastAsia="Times New Roman"/>
          <w:spacing w:val="34"/>
        </w:rPr>
        <w:t xml:space="preserve"> </w:t>
      </w:r>
      <w:r w:rsidRPr="003523B8">
        <w:rPr>
          <w:rFonts w:eastAsia="Times New Roman"/>
        </w:rPr>
        <w:t>В</w:t>
      </w:r>
      <w:r w:rsidRPr="003523B8">
        <w:rPr>
          <w:rFonts w:eastAsia="Times New Roman"/>
          <w:spacing w:val="34"/>
        </w:rPr>
        <w:t xml:space="preserve"> </w:t>
      </w:r>
      <w:r w:rsidRPr="003523B8">
        <w:rPr>
          <w:rFonts w:eastAsia="Times New Roman"/>
        </w:rPr>
        <w:t>одном</w:t>
      </w:r>
      <w:r w:rsidRPr="003523B8">
        <w:rPr>
          <w:rFonts w:eastAsia="Times New Roman"/>
          <w:spacing w:val="34"/>
        </w:rPr>
        <w:t xml:space="preserve"> </w:t>
      </w:r>
      <w:r w:rsidRPr="003523B8">
        <w:rPr>
          <w:rFonts w:eastAsia="Times New Roman"/>
        </w:rPr>
        <w:t>пакетике</w:t>
      </w:r>
      <w:r w:rsidRPr="003523B8">
        <w:rPr>
          <w:rFonts w:eastAsia="Times New Roman"/>
          <w:spacing w:val="35"/>
        </w:rPr>
        <w:t xml:space="preserve"> </w:t>
      </w:r>
      <w:r w:rsidRPr="003523B8">
        <w:rPr>
          <w:rFonts w:eastAsia="Times New Roman"/>
        </w:rPr>
        <w:t>32</w:t>
      </w:r>
      <w:r w:rsidRPr="003523B8">
        <w:rPr>
          <w:rFonts w:eastAsia="Times New Roman"/>
          <w:spacing w:val="34"/>
        </w:rPr>
        <w:t xml:space="preserve"> </w:t>
      </w:r>
      <w:r w:rsidRPr="003523B8">
        <w:rPr>
          <w:rFonts w:eastAsia="Times New Roman"/>
        </w:rPr>
        <w:t>г,</w:t>
      </w:r>
      <w:r w:rsidRPr="003523B8">
        <w:rPr>
          <w:rFonts w:eastAsia="Times New Roman"/>
          <w:spacing w:val="32"/>
        </w:rPr>
        <w:t xml:space="preserve"> </w:t>
      </w:r>
      <w:r w:rsidRPr="003523B8">
        <w:rPr>
          <w:rFonts w:eastAsia="Times New Roman"/>
        </w:rPr>
        <w:t>10</w:t>
      </w:r>
      <w:r w:rsidRPr="003523B8">
        <w:rPr>
          <w:rFonts w:eastAsia="Times New Roman"/>
          <w:spacing w:val="35"/>
        </w:rPr>
        <w:t xml:space="preserve"> </w:t>
      </w:r>
      <w:r w:rsidRPr="003523B8">
        <w:rPr>
          <w:rFonts w:eastAsia="Times New Roman"/>
        </w:rPr>
        <w:t>&lt;</w:t>
      </w:r>
      <w:r w:rsidRPr="003523B8">
        <w:rPr>
          <w:rFonts w:eastAsia="Times New Roman"/>
          <w:spacing w:val="35"/>
        </w:rPr>
        <w:t>32</w:t>
      </w:r>
      <w:r w:rsidRPr="003523B8">
        <w:rPr>
          <w:rFonts w:eastAsia="Times New Roman"/>
        </w:rPr>
        <w:t>,</w:t>
      </w:r>
      <w:r w:rsidRPr="003523B8">
        <w:rPr>
          <w:rFonts w:eastAsia="Times New Roman"/>
          <w:spacing w:val="34"/>
        </w:rPr>
        <w:t xml:space="preserve"> </w:t>
      </w:r>
      <w:r w:rsidRPr="003523B8">
        <w:rPr>
          <w:rFonts w:eastAsia="Times New Roman"/>
        </w:rPr>
        <w:t>значит,</w:t>
      </w:r>
      <w:r w:rsidRPr="003523B8">
        <w:rPr>
          <w:rFonts w:eastAsia="Times New Roman"/>
          <w:spacing w:val="34"/>
        </w:rPr>
        <w:t xml:space="preserve"> </w:t>
      </w:r>
      <w:r w:rsidRPr="003523B8">
        <w:rPr>
          <w:rFonts w:eastAsia="Times New Roman"/>
        </w:rPr>
        <w:t>хватит 1 пакетика ванильного сахара.</w:t>
      </w:r>
    </w:p>
    <w:p w:rsidR="00861A6D" w:rsidRPr="003523B8" w:rsidRDefault="00861A6D" w:rsidP="003523B8">
      <w:pPr>
        <w:widowControl w:val="0"/>
        <w:numPr>
          <w:ilvl w:val="0"/>
          <w:numId w:val="6"/>
        </w:numPr>
        <w:tabs>
          <w:tab w:val="left" w:pos="527"/>
        </w:tabs>
        <w:autoSpaceDE w:val="0"/>
        <w:autoSpaceDN w:val="0"/>
        <w:spacing w:after="0" w:line="240" w:lineRule="auto"/>
        <w:ind w:left="0" w:firstLine="709"/>
        <w:jc w:val="both"/>
        <w:outlineLvl w:val="1"/>
        <w:rPr>
          <w:rFonts w:eastAsia="Times New Roman"/>
          <w:b/>
          <w:bCs/>
        </w:rPr>
      </w:pPr>
      <w:r w:rsidRPr="003523B8">
        <w:rPr>
          <w:rFonts w:eastAsia="Times New Roman"/>
          <w:b/>
          <w:bCs/>
        </w:rPr>
        <w:t xml:space="preserve"> Рекомендации</w:t>
      </w:r>
      <w:r w:rsidRPr="003523B8">
        <w:rPr>
          <w:rFonts w:eastAsia="Times New Roman"/>
          <w:b/>
          <w:bCs/>
          <w:spacing w:val="-6"/>
        </w:rPr>
        <w:t xml:space="preserve"> </w:t>
      </w:r>
      <w:r w:rsidRPr="003523B8">
        <w:rPr>
          <w:rFonts w:eastAsia="Times New Roman"/>
          <w:b/>
          <w:bCs/>
        </w:rPr>
        <w:t>по</w:t>
      </w:r>
      <w:r w:rsidRPr="003523B8">
        <w:rPr>
          <w:rFonts w:eastAsia="Times New Roman"/>
          <w:b/>
          <w:bCs/>
          <w:spacing w:val="-8"/>
        </w:rPr>
        <w:t xml:space="preserve"> </w:t>
      </w:r>
      <w:r w:rsidRPr="003523B8">
        <w:rPr>
          <w:rFonts w:eastAsia="Times New Roman"/>
          <w:b/>
          <w:bCs/>
        </w:rPr>
        <w:t>включению</w:t>
      </w:r>
      <w:r w:rsidRPr="003523B8">
        <w:rPr>
          <w:rFonts w:eastAsia="Times New Roman"/>
          <w:b/>
          <w:bCs/>
          <w:spacing w:val="-5"/>
        </w:rPr>
        <w:t xml:space="preserve"> </w:t>
      </w:r>
      <w:r w:rsidRPr="003523B8">
        <w:rPr>
          <w:rFonts w:eastAsia="Times New Roman"/>
          <w:b/>
          <w:bCs/>
        </w:rPr>
        <w:t>ситуации</w:t>
      </w:r>
      <w:r w:rsidRPr="003523B8">
        <w:rPr>
          <w:rFonts w:eastAsia="Times New Roman"/>
          <w:b/>
          <w:bCs/>
          <w:spacing w:val="-8"/>
        </w:rPr>
        <w:t xml:space="preserve"> </w:t>
      </w:r>
      <w:r w:rsidRPr="003523B8">
        <w:rPr>
          <w:rFonts w:eastAsia="Times New Roman"/>
          <w:b/>
          <w:bCs/>
        </w:rPr>
        <w:t>в</w:t>
      </w:r>
      <w:r w:rsidRPr="003523B8">
        <w:rPr>
          <w:rFonts w:eastAsia="Times New Roman"/>
          <w:b/>
          <w:bCs/>
          <w:spacing w:val="-5"/>
        </w:rPr>
        <w:t xml:space="preserve"> </w:t>
      </w:r>
      <w:r w:rsidRPr="003523B8">
        <w:rPr>
          <w:rFonts w:eastAsia="Times New Roman"/>
          <w:b/>
          <w:bCs/>
        </w:rPr>
        <w:t>образовательный</w:t>
      </w:r>
      <w:r w:rsidRPr="003523B8">
        <w:rPr>
          <w:rFonts w:eastAsia="Times New Roman"/>
          <w:b/>
          <w:bCs/>
          <w:spacing w:val="-5"/>
        </w:rPr>
        <w:t xml:space="preserve"> </w:t>
      </w:r>
      <w:r w:rsidRPr="003523B8">
        <w:rPr>
          <w:rFonts w:eastAsia="Times New Roman"/>
          <w:b/>
          <w:bCs/>
          <w:spacing w:val="-2"/>
        </w:rPr>
        <w:t>процесс:</w:t>
      </w:r>
    </w:p>
    <w:p w:rsidR="00861A6D" w:rsidRPr="003523B8" w:rsidRDefault="00861A6D" w:rsidP="003523B8">
      <w:pPr>
        <w:widowControl w:val="0"/>
        <w:autoSpaceDE w:val="0"/>
        <w:autoSpaceDN w:val="0"/>
        <w:spacing w:after="0" w:line="240" w:lineRule="auto"/>
        <w:ind w:firstLine="709"/>
        <w:jc w:val="both"/>
        <w:rPr>
          <w:rFonts w:eastAsia="Times New Roman"/>
        </w:rPr>
      </w:pPr>
      <w:r w:rsidRPr="003523B8">
        <w:rPr>
          <w:rFonts w:eastAsia="Times New Roman"/>
          <w:spacing w:val="-2"/>
          <w:u w:val="single"/>
        </w:rPr>
        <w:t>Алгебра:</w:t>
      </w:r>
    </w:p>
    <w:p w:rsidR="00861A6D" w:rsidRPr="003523B8" w:rsidRDefault="00861A6D" w:rsidP="003523B8">
      <w:pPr>
        <w:widowControl w:val="0"/>
        <w:autoSpaceDE w:val="0"/>
        <w:autoSpaceDN w:val="0"/>
        <w:spacing w:after="0" w:line="240" w:lineRule="auto"/>
        <w:ind w:firstLine="709"/>
        <w:jc w:val="both"/>
        <w:rPr>
          <w:rFonts w:eastAsia="Times New Roman"/>
        </w:rPr>
      </w:pPr>
      <w:r w:rsidRPr="003523B8">
        <w:rPr>
          <w:rFonts w:eastAsia="Times New Roman"/>
        </w:rPr>
        <w:t>7—8 классы — составлять числовые выражения при решении практических задач, выполнять сравнение результатов вычислений при решении практических задач, решать несложные сюжетные задачи разных типов на все арифметические действия.</w:t>
      </w:r>
    </w:p>
    <w:p w:rsidR="00861A6D" w:rsidRPr="003523B8" w:rsidRDefault="00861A6D" w:rsidP="003523B8">
      <w:pPr>
        <w:widowControl w:val="0"/>
        <w:numPr>
          <w:ilvl w:val="0"/>
          <w:numId w:val="6"/>
        </w:numPr>
        <w:tabs>
          <w:tab w:val="left" w:pos="527"/>
        </w:tabs>
        <w:autoSpaceDE w:val="0"/>
        <w:autoSpaceDN w:val="0"/>
        <w:spacing w:after="0" w:line="240" w:lineRule="auto"/>
        <w:ind w:left="0" w:firstLine="709"/>
        <w:jc w:val="both"/>
        <w:outlineLvl w:val="1"/>
        <w:rPr>
          <w:rFonts w:eastAsia="Times New Roman"/>
          <w:b/>
          <w:bCs/>
        </w:rPr>
      </w:pPr>
      <w:r w:rsidRPr="003523B8">
        <w:rPr>
          <w:rFonts w:eastAsia="Times New Roman"/>
          <w:b/>
          <w:bCs/>
        </w:rPr>
        <w:t>Рекомендуемое</w:t>
      </w:r>
      <w:r w:rsidRPr="003523B8">
        <w:rPr>
          <w:rFonts w:eastAsia="Times New Roman"/>
          <w:b/>
          <w:bCs/>
          <w:spacing w:val="-6"/>
        </w:rPr>
        <w:t xml:space="preserve"> </w:t>
      </w:r>
      <w:r w:rsidRPr="003523B8">
        <w:rPr>
          <w:rFonts w:eastAsia="Times New Roman"/>
          <w:b/>
          <w:bCs/>
        </w:rPr>
        <w:t>время</w:t>
      </w:r>
      <w:r w:rsidRPr="003523B8">
        <w:rPr>
          <w:rFonts w:eastAsia="Times New Roman"/>
          <w:b/>
          <w:bCs/>
          <w:spacing w:val="-6"/>
        </w:rPr>
        <w:t xml:space="preserve"> </w:t>
      </w:r>
      <w:r w:rsidRPr="003523B8">
        <w:rPr>
          <w:rFonts w:eastAsia="Times New Roman"/>
          <w:b/>
          <w:bCs/>
        </w:rPr>
        <w:t>выполнения:</w:t>
      </w:r>
      <w:r w:rsidRPr="003523B8">
        <w:rPr>
          <w:rFonts w:eastAsia="Times New Roman"/>
          <w:b/>
          <w:bCs/>
          <w:spacing w:val="-4"/>
        </w:rPr>
        <w:t xml:space="preserve"> </w:t>
      </w:r>
      <w:r w:rsidRPr="003523B8">
        <w:rPr>
          <w:rFonts w:eastAsia="Times New Roman"/>
          <w:b/>
          <w:bCs/>
        </w:rPr>
        <w:t>15</w:t>
      </w:r>
      <w:r w:rsidRPr="003523B8">
        <w:rPr>
          <w:rFonts w:eastAsia="Times New Roman"/>
          <w:b/>
          <w:bCs/>
          <w:spacing w:val="-8"/>
        </w:rPr>
        <w:t xml:space="preserve"> </w:t>
      </w:r>
      <w:r w:rsidRPr="003523B8">
        <w:rPr>
          <w:rFonts w:eastAsia="Times New Roman"/>
          <w:b/>
          <w:bCs/>
          <w:spacing w:val="-2"/>
        </w:rPr>
        <w:t>минут.</w:t>
      </w:r>
    </w:p>
    <w:p w:rsidR="00861A6D" w:rsidRPr="003523B8" w:rsidRDefault="00861A6D" w:rsidP="003523B8">
      <w:pPr>
        <w:widowControl w:val="0"/>
        <w:numPr>
          <w:ilvl w:val="0"/>
          <w:numId w:val="6"/>
        </w:numPr>
        <w:tabs>
          <w:tab w:val="left" w:pos="527"/>
        </w:tabs>
        <w:autoSpaceDE w:val="0"/>
        <w:autoSpaceDN w:val="0"/>
        <w:spacing w:after="0" w:line="240" w:lineRule="auto"/>
        <w:ind w:left="0" w:firstLine="709"/>
        <w:jc w:val="both"/>
        <w:rPr>
          <w:rFonts w:eastAsia="Times New Roman"/>
          <w:b/>
          <w:lang w:eastAsia="ru-RU"/>
        </w:rPr>
      </w:pPr>
      <w:r w:rsidRPr="003523B8">
        <w:rPr>
          <w:rFonts w:eastAsia="Times New Roman"/>
          <w:b/>
          <w:lang w:eastAsia="ru-RU"/>
        </w:rPr>
        <w:t>Учебное</w:t>
      </w:r>
      <w:r w:rsidRPr="003523B8">
        <w:rPr>
          <w:rFonts w:eastAsia="Times New Roman"/>
          <w:b/>
          <w:spacing w:val="-6"/>
          <w:lang w:eastAsia="ru-RU"/>
        </w:rPr>
        <w:t xml:space="preserve"> </w:t>
      </w:r>
      <w:r w:rsidRPr="003523B8">
        <w:rPr>
          <w:rFonts w:eastAsia="Times New Roman"/>
          <w:b/>
          <w:lang w:eastAsia="ru-RU"/>
        </w:rPr>
        <w:t>пособие,</w:t>
      </w:r>
      <w:r w:rsidRPr="003523B8">
        <w:rPr>
          <w:rFonts w:eastAsia="Times New Roman"/>
          <w:b/>
          <w:spacing w:val="-5"/>
          <w:lang w:eastAsia="ru-RU"/>
        </w:rPr>
        <w:t xml:space="preserve"> </w:t>
      </w:r>
      <w:r w:rsidRPr="003523B8">
        <w:rPr>
          <w:rFonts w:eastAsia="Times New Roman"/>
          <w:b/>
          <w:lang w:eastAsia="ru-RU"/>
        </w:rPr>
        <w:t>в</w:t>
      </w:r>
      <w:r w:rsidRPr="003523B8">
        <w:rPr>
          <w:rFonts w:eastAsia="Times New Roman"/>
          <w:b/>
          <w:spacing w:val="-6"/>
          <w:lang w:eastAsia="ru-RU"/>
        </w:rPr>
        <w:t xml:space="preserve"> </w:t>
      </w:r>
      <w:r w:rsidRPr="003523B8">
        <w:rPr>
          <w:rFonts w:eastAsia="Times New Roman"/>
          <w:b/>
          <w:lang w:eastAsia="ru-RU"/>
        </w:rPr>
        <w:t>котором</w:t>
      </w:r>
      <w:r w:rsidRPr="003523B8">
        <w:rPr>
          <w:rFonts w:eastAsia="Times New Roman"/>
          <w:b/>
          <w:spacing w:val="-5"/>
          <w:lang w:eastAsia="ru-RU"/>
        </w:rPr>
        <w:t xml:space="preserve"> </w:t>
      </w:r>
      <w:r w:rsidRPr="003523B8">
        <w:rPr>
          <w:rFonts w:eastAsia="Times New Roman"/>
          <w:b/>
          <w:lang w:eastAsia="ru-RU"/>
        </w:rPr>
        <w:t>содержится</w:t>
      </w:r>
      <w:r w:rsidRPr="003523B8">
        <w:rPr>
          <w:rFonts w:eastAsia="Times New Roman"/>
          <w:b/>
          <w:spacing w:val="-5"/>
          <w:lang w:eastAsia="ru-RU"/>
        </w:rPr>
        <w:t xml:space="preserve"> </w:t>
      </w:r>
      <w:r w:rsidRPr="003523B8">
        <w:rPr>
          <w:rFonts w:eastAsia="Times New Roman"/>
          <w:b/>
          <w:spacing w:val="-2"/>
          <w:lang w:eastAsia="ru-RU"/>
        </w:rPr>
        <w:t>ситуация:</w:t>
      </w:r>
    </w:p>
    <w:p w:rsidR="00861A6D" w:rsidRPr="003523B8" w:rsidRDefault="00861A6D" w:rsidP="003523B8">
      <w:pPr>
        <w:widowControl w:val="0"/>
        <w:autoSpaceDE w:val="0"/>
        <w:autoSpaceDN w:val="0"/>
        <w:spacing w:after="0" w:line="240" w:lineRule="auto"/>
        <w:ind w:firstLine="709"/>
        <w:jc w:val="both"/>
        <w:rPr>
          <w:rFonts w:eastAsia="Times New Roman"/>
        </w:rPr>
      </w:pPr>
      <w:r w:rsidRPr="003523B8">
        <w:rPr>
          <w:rFonts w:eastAsia="Times New Roman"/>
        </w:rPr>
        <w:t>Математическая грамотность: сборник эталонных заданий: выпуск 2: учебное пособие для общеобразовательных</w:t>
      </w:r>
      <w:r w:rsidRPr="003523B8">
        <w:rPr>
          <w:rFonts w:eastAsia="Times New Roman"/>
          <w:spacing w:val="40"/>
        </w:rPr>
        <w:t xml:space="preserve"> </w:t>
      </w:r>
      <w:r w:rsidRPr="003523B8">
        <w:rPr>
          <w:rFonts w:eastAsia="Times New Roman"/>
        </w:rPr>
        <w:t>организаций:</w:t>
      </w:r>
      <w:r w:rsidRPr="003523B8">
        <w:rPr>
          <w:rFonts w:eastAsia="Times New Roman"/>
          <w:spacing w:val="40"/>
        </w:rPr>
        <w:t xml:space="preserve"> </w:t>
      </w:r>
      <w:r w:rsidRPr="003523B8">
        <w:rPr>
          <w:rFonts w:eastAsia="Times New Roman"/>
        </w:rPr>
        <w:t>в</w:t>
      </w:r>
      <w:r w:rsidRPr="003523B8">
        <w:rPr>
          <w:rFonts w:eastAsia="Times New Roman"/>
          <w:spacing w:val="40"/>
        </w:rPr>
        <w:t xml:space="preserve"> </w:t>
      </w:r>
      <w:r w:rsidRPr="003523B8">
        <w:rPr>
          <w:rFonts w:eastAsia="Times New Roman"/>
        </w:rPr>
        <w:t>2</w:t>
      </w:r>
      <w:r w:rsidRPr="003523B8">
        <w:rPr>
          <w:rFonts w:eastAsia="Times New Roman"/>
          <w:spacing w:val="40"/>
        </w:rPr>
        <w:t xml:space="preserve"> </w:t>
      </w:r>
      <w:r w:rsidRPr="003523B8">
        <w:rPr>
          <w:rFonts w:eastAsia="Times New Roman"/>
        </w:rPr>
        <w:t>частях.</w:t>
      </w:r>
      <w:r w:rsidRPr="003523B8">
        <w:rPr>
          <w:rFonts w:eastAsia="Times New Roman"/>
          <w:spacing w:val="40"/>
        </w:rPr>
        <w:t xml:space="preserve"> </w:t>
      </w:r>
      <w:r w:rsidRPr="003523B8">
        <w:rPr>
          <w:rFonts w:eastAsia="Times New Roman"/>
        </w:rPr>
        <w:t>Часть</w:t>
      </w:r>
      <w:r w:rsidRPr="003523B8">
        <w:rPr>
          <w:rFonts w:eastAsia="Times New Roman"/>
          <w:spacing w:val="40"/>
        </w:rPr>
        <w:t xml:space="preserve"> </w:t>
      </w:r>
      <w:r w:rsidRPr="003523B8">
        <w:rPr>
          <w:rFonts w:eastAsia="Times New Roman"/>
        </w:rPr>
        <w:t>1</w:t>
      </w:r>
      <w:r w:rsidRPr="003523B8">
        <w:rPr>
          <w:rFonts w:eastAsia="Times New Roman"/>
          <w:spacing w:val="40"/>
        </w:rPr>
        <w:t xml:space="preserve"> </w:t>
      </w:r>
      <w:r w:rsidRPr="003523B8">
        <w:rPr>
          <w:rFonts w:eastAsia="Times New Roman"/>
        </w:rPr>
        <w:t>/</w:t>
      </w:r>
      <w:r w:rsidRPr="003523B8">
        <w:rPr>
          <w:rFonts w:eastAsia="Times New Roman"/>
          <w:spacing w:val="40"/>
        </w:rPr>
        <w:t xml:space="preserve"> </w:t>
      </w:r>
      <w:r w:rsidRPr="003523B8">
        <w:rPr>
          <w:rFonts w:eastAsia="Times New Roman"/>
        </w:rPr>
        <w:t>Г.</w:t>
      </w:r>
      <w:r w:rsidRPr="003523B8">
        <w:rPr>
          <w:rFonts w:eastAsia="Times New Roman"/>
          <w:spacing w:val="40"/>
        </w:rPr>
        <w:t xml:space="preserve"> </w:t>
      </w:r>
      <w:r w:rsidRPr="003523B8">
        <w:rPr>
          <w:rFonts w:eastAsia="Times New Roman"/>
        </w:rPr>
        <w:t>С.</w:t>
      </w:r>
      <w:r w:rsidRPr="003523B8">
        <w:rPr>
          <w:rFonts w:eastAsia="Times New Roman"/>
          <w:spacing w:val="40"/>
        </w:rPr>
        <w:t xml:space="preserve"> </w:t>
      </w:r>
      <w:r w:rsidRPr="003523B8">
        <w:rPr>
          <w:rFonts w:eastAsia="Times New Roman"/>
        </w:rPr>
        <w:t>Ковалёва,</w:t>
      </w:r>
      <w:r w:rsidRPr="003523B8">
        <w:rPr>
          <w:rFonts w:eastAsia="Times New Roman"/>
          <w:spacing w:val="40"/>
        </w:rPr>
        <w:t xml:space="preserve"> </w:t>
      </w:r>
      <w:r w:rsidRPr="003523B8">
        <w:rPr>
          <w:rFonts w:eastAsia="Times New Roman"/>
        </w:rPr>
        <w:t>Л.</w:t>
      </w:r>
      <w:r w:rsidRPr="003523B8">
        <w:rPr>
          <w:rFonts w:eastAsia="Times New Roman"/>
          <w:spacing w:val="40"/>
        </w:rPr>
        <w:t xml:space="preserve"> </w:t>
      </w:r>
      <w:r w:rsidRPr="003523B8">
        <w:rPr>
          <w:rFonts w:eastAsia="Times New Roman"/>
        </w:rPr>
        <w:t>О.</w:t>
      </w:r>
      <w:r w:rsidRPr="003523B8">
        <w:rPr>
          <w:rFonts w:eastAsia="Times New Roman"/>
          <w:spacing w:val="40"/>
        </w:rPr>
        <w:t xml:space="preserve"> </w:t>
      </w:r>
      <w:r w:rsidRPr="003523B8">
        <w:rPr>
          <w:rFonts w:eastAsia="Times New Roman"/>
        </w:rPr>
        <w:t>Рослова,</w:t>
      </w:r>
      <w:r w:rsidRPr="003523B8">
        <w:rPr>
          <w:rFonts w:eastAsia="Times New Roman"/>
          <w:spacing w:val="40"/>
        </w:rPr>
        <w:t xml:space="preserve"> </w:t>
      </w:r>
      <w:r w:rsidRPr="003523B8">
        <w:rPr>
          <w:rFonts w:eastAsia="Times New Roman"/>
        </w:rPr>
        <w:t>О. А. Рыдзе и др.; под. ред. Г. С. Ковалёвой, Л. О. Рословой. — Москва; Санкт-Петербург: Просвещение, 2021. — (Функциональная грамотность. Учимся для жизни).</w:t>
      </w:r>
    </w:p>
    <w:p w:rsidR="00861A6D" w:rsidRPr="003523B8" w:rsidRDefault="00861A6D" w:rsidP="003523B8">
      <w:pPr>
        <w:spacing w:after="0" w:line="240" w:lineRule="auto"/>
        <w:ind w:firstLine="709"/>
        <w:jc w:val="both"/>
        <w:rPr>
          <w:rFonts w:eastAsiaTheme="minorHAnsi"/>
        </w:rPr>
      </w:pPr>
      <w:r w:rsidRPr="003523B8">
        <w:rPr>
          <w:rFonts w:eastAsiaTheme="minorHAnsi"/>
        </w:rPr>
        <w:t xml:space="preserve">     Процесс формирования математической грамотности может быть организован в различных формах: на уроках, во внеурочной деятельности, как проектная работа, деловая или ролевая игра и др. Предлагаемы формы необходимо сочетать с комплексом методов, обеспечивающих овладение не только предметными, но и метапредметными компетенциями.</w:t>
      </w:r>
    </w:p>
    <w:p w:rsidR="00861A6D" w:rsidRPr="003523B8" w:rsidRDefault="00861A6D" w:rsidP="003523B8">
      <w:pPr>
        <w:spacing w:after="0" w:line="240" w:lineRule="auto"/>
        <w:ind w:firstLine="709"/>
        <w:jc w:val="both"/>
        <w:rPr>
          <w:rFonts w:eastAsiaTheme="minorHAnsi"/>
        </w:rPr>
      </w:pPr>
    </w:p>
    <w:p w:rsidR="00861A6D" w:rsidRPr="003523B8" w:rsidRDefault="00861A6D" w:rsidP="003523B8">
      <w:pPr>
        <w:spacing w:after="0" w:line="240" w:lineRule="auto"/>
        <w:ind w:firstLine="709"/>
        <w:jc w:val="both"/>
        <w:rPr>
          <w:rFonts w:eastAsiaTheme="minorHAnsi"/>
          <w:b/>
        </w:rPr>
      </w:pPr>
      <w:r w:rsidRPr="003523B8">
        <w:rPr>
          <w:rFonts w:eastAsiaTheme="minorHAnsi"/>
          <w:b/>
        </w:rPr>
        <w:t>Используемые источники</w:t>
      </w:r>
    </w:p>
    <w:p w:rsidR="00861A6D" w:rsidRPr="003523B8" w:rsidRDefault="00861A6D" w:rsidP="003523B8">
      <w:pPr>
        <w:numPr>
          <w:ilvl w:val="0"/>
          <w:numId w:val="3"/>
        </w:numPr>
        <w:spacing w:after="0" w:line="240" w:lineRule="auto"/>
        <w:ind w:left="0" w:firstLine="709"/>
        <w:jc w:val="both"/>
        <w:rPr>
          <w:rFonts w:eastAsiaTheme="minorHAnsi"/>
        </w:rPr>
      </w:pPr>
      <w:r w:rsidRPr="003523B8">
        <w:rPr>
          <w:rFonts w:eastAsiaTheme="minorHAnsi"/>
        </w:rPr>
        <w:t>Методическое пособие для учителя РАЗВИТИЕ МАТЕМАТИЧЕСКОЙ ГРАМОТНОСТИ НА ОСНОВЕ ПРЕДМЕТНОГО И МЕЖПРЕДМЕТНОГО СОДЕРЖАНИЯ Авторский коллектив ФГАОУ ДПО «Академия Минпросвещения России»: Расташанская Т.В., Сергеева Т.Ф., Шабанова М.В., Попов М.С. Москва 2021</w:t>
      </w:r>
    </w:p>
    <w:p w:rsidR="00861A6D" w:rsidRPr="003523B8" w:rsidRDefault="00861A6D" w:rsidP="003523B8">
      <w:pPr>
        <w:numPr>
          <w:ilvl w:val="0"/>
          <w:numId w:val="3"/>
        </w:numPr>
        <w:spacing w:after="0" w:line="240" w:lineRule="auto"/>
        <w:ind w:left="0" w:firstLine="709"/>
        <w:jc w:val="both"/>
        <w:rPr>
          <w:rFonts w:eastAsiaTheme="minorHAnsi"/>
        </w:rPr>
      </w:pPr>
      <w:r w:rsidRPr="003523B8">
        <w:rPr>
          <w:rFonts w:eastAsiaTheme="minorHAnsi"/>
        </w:rPr>
        <w:t>PISA: математическая грамотность. – Минск: РИКЗ, 2020. – 252 с.</w:t>
      </w:r>
    </w:p>
    <w:p w:rsidR="00861A6D" w:rsidRPr="003523B8" w:rsidRDefault="00861A6D" w:rsidP="003523B8">
      <w:pPr>
        <w:numPr>
          <w:ilvl w:val="0"/>
          <w:numId w:val="3"/>
        </w:numPr>
        <w:spacing w:after="0" w:line="240" w:lineRule="auto"/>
        <w:ind w:left="0" w:firstLine="709"/>
        <w:jc w:val="both"/>
        <w:rPr>
          <w:rFonts w:eastAsiaTheme="minorHAnsi"/>
        </w:rPr>
      </w:pPr>
      <w:r w:rsidRPr="003523B8">
        <w:rPr>
          <w:rFonts w:eastAsiaTheme="minorHAnsi"/>
        </w:rPr>
        <w:t xml:space="preserve">Готовимся к PISA-2022. Математическая грамотность. Разбор заданий АО Издательство  «Просвещение», 2021 </w:t>
      </w:r>
    </w:p>
    <w:p w:rsidR="00861A6D" w:rsidRPr="003523B8" w:rsidRDefault="000D3415" w:rsidP="003523B8">
      <w:pPr>
        <w:numPr>
          <w:ilvl w:val="0"/>
          <w:numId w:val="3"/>
        </w:numPr>
        <w:spacing w:after="0" w:line="240" w:lineRule="auto"/>
        <w:ind w:left="0" w:firstLine="709"/>
        <w:jc w:val="both"/>
        <w:rPr>
          <w:rFonts w:eastAsiaTheme="minorHAnsi"/>
        </w:rPr>
      </w:pPr>
      <w:hyperlink r:id="rId33" w:history="1">
        <w:r w:rsidR="00861A6D" w:rsidRPr="003523B8">
          <w:rPr>
            <w:rFonts w:eastAsiaTheme="minorHAnsi"/>
            <w:color w:val="0000FF" w:themeColor="hyperlink"/>
            <w:u w:val="single"/>
            <w:bdr w:val="none" w:sz="0" w:space="0" w:color="auto" w:frame="1"/>
            <w:shd w:val="clear" w:color="auto" w:fill="FFFFFF"/>
          </w:rPr>
          <w:t>https://media.prosv.ru/func/lk/bank</w:t>
        </w:r>
      </w:hyperlink>
    </w:p>
    <w:p w:rsidR="00861A6D" w:rsidRPr="003523B8" w:rsidRDefault="00861A6D" w:rsidP="003523B8">
      <w:pPr>
        <w:spacing w:after="0" w:line="240" w:lineRule="auto"/>
        <w:ind w:firstLine="709"/>
        <w:jc w:val="both"/>
        <w:rPr>
          <w:rFonts w:eastAsiaTheme="minorHAnsi"/>
        </w:rPr>
      </w:pPr>
    </w:p>
    <w:p w:rsidR="00A257F0" w:rsidRPr="003523B8" w:rsidRDefault="00A257F0" w:rsidP="003523B8">
      <w:pPr>
        <w:spacing w:after="0" w:line="240" w:lineRule="auto"/>
        <w:ind w:firstLine="708"/>
        <w:jc w:val="both"/>
        <w:rPr>
          <w:b/>
        </w:rPr>
      </w:pPr>
    </w:p>
    <w:p w:rsidR="00651E7E" w:rsidRPr="003523B8" w:rsidRDefault="00651E7E" w:rsidP="003523B8">
      <w:pPr>
        <w:spacing w:after="0" w:line="240" w:lineRule="auto"/>
        <w:ind w:firstLine="708"/>
        <w:jc w:val="both"/>
        <w:rPr>
          <w:b/>
        </w:rPr>
      </w:pPr>
    </w:p>
    <w:p w:rsidR="00651E7E" w:rsidRPr="003523B8" w:rsidRDefault="00651E7E" w:rsidP="003523B8">
      <w:pPr>
        <w:spacing w:after="0" w:line="240" w:lineRule="auto"/>
        <w:ind w:firstLine="708"/>
        <w:jc w:val="both"/>
        <w:rPr>
          <w:b/>
        </w:rPr>
      </w:pPr>
    </w:p>
    <w:p w:rsidR="0066359F" w:rsidRPr="003523B8" w:rsidRDefault="0066359F" w:rsidP="0066359F">
      <w:pPr>
        <w:tabs>
          <w:tab w:val="left" w:pos="6696"/>
        </w:tabs>
        <w:spacing w:after="0" w:line="240" w:lineRule="auto"/>
        <w:jc w:val="right"/>
      </w:pPr>
      <w:r w:rsidRPr="003523B8">
        <w:t>Приложение</w:t>
      </w:r>
      <w:r>
        <w:t xml:space="preserve"> 3 к протоколу № 5</w:t>
      </w:r>
    </w:p>
    <w:p w:rsidR="0066359F" w:rsidRPr="003523B8" w:rsidRDefault="0066359F" w:rsidP="0066359F">
      <w:pPr>
        <w:tabs>
          <w:tab w:val="left" w:pos="6696"/>
        </w:tabs>
        <w:spacing w:after="0" w:line="240" w:lineRule="auto"/>
        <w:jc w:val="right"/>
      </w:pPr>
      <w:r w:rsidRPr="003523B8">
        <w:t xml:space="preserve">заседания РМО учителей </w:t>
      </w:r>
    </w:p>
    <w:p w:rsidR="0066359F" w:rsidRPr="003523B8" w:rsidRDefault="0066359F" w:rsidP="0066359F">
      <w:pPr>
        <w:tabs>
          <w:tab w:val="left" w:pos="6696"/>
        </w:tabs>
        <w:spacing w:after="0" w:line="240" w:lineRule="auto"/>
        <w:jc w:val="right"/>
      </w:pPr>
      <w:r w:rsidRPr="003523B8">
        <w:t xml:space="preserve">                                                                                                   </w:t>
      </w:r>
      <w:r>
        <w:t xml:space="preserve">           </w:t>
      </w:r>
      <w:r w:rsidRPr="003523B8">
        <w:t>технологии ЯМР от 06.04.2022</w:t>
      </w:r>
    </w:p>
    <w:p w:rsidR="00651E7E" w:rsidRPr="003523B8" w:rsidRDefault="00651E7E" w:rsidP="003523B8">
      <w:pPr>
        <w:spacing w:after="0" w:line="240" w:lineRule="auto"/>
        <w:ind w:firstLine="708"/>
        <w:jc w:val="both"/>
        <w:rPr>
          <w:b/>
        </w:rPr>
      </w:pPr>
    </w:p>
    <w:p w:rsidR="004A167E" w:rsidRDefault="004A167E" w:rsidP="002E31D3">
      <w:pPr>
        <w:spacing w:after="0" w:line="240" w:lineRule="auto"/>
        <w:jc w:val="center"/>
        <w:rPr>
          <w:b/>
        </w:rPr>
      </w:pPr>
      <w:r w:rsidRPr="003523B8">
        <w:rPr>
          <w:b/>
        </w:rPr>
        <w:t>Выступление учителя технологии МОУ Сарафоновская СШ ЯМР Проворковой А. Е. «Естественно-научная грамотность на уроках технологии. Примеры заданий»</w:t>
      </w:r>
    </w:p>
    <w:p w:rsidR="007C5E5B" w:rsidRPr="003523B8" w:rsidRDefault="007C5E5B" w:rsidP="003523B8">
      <w:pPr>
        <w:spacing w:after="0" w:line="240" w:lineRule="auto"/>
        <w:ind w:firstLine="708"/>
        <w:jc w:val="center"/>
        <w:rPr>
          <w:b/>
        </w:rPr>
      </w:pPr>
    </w:p>
    <w:p w:rsidR="004A167E" w:rsidRPr="003523B8" w:rsidRDefault="004A167E" w:rsidP="003523B8">
      <w:pPr>
        <w:tabs>
          <w:tab w:val="left" w:pos="2145"/>
        </w:tabs>
        <w:spacing w:after="0" w:line="240" w:lineRule="auto"/>
        <w:ind w:firstLine="709"/>
        <w:jc w:val="both"/>
      </w:pPr>
      <w:r w:rsidRPr="003523B8">
        <w:t>Функциональная грамотность базируется на четырех основных составляющих: естественнонаучная грамотность, читательская грамотность, математическая грамотность, финансовая грамотность.</w:t>
      </w:r>
    </w:p>
    <w:p w:rsidR="004A167E" w:rsidRPr="003523B8" w:rsidRDefault="004A167E" w:rsidP="003523B8">
      <w:pPr>
        <w:tabs>
          <w:tab w:val="left" w:pos="2145"/>
        </w:tabs>
        <w:spacing w:after="0" w:line="240" w:lineRule="auto"/>
        <w:ind w:firstLine="709"/>
        <w:jc w:val="both"/>
      </w:pPr>
      <w:r w:rsidRPr="003523B8">
        <w:lastRenderedPageBreak/>
        <w:t>Естественнонаучная грамотность - это способность человека занимать активную гражданскую позицию по общественно значимым вопросам, связанным с естественными науками, и его готовность интересоваться естественнонаучными идеями. Такая </w:t>
      </w:r>
      <w:r w:rsidRPr="003523B8">
        <w:rPr>
          <w:bCs/>
        </w:rPr>
        <w:t>грамотность</w:t>
      </w:r>
      <w:r w:rsidRPr="003523B8">
        <w:t> позволяет человеку принимать решения на основе научных фактов, понимать влияние естественных процессов, науки и технологий на мир, экономику, культуру. Научно-грамотный человек стремиться участвовать в аргументированном осуждении проблем, относящихся к естественным наукам и технологиям, что требует от него следующих компетентностей:</w:t>
      </w:r>
    </w:p>
    <w:p w:rsidR="004A167E" w:rsidRPr="003523B8" w:rsidRDefault="004A167E" w:rsidP="003523B8">
      <w:pPr>
        <w:tabs>
          <w:tab w:val="left" w:pos="2145"/>
        </w:tabs>
        <w:spacing w:after="0" w:line="240" w:lineRule="auto"/>
        <w:ind w:firstLine="709"/>
        <w:jc w:val="both"/>
      </w:pPr>
      <w:r w:rsidRPr="003523B8">
        <w:t>- научно объяснять явления, т.е. распознавать, предлагать и оценивать объяснения некоторого круга природных и технологических явлений;</w:t>
      </w:r>
    </w:p>
    <w:p w:rsidR="004A167E" w:rsidRPr="003523B8" w:rsidRDefault="004A167E" w:rsidP="003523B8">
      <w:pPr>
        <w:tabs>
          <w:tab w:val="left" w:pos="2145"/>
        </w:tabs>
        <w:spacing w:after="0" w:line="240" w:lineRule="auto"/>
        <w:ind w:firstLine="709"/>
        <w:jc w:val="both"/>
      </w:pPr>
      <w:r w:rsidRPr="003523B8">
        <w:t>- применять методы естественнонаучного исследования, т.е. описывать и оценивать научные исследования, а также предлагать научные способы решения проблем;</w:t>
      </w:r>
    </w:p>
    <w:p w:rsidR="004A167E" w:rsidRPr="003523B8" w:rsidRDefault="004A167E" w:rsidP="003523B8">
      <w:pPr>
        <w:tabs>
          <w:tab w:val="left" w:pos="2145"/>
        </w:tabs>
        <w:spacing w:after="0" w:line="240" w:lineRule="auto"/>
        <w:ind w:firstLine="709"/>
        <w:jc w:val="both"/>
      </w:pPr>
      <w:r w:rsidRPr="003523B8">
        <w:t>- интерпретировать данные и использовать научные доказательства, т.е. анализировать и оценивать данные, утверждения и аргументы, представленные в различных формах и получать на основании этого обоснованные выводы.</w:t>
      </w:r>
      <w:r w:rsidRPr="003523B8">
        <w:tab/>
      </w:r>
    </w:p>
    <w:p w:rsidR="004A167E" w:rsidRPr="003523B8" w:rsidRDefault="004A167E" w:rsidP="003523B8">
      <w:pPr>
        <w:spacing w:after="0" w:line="240" w:lineRule="auto"/>
        <w:ind w:firstLine="709"/>
        <w:jc w:val="both"/>
      </w:pPr>
      <w:r w:rsidRPr="003523B8">
        <w:rPr>
          <w:bCs/>
          <w:iCs/>
        </w:rPr>
        <w:t xml:space="preserve">Обучение учащихся самостоятельно добывать, анализировать, структурировать и эффективно использовать информацию для максимальной самореализации и полезного участия в жизни общества выступает ведущим направлением </w:t>
      </w:r>
      <w:r w:rsidR="00A7156B" w:rsidRPr="003523B8">
        <w:rPr>
          <w:bCs/>
          <w:iCs/>
        </w:rPr>
        <w:t>модернизации системы</w:t>
      </w:r>
      <w:r w:rsidRPr="003523B8">
        <w:rPr>
          <w:bCs/>
          <w:iCs/>
        </w:rPr>
        <w:t xml:space="preserve"> образования. </w:t>
      </w:r>
    </w:p>
    <w:p w:rsidR="004A167E" w:rsidRPr="003523B8" w:rsidRDefault="004A167E" w:rsidP="003523B8">
      <w:pPr>
        <w:spacing w:after="0" w:line="240" w:lineRule="auto"/>
        <w:ind w:firstLine="709"/>
        <w:jc w:val="both"/>
      </w:pPr>
      <w:r w:rsidRPr="003523B8">
        <w:t> </w:t>
      </w:r>
      <w:r w:rsidRPr="003523B8">
        <w:rPr>
          <w:bCs/>
          <w:iCs/>
        </w:rPr>
        <w:t xml:space="preserve">В современных условиях роль предметов естественнонаучных дисциплин, имеющих множество «пограничных» с другими дисциплинами областей исследования возрастает и обеспечивает разработку эффективных путей и средств решения жизненно важных для людей задач и проблем (производство энергии, защита окружающей среды, здравоохранение и другие). В предметы естественно-научной грамотности входят биология, химия, физика, математика, технология. </w:t>
      </w:r>
    </w:p>
    <w:p w:rsidR="004A167E" w:rsidRPr="003523B8" w:rsidRDefault="004A167E" w:rsidP="003523B8">
      <w:pPr>
        <w:spacing w:after="0" w:line="240" w:lineRule="auto"/>
        <w:ind w:firstLine="709"/>
        <w:jc w:val="both"/>
      </w:pPr>
      <w:r w:rsidRPr="003523B8">
        <w:rPr>
          <w:bCs/>
          <w:iCs/>
        </w:rPr>
        <w:t xml:space="preserve">У учащихся должно быть сформировано обобщенное умение решать задачи. </w:t>
      </w:r>
      <w:r w:rsidR="00A7156B" w:rsidRPr="003523B8">
        <w:rPr>
          <w:bCs/>
          <w:iCs/>
        </w:rPr>
        <w:t>Выявлено, что</w:t>
      </w:r>
      <w:r w:rsidRPr="003523B8">
        <w:rPr>
          <w:bCs/>
          <w:iCs/>
        </w:rPr>
        <w:t xml:space="preserve"> учащиеся, владеющие обобщенными методами решения задач, смогут грамотно решать любые практически значимые задачи с использованием естественнонаучных знаний.  Навыки формирования решения задач начинаются в процессе решения задач по конкретной теме, затем идет обобщение его и пополнение обобщенной структуры конкретным содержанием. </w:t>
      </w:r>
    </w:p>
    <w:p w:rsidR="004A167E" w:rsidRPr="003523B8" w:rsidRDefault="004A167E" w:rsidP="003523B8">
      <w:pPr>
        <w:spacing w:after="0" w:line="240" w:lineRule="auto"/>
        <w:ind w:firstLine="709"/>
        <w:jc w:val="both"/>
      </w:pPr>
      <w:r w:rsidRPr="003523B8">
        <w:rPr>
          <w:bCs/>
          <w:iCs/>
        </w:rPr>
        <w:t>На современном уроке важно умение решать реальные жизненные проблемы и самостоятельно работать с информацией. В основе тестов PISA лежат задания, для решения которых, мало просто знать факты и правила. Нужно еще уметь их использовать.</w:t>
      </w:r>
    </w:p>
    <w:p w:rsidR="004A167E" w:rsidRPr="003523B8" w:rsidRDefault="004A167E" w:rsidP="003523B8">
      <w:pPr>
        <w:spacing w:after="0" w:line="240" w:lineRule="auto"/>
        <w:ind w:firstLine="709"/>
        <w:jc w:val="both"/>
        <w:rPr>
          <w:u w:val="single" w:color="FFFFFF" w:themeColor="background1"/>
        </w:rPr>
      </w:pPr>
      <w:r w:rsidRPr="003523B8">
        <w:t>Содержание предмета «Технология» обладает огромным потенциалом для развития естественнонаучной грамотности.  Однако для повышения эффективности необходимо, чтобы задания соответствовали определённым критериям. Содержание заданий должно увлекать ученика, а это значит, что данные должны быть актуальными и соответствовать зоне ближайшего развития каждого ребёнка.</w:t>
      </w:r>
      <w:r w:rsidRPr="003523B8">
        <w:rPr>
          <w:color w:val="404040"/>
        </w:rPr>
        <w:t xml:space="preserve"> </w:t>
      </w:r>
      <w:r w:rsidRPr="003523B8">
        <w:rPr>
          <w:u w:val="single" w:color="FFFFFF" w:themeColor="background1"/>
        </w:rPr>
        <w:t>Одной из важнейших особенностей уроков «Технологии» является связь с другими предметами, в число которых входят: биология, физика, химия, геометрия, иностранный язык, литература и другие.</w:t>
      </w:r>
    </w:p>
    <w:p w:rsidR="004A167E" w:rsidRPr="003523B8" w:rsidRDefault="004A167E" w:rsidP="003523B8">
      <w:pPr>
        <w:spacing w:after="0" w:line="240" w:lineRule="auto"/>
        <w:ind w:firstLine="709"/>
        <w:jc w:val="both"/>
      </w:pPr>
      <w:r w:rsidRPr="003523B8">
        <w:t>Педагог должен моделировать ситуации, в которых ученикам предстоит выбрать из имеющихся методов или конструировать самим новый, требуемый в задании метод решения.</w:t>
      </w:r>
    </w:p>
    <w:p w:rsidR="004A167E" w:rsidRPr="003523B8" w:rsidRDefault="004A167E" w:rsidP="003523B8">
      <w:pPr>
        <w:numPr>
          <w:ilvl w:val="0"/>
          <w:numId w:val="1"/>
        </w:numPr>
        <w:spacing w:after="0" w:line="240" w:lineRule="auto"/>
        <w:ind w:left="0" w:firstLine="709"/>
        <w:jc w:val="both"/>
      </w:pPr>
      <w:r w:rsidRPr="003523B8">
        <w:t>Физиология питания. Значение жиров, белков и углеводов в жизнедеятельности человека. Пищевая пирамида</w:t>
      </w:r>
    </w:p>
    <w:p w:rsidR="004A167E" w:rsidRPr="003523B8" w:rsidRDefault="004A167E" w:rsidP="003523B8">
      <w:pPr>
        <w:numPr>
          <w:ilvl w:val="0"/>
          <w:numId w:val="1"/>
        </w:numPr>
        <w:spacing w:after="0" w:line="240" w:lineRule="auto"/>
        <w:ind w:left="0" w:firstLine="709"/>
        <w:jc w:val="both"/>
      </w:pPr>
      <w:r w:rsidRPr="003523B8">
        <w:t>Блюда из сырых овощей</w:t>
      </w:r>
    </w:p>
    <w:p w:rsidR="004A167E" w:rsidRPr="003523B8" w:rsidRDefault="004A167E" w:rsidP="003523B8">
      <w:pPr>
        <w:numPr>
          <w:ilvl w:val="0"/>
          <w:numId w:val="1"/>
        </w:numPr>
        <w:spacing w:after="0" w:line="240" w:lineRule="auto"/>
        <w:ind w:left="0" w:firstLine="709"/>
        <w:jc w:val="both"/>
      </w:pPr>
      <w:r w:rsidRPr="003523B8">
        <w:t>Блюда из круп, бобовых</w:t>
      </w:r>
    </w:p>
    <w:p w:rsidR="004A167E" w:rsidRPr="003523B8" w:rsidRDefault="004A167E" w:rsidP="003523B8">
      <w:pPr>
        <w:numPr>
          <w:ilvl w:val="0"/>
          <w:numId w:val="1"/>
        </w:numPr>
        <w:spacing w:after="0" w:line="240" w:lineRule="auto"/>
        <w:ind w:left="0" w:firstLine="709"/>
        <w:jc w:val="both"/>
      </w:pPr>
      <w:r w:rsidRPr="003523B8">
        <w:t>Блюда из яиц</w:t>
      </w:r>
    </w:p>
    <w:p w:rsidR="004A167E" w:rsidRPr="003523B8" w:rsidRDefault="004A167E" w:rsidP="003523B8">
      <w:pPr>
        <w:numPr>
          <w:ilvl w:val="0"/>
          <w:numId w:val="1"/>
        </w:numPr>
        <w:spacing w:after="0" w:line="240" w:lineRule="auto"/>
        <w:ind w:left="0" w:firstLine="709"/>
        <w:jc w:val="both"/>
      </w:pPr>
      <w:r w:rsidRPr="003523B8">
        <w:t>Блюда из молока и кисломолочных продуктов</w:t>
      </w:r>
    </w:p>
    <w:p w:rsidR="004A167E" w:rsidRPr="003523B8" w:rsidRDefault="004A167E" w:rsidP="003523B8">
      <w:pPr>
        <w:numPr>
          <w:ilvl w:val="0"/>
          <w:numId w:val="1"/>
        </w:numPr>
        <w:spacing w:after="0" w:line="240" w:lineRule="auto"/>
        <w:ind w:left="0" w:firstLine="709"/>
        <w:jc w:val="both"/>
      </w:pPr>
      <w:r w:rsidRPr="003523B8">
        <w:t xml:space="preserve">Текстильные материалы растительного, животного происхождения. Текстильные </w:t>
      </w:r>
      <w:r w:rsidR="00A7156B" w:rsidRPr="003523B8">
        <w:t>химические материалы, их</w:t>
      </w:r>
      <w:r w:rsidRPr="003523B8">
        <w:t xml:space="preserve"> свойства</w:t>
      </w:r>
    </w:p>
    <w:p w:rsidR="004A167E" w:rsidRPr="003523B8" w:rsidRDefault="004A167E" w:rsidP="003523B8">
      <w:pPr>
        <w:numPr>
          <w:ilvl w:val="0"/>
          <w:numId w:val="1"/>
        </w:numPr>
        <w:spacing w:after="0" w:line="240" w:lineRule="auto"/>
        <w:ind w:left="0" w:firstLine="709"/>
        <w:jc w:val="both"/>
      </w:pPr>
      <w:r w:rsidRPr="003523B8">
        <w:t>Виды и свойства конструкционных материалов.</w:t>
      </w:r>
    </w:p>
    <w:p w:rsidR="004A167E" w:rsidRPr="003523B8" w:rsidRDefault="004A167E" w:rsidP="003523B8">
      <w:pPr>
        <w:numPr>
          <w:ilvl w:val="0"/>
          <w:numId w:val="1"/>
        </w:numPr>
        <w:spacing w:after="0" w:line="240" w:lineRule="auto"/>
        <w:ind w:left="0" w:firstLine="709"/>
        <w:jc w:val="both"/>
      </w:pPr>
      <w:r w:rsidRPr="003523B8">
        <w:t>Свойство древесины, металла и пластмасс.</w:t>
      </w:r>
    </w:p>
    <w:p w:rsidR="004A167E" w:rsidRPr="003523B8" w:rsidRDefault="004A167E" w:rsidP="003523B8">
      <w:pPr>
        <w:numPr>
          <w:ilvl w:val="0"/>
          <w:numId w:val="1"/>
        </w:numPr>
        <w:spacing w:after="0" w:line="240" w:lineRule="auto"/>
        <w:ind w:left="0" w:firstLine="709"/>
        <w:jc w:val="both"/>
      </w:pPr>
      <w:r w:rsidRPr="003523B8">
        <w:t>Снятие мерок для построения швейного изделия</w:t>
      </w:r>
    </w:p>
    <w:p w:rsidR="004A167E" w:rsidRPr="003523B8" w:rsidRDefault="004A167E" w:rsidP="003523B8">
      <w:pPr>
        <w:numPr>
          <w:ilvl w:val="0"/>
          <w:numId w:val="1"/>
        </w:numPr>
        <w:spacing w:after="0" w:line="240" w:lineRule="auto"/>
        <w:ind w:left="0" w:firstLine="709"/>
        <w:jc w:val="both"/>
      </w:pPr>
      <w:r w:rsidRPr="003523B8">
        <w:t>Первая помощь при порезах, ожогах паром или кипятком и другое.</w:t>
      </w:r>
    </w:p>
    <w:p w:rsidR="004A167E" w:rsidRPr="003523B8" w:rsidRDefault="004A167E" w:rsidP="003523B8">
      <w:pPr>
        <w:spacing w:after="0" w:line="240" w:lineRule="auto"/>
        <w:ind w:firstLine="709"/>
        <w:jc w:val="both"/>
      </w:pPr>
      <w:r w:rsidRPr="003523B8">
        <w:lastRenderedPageBreak/>
        <w:t>Таким образом, изучая технологию, школьник может увидеть явную взаимосвязь школьных предметов, убедиться в том, что между различными отраслями знаний не существует резких границ, что все области науки взаимно связаны между собой.</w:t>
      </w:r>
    </w:p>
    <w:p w:rsidR="004A167E" w:rsidRPr="003523B8" w:rsidRDefault="004A167E" w:rsidP="003523B8">
      <w:pPr>
        <w:spacing w:after="0" w:line="240" w:lineRule="auto"/>
        <w:ind w:firstLine="709"/>
        <w:jc w:val="both"/>
        <w:rPr>
          <w:b/>
        </w:rPr>
      </w:pPr>
      <w:r w:rsidRPr="003523B8">
        <w:rPr>
          <w:b/>
          <w:i/>
          <w:iCs/>
        </w:rPr>
        <w:t>Умения планировать, работать самостоятельно, анализировать, делать выводы.</w:t>
      </w:r>
    </w:p>
    <w:p w:rsidR="004A167E" w:rsidRPr="003523B8" w:rsidRDefault="004A167E" w:rsidP="003523B8">
      <w:pPr>
        <w:spacing w:after="0" w:line="240" w:lineRule="auto"/>
        <w:ind w:firstLine="709"/>
        <w:jc w:val="both"/>
      </w:pPr>
      <w:r w:rsidRPr="003523B8">
        <w:t xml:space="preserve">Задание. Выполнение творческого проекта. В ходе выполнения проекта ученик разрабатывает и изготавливает новый продукт. Подготовительная часть проекта выполняется под руководством педагога и плавно переходит в самостоятельную работу ученика. На всем протяжении выполнения проекта школьник проектирует, моделирует, анализирует, оценивает, выполняет коррекцию. Выполняя проект школьник должен продумать мельчайшие особенности изделия своего проекта, для этого выполнить эскиз изделия, а также оформить чертежную документацию. Подобрать необходимые материалы и инструменты для выполнения поставленной задачи, оптимальную технологию изготовления, выполнить практическую часть проекта и оформить пояснительную записку проекта. В заключение подготовить варианты презентации готового изделия. </w:t>
      </w:r>
      <w:r w:rsidR="00A7156B" w:rsidRPr="003523B8">
        <w:t>Всё это формирует</w:t>
      </w:r>
      <w:r w:rsidRPr="003523B8">
        <w:t xml:space="preserve"> умения и навыки функциональной грамотности.</w:t>
      </w:r>
    </w:p>
    <w:p w:rsidR="004A167E" w:rsidRPr="003523B8" w:rsidRDefault="004A167E" w:rsidP="003523B8">
      <w:pPr>
        <w:spacing w:after="0" w:line="240" w:lineRule="auto"/>
        <w:ind w:firstLine="709"/>
        <w:jc w:val="both"/>
        <w:rPr>
          <w:b/>
        </w:rPr>
      </w:pPr>
      <w:r w:rsidRPr="003523B8">
        <w:rPr>
          <w:b/>
          <w:i/>
          <w:iCs/>
        </w:rPr>
        <w:t>Умение применять естественно-научные знания в ситуациях, близких к реальным.</w:t>
      </w:r>
    </w:p>
    <w:p w:rsidR="004A167E" w:rsidRPr="003523B8" w:rsidRDefault="004A167E" w:rsidP="003523B8">
      <w:pPr>
        <w:spacing w:after="0" w:line="240" w:lineRule="auto"/>
        <w:ind w:firstLine="709"/>
        <w:jc w:val="both"/>
      </w:pPr>
      <w:r w:rsidRPr="003523B8">
        <w:rPr>
          <w:b/>
        </w:rPr>
        <w:t>Задание.</w:t>
      </w:r>
      <w:r w:rsidRPr="003523B8">
        <w:t> Ребенок после употребления в пищу печенья стал покрываться красными пятнами, а на теле появилась отечность. Врачи поставили диагноз: «острая аллергическая реакция». Рассмотрите состав печенья. Как Вы думаете, что именно могло вызвать реакцию? Свой ответ обоснуйте.</w:t>
      </w:r>
    </w:p>
    <w:p w:rsidR="004A167E" w:rsidRPr="003523B8" w:rsidRDefault="004A167E" w:rsidP="003523B8">
      <w:pPr>
        <w:spacing w:after="0" w:line="240" w:lineRule="auto"/>
        <w:ind w:firstLine="709"/>
        <w:jc w:val="both"/>
      </w:pPr>
      <w:r w:rsidRPr="003523B8">
        <w:t>Состав: мука пшеничная, сахар, масло пальмовое, вода питьевая, крахмал кукурузный, яичный порошок, разрыхлители (гидрокарбонат натрия и пирофосфат натрия), соль, ароматизатор «ванилин-молоко», идентичный натуральному, эмульгатор лецитин соевый, сухая молочная сыворотка, витамины, регулятор кислотности кислота лимонная. Без консервантов.</w:t>
      </w:r>
    </w:p>
    <w:p w:rsidR="004A167E" w:rsidRPr="003523B8" w:rsidRDefault="004A167E" w:rsidP="003523B8">
      <w:pPr>
        <w:spacing w:after="0" w:line="240" w:lineRule="auto"/>
        <w:ind w:firstLine="709"/>
        <w:jc w:val="both"/>
      </w:pPr>
      <w:r w:rsidRPr="003523B8">
        <w:t>Содержит: пшеницу, глютен, лецитин соевый, яйца. Может содержать следы кунжута, арахиса, других орехов.</w:t>
      </w:r>
    </w:p>
    <w:p w:rsidR="004A167E" w:rsidRPr="003523B8" w:rsidRDefault="004A167E" w:rsidP="003523B8">
      <w:pPr>
        <w:spacing w:after="0" w:line="240" w:lineRule="auto"/>
        <w:ind w:firstLine="709"/>
        <w:jc w:val="both"/>
      </w:pPr>
      <w:r w:rsidRPr="003523B8">
        <w:rPr>
          <w:b/>
        </w:rPr>
        <w:t>Задание.</w:t>
      </w:r>
      <w:r w:rsidRPr="003523B8">
        <w:t> Вы вернулись летом с дачи после выходных и обнаружили, что в квартире отсутствует электричество. От соседей Вы узнали, что свет отключили 13 часов назад. За это время холодильник успел полностью разморозиться, а продукты приобрели комнатную температуру.</w:t>
      </w:r>
    </w:p>
    <w:p w:rsidR="004A167E" w:rsidRPr="003523B8" w:rsidRDefault="004A167E" w:rsidP="003523B8">
      <w:pPr>
        <w:spacing w:after="0" w:line="240" w:lineRule="auto"/>
        <w:ind w:firstLine="709"/>
        <w:jc w:val="both"/>
      </w:pPr>
      <w:r w:rsidRPr="003523B8">
        <w:rPr>
          <w:i/>
          <w:iCs/>
        </w:rPr>
        <w:t>На полке лежали:</w:t>
      </w:r>
      <w:r w:rsidRPr="003523B8">
        <w:t> яйца, открытый пакет молока, колбаса «Докторская», консервы рыбные, суп на мясном бульоне, сырая курица. </w:t>
      </w:r>
      <w:r w:rsidRPr="003523B8">
        <w:rPr>
          <w:i/>
          <w:iCs/>
        </w:rPr>
        <w:t>В ящике лежали</w:t>
      </w:r>
      <w:r w:rsidRPr="003523B8">
        <w:t> овощи (морковь, огурцы, помидоры).</w:t>
      </w:r>
    </w:p>
    <w:p w:rsidR="00A7156B" w:rsidRPr="003523B8" w:rsidRDefault="004A167E" w:rsidP="003523B8">
      <w:pPr>
        <w:spacing w:after="0" w:line="240" w:lineRule="auto"/>
        <w:ind w:firstLine="709"/>
        <w:jc w:val="both"/>
      </w:pPr>
      <w:r w:rsidRPr="003523B8">
        <w:t>Какие из этих продуктов необходимо выбросить, а какие еще можно спасти? Ответ обоснуйте.</w:t>
      </w:r>
    </w:p>
    <w:p w:rsidR="004A167E" w:rsidRPr="003523B8" w:rsidRDefault="004A167E" w:rsidP="003523B8">
      <w:pPr>
        <w:spacing w:after="0" w:line="240" w:lineRule="auto"/>
        <w:ind w:firstLine="709"/>
        <w:jc w:val="both"/>
      </w:pPr>
      <w:r w:rsidRPr="003523B8">
        <w:rPr>
          <w:b/>
        </w:rPr>
        <w:t>Задание.</w:t>
      </w:r>
      <w:r w:rsidRPr="003523B8">
        <w:t> Используя данные таблиц, с расчетом калорий и цен на основные продукты, составьте меню на завтрак с учетом энергетической ценности продуктов питания, и рассчитать стоимость завтрака на 4 человека. У каждой группы своя проблемная ситуация. Одна группа рассчитывает завтрак, имея в бюджете всего 100 рублей, вторая группа в деньгах не ограничена, третья группа рассчитывает вредный завтрак для школьников, четвертая для семьи из деревни, которая использует продукты подсобного хозяйства.</w:t>
      </w:r>
    </w:p>
    <w:p w:rsidR="00A7156B" w:rsidRPr="003523B8" w:rsidRDefault="00A7156B" w:rsidP="003523B8">
      <w:pPr>
        <w:shd w:val="clear" w:color="auto" w:fill="FFFFFF"/>
        <w:spacing w:after="0" w:line="240" w:lineRule="auto"/>
        <w:ind w:firstLine="709"/>
        <w:jc w:val="both"/>
        <w:rPr>
          <w:rFonts w:eastAsia="Times New Roman"/>
          <w:b/>
          <w:color w:val="111115"/>
          <w:lang w:eastAsia="ru-RU"/>
        </w:rPr>
      </w:pPr>
      <w:r w:rsidRPr="003523B8">
        <w:rPr>
          <w:rFonts w:eastAsia="Times New Roman"/>
          <w:b/>
          <w:i/>
          <w:iCs/>
          <w:color w:val="111115"/>
          <w:bdr w:val="none" w:sz="0" w:space="0" w:color="auto" w:frame="1"/>
          <w:lang w:eastAsia="ru-RU"/>
        </w:rPr>
        <w:t>Умение формулировать выводы и находить доказательства, подтверждающие или опровергающие эти выводы</w:t>
      </w:r>
    </w:p>
    <w:p w:rsidR="00A7156B" w:rsidRPr="003523B8" w:rsidRDefault="00A7156B" w:rsidP="003523B8">
      <w:pPr>
        <w:shd w:val="clear" w:color="auto" w:fill="FFFFFF"/>
        <w:spacing w:after="0" w:line="240" w:lineRule="auto"/>
        <w:ind w:firstLine="709"/>
        <w:jc w:val="both"/>
        <w:rPr>
          <w:rFonts w:eastAsia="Times New Roman"/>
          <w:color w:val="111115"/>
          <w:lang w:eastAsia="ru-RU"/>
        </w:rPr>
      </w:pPr>
      <w:r w:rsidRPr="003523B8">
        <w:rPr>
          <w:rFonts w:eastAsia="Times New Roman"/>
          <w:color w:val="111115"/>
          <w:bdr w:val="none" w:sz="0" w:space="0" w:color="auto" w:frame="1"/>
          <w:lang w:eastAsia="ru-RU"/>
        </w:rPr>
        <w:t> </w:t>
      </w:r>
      <w:r w:rsidRPr="003523B8">
        <w:rPr>
          <w:rFonts w:eastAsia="Times New Roman"/>
          <w:b/>
          <w:color w:val="111115"/>
          <w:bdr w:val="none" w:sz="0" w:space="0" w:color="auto" w:frame="1"/>
          <w:lang w:eastAsia="ru-RU"/>
        </w:rPr>
        <w:t>Задание.</w:t>
      </w:r>
      <w:r w:rsidRPr="003523B8">
        <w:rPr>
          <w:rFonts w:eastAsia="Times New Roman"/>
          <w:color w:val="111115"/>
          <w:lang w:eastAsia="ru-RU"/>
        </w:rPr>
        <w:t> </w:t>
      </w:r>
      <w:r w:rsidRPr="003523B8">
        <w:rPr>
          <w:rFonts w:eastAsia="Times New Roman"/>
          <w:color w:val="111115"/>
          <w:bdr w:val="none" w:sz="0" w:space="0" w:color="auto" w:frame="1"/>
          <w:lang w:eastAsia="ru-RU"/>
        </w:rPr>
        <w:t>Молоко – это первая в жизни пища, которую получают детёныши млекопитающих. Для их здоровья важно, чтобы питательные вещества в молоке, которое они употребляют, были идентичными тем, что и в молоке их матерей. Ниже в таблице указаны основные вещества, содержащиеся в молоке трёх млекопитающих: коровы, волка и человека. Приведённые в таблице данные показывают, сколько в среднем жиров, белков и углеводов содержится в 100 г молока.</w:t>
      </w:r>
    </w:p>
    <w:p w:rsidR="00A7156B" w:rsidRPr="003523B8" w:rsidRDefault="00A7156B" w:rsidP="003523B8">
      <w:pPr>
        <w:shd w:val="clear" w:color="auto" w:fill="FFFFFF"/>
        <w:spacing w:after="0" w:line="240" w:lineRule="auto"/>
        <w:ind w:firstLine="709"/>
        <w:jc w:val="both"/>
        <w:rPr>
          <w:rFonts w:eastAsia="Times New Roman"/>
          <w:color w:val="111115"/>
          <w:lang w:eastAsia="ru-RU"/>
        </w:rPr>
      </w:pPr>
      <w:r w:rsidRPr="003523B8">
        <w:rPr>
          <w:rFonts w:eastAsia="Times New Roman"/>
          <w:color w:val="111115"/>
          <w:bdr w:val="none" w:sz="0" w:space="0" w:color="auto" w:frame="1"/>
          <w:lang w:eastAsia="ru-RU"/>
        </w:rPr>
        <w:t>Существуют легенды и истории, рассказывающие о маленьких детях, выросших среди волков и вскормленных на молоке волчиц. В одной из таких легенд говорится о ребёнке, который вырос в древние времена в одном из лесов Европы.</w:t>
      </w:r>
    </w:p>
    <w:p w:rsidR="00A7156B" w:rsidRPr="003523B8" w:rsidRDefault="00A7156B" w:rsidP="003523B8">
      <w:pPr>
        <w:shd w:val="clear" w:color="auto" w:fill="FFFFFF"/>
        <w:spacing w:after="0" w:line="240" w:lineRule="auto"/>
        <w:ind w:firstLine="709"/>
        <w:jc w:val="both"/>
        <w:rPr>
          <w:rFonts w:eastAsia="Times New Roman"/>
          <w:color w:val="111115"/>
          <w:lang w:eastAsia="ru-RU"/>
        </w:rPr>
      </w:pPr>
      <w:r w:rsidRPr="003523B8">
        <w:rPr>
          <w:rFonts w:eastAsia="Times New Roman"/>
          <w:color w:val="111115"/>
          <w:bdr w:val="none" w:sz="0" w:space="0" w:color="auto" w:frame="1"/>
          <w:lang w:eastAsia="ru-RU"/>
        </w:rPr>
        <w:t>Данные таблицы могут быть использованы как для того, чтобы подтвердить правдивость этой легенды, так и для того, чтобы её опровергнуть.</w:t>
      </w:r>
    </w:p>
    <w:p w:rsidR="00A7156B" w:rsidRDefault="00A7156B" w:rsidP="003523B8">
      <w:pPr>
        <w:shd w:val="clear" w:color="auto" w:fill="FFFFFF"/>
        <w:spacing w:after="0" w:line="240" w:lineRule="auto"/>
        <w:ind w:firstLine="709"/>
        <w:jc w:val="both"/>
        <w:rPr>
          <w:rFonts w:eastAsia="Times New Roman"/>
          <w:color w:val="111115"/>
          <w:bdr w:val="none" w:sz="0" w:space="0" w:color="auto" w:frame="1"/>
          <w:lang w:eastAsia="ru-RU"/>
        </w:rPr>
      </w:pPr>
      <w:r w:rsidRPr="003523B8">
        <w:rPr>
          <w:rFonts w:eastAsia="Times New Roman"/>
          <w:color w:val="111115"/>
          <w:bdr w:val="none" w:sz="0" w:space="0" w:color="auto" w:frame="1"/>
          <w:lang w:eastAsia="ru-RU"/>
        </w:rPr>
        <w:lastRenderedPageBreak/>
        <w:t>Вопрос: используя данные таблицы, приведите доказательство того, что эта легенда могла быть правдивой.</w:t>
      </w:r>
    </w:p>
    <w:p w:rsidR="00F255C1" w:rsidRPr="003523B8" w:rsidRDefault="00F255C1" w:rsidP="003523B8">
      <w:pPr>
        <w:shd w:val="clear" w:color="auto" w:fill="FFFFFF"/>
        <w:spacing w:after="0" w:line="240" w:lineRule="auto"/>
        <w:ind w:firstLine="709"/>
        <w:jc w:val="both"/>
        <w:rPr>
          <w:rFonts w:eastAsia="Times New Roman"/>
          <w:color w:val="111115"/>
          <w:lang w:eastAsia="ru-RU"/>
        </w:rPr>
      </w:pPr>
    </w:p>
    <w:tbl>
      <w:tblPr>
        <w:tblW w:w="10580" w:type="dxa"/>
        <w:shd w:val="clear" w:color="auto" w:fill="FFFFFF"/>
        <w:tblCellMar>
          <w:left w:w="0" w:type="dxa"/>
          <w:right w:w="0" w:type="dxa"/>
        </w:tblCellMar>
        <w:tblLook w:val="04A0" w:firstRow="1" w:lastRow="0" w:firstColumn="1" w:lastColumn="0" w:noHBand="0" w:noVBand="1"/>
      </w:tblPr>
      <w:tblGrid>
        <w:gridCol w:w="1818"/>
        <w:gridCol w:w="2851"/>
        <w:gridCol w:w="3060"/>
        <w:gridCol w:w="2851"/>
      </w:tblGrid>
      <w:tr w:rsidR="00A7156B" w:rsidRPr="003523B8" w:rsidTr="0066359F">
        <w:trPr>
          <w:trHeight w:val="242"/>
        </w:trPr>
        <w:tc>
          <w:tcPr>
            <w:tcW w:w="18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7156B" w:rsidRPr="003523B8" w:rsidRDefault="00A7156B" w:rsidP="003523B8">
            <w:pPr>
              <w:spacing w:after="0" w:line="240" w:lineRule="auto"/>
              <w:jc w:val="both"/>
              <w:rPr>
                <w:rFonts w:eastAsia="Times New Roman"/>
                <w:color w:val="111115"/>
                <w:lang w:eastAsia="ru-RU"/>
              </w:rPr>
            </w:pPr>
            <w:r w:rsidRPr="003523B8">
              <w:rPr>
                <w:rFonts w:eastAsia="Times New Roman"/>
                <w:color w:val="111115"/>
                <w:bdr w:val="none" w:sz="0" w:space="0" w:color="auto" w:frame="1"/>
                <w:lang w:eastAsia="ru-RU"/>
              </w:rPr>
              <w:t>Вещество</w:t>
            </w:r>
          </w:p>
        </w:tc>
        <w:tc>
          <w:tcPr>
            <w:tcW w:w="2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7156B" w:rsidRPr="003523B8" w:rsidRDefault="00A7156B" w:rsidP="003523B8">
            <w:pPr>
              <w:spacing w:after="0" w:line="240" w:lineRule="auto"/>
              <w:jc w:val="both"/>
              <w:rPr>
                <w:rFonts w:eastAsia="Times New Roman"/>
                <w:color w:val="111115"/>
                <w:lang w:eastAsia="ru-RU"/>
              </w:rPr>
            </w:pPr>
            <w:r w:rsidRPr="003523B8">
              <w:rPr>
                <w:rFonts w:eastAsia="Times New Roman"/>
                <w:color w:val="111115"/>
                <w:bdr w:val="none" w:sz="0" w:space="0" w:color="auto" w:frame="1"/>
                <w:lang w:eastAsia="ru-RU"/>
              </w:rPr>
              <w:t>Коровье молоко (г)</w:t>
            </w:r>
          </w:p>
        </w:tc>
        <w:tc>
          <w:tcPr>
            <w:tcW w:w="30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7156B" w:rsidRPr="003523B8" w:rsidRDefault="00A7156B" w:rsidP="003523B8">
            <w:pPr>
              <w:spacing w:after="0" w:line="240" w:lineRule="auto"/>
              <w:jc w:val="both"/>
              <w:rPr>
                <w:rFonts w:eastAsia="Times New Roman"/>
                <w:color w:val="111115"/>
                <w:lang w:eastAsia="ru-RU"/>
              </w:rPr>
            </w:pPr>
            <w:r w:rsidRPr="003523B8">
              <w:rPr>
                <w:rFonts w:eastAsia="Times New Roman"/>
                <w:color w:val="111115"/>
                <w:bdr w:val="none" w:sz="0" w:space="0" w:color="auto" w:frame="1"/>
                <w:lang w:eastAsia="ru-RU"/>
              </w:rPr>
              <w:t>Молоко волчицы (г)</w:t>
            </w:r>
          </w:p>
        </w:tc>
        <w:tc>
          <w:tcPr>
            <w:tcW w:w="2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7156B" w:rsidRPr="003523B8" w:rsidRDefault="00A7156B" w:rsidP="003523B8">
            <w:pPr>
              <w:spacing w:after="0" w:line="240" w:lineRule="auto"/>
              <w:jc w:val="both"/>
              <w:rPr>
                <w:rFonts w:eastAsia="Times New Roman"/>
                <w:color w:val="111115"/>
                <w:lang w:eastAsia="ru-RU"/>
              </w:rPr>
            </w:pPr>
            <w:r w:rsidRPr="003523B8">
              <w:rPr>
                <w:rFonts w:eastAsia="Times New Roman"/>
                <w:color w:val="111115"/>
                <w:bdr w:val="none" w:sz="0" w:space="0" w:color="auto" w:frame="1"/>
                <w:lang w:eastAsia="ru-RU"/>
              </w:rPr>
              <w:t>Женское молоко (г)</w:t>
            </w:r>
          </w:p>
        </w:tc>
      </w:tr>
      <w:tr w:rsidR="00A7156B" w:rsidRPr="003523B8" w:rsidTr="0066359F">
        <w:trPr>
          <w:trHeight w:val="242"/>
        </w:trPr>
        <w:tc>
          <w:tcPr>
            <w:tcW w:w="18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7156B" w:rsidRPr="003523B8" w:rsidRDefault="00A7156B" w:rsidP="003523B8">
            <w:pPr>
              <w:spacing w:after="0" w:line="240" w:lineRule="auto"/>
              <w:jc w:val="both"/>
              <w:rPr>
                <w:rFonts w:eastAsia="Times New Roman"/>
                <w:color w:val="111115"/>
                <w:lang w:eastAsia="ru-RU"/>
              </w:rPr>
            </w:pPr>
            <w:r w:rsidRPr="003523B8">
              <w:rPr>
                <w:rFonts w:eastAsia="Times New Roman"/>
                <w:color w:val="111115"/>
                <w:bdr w:val="none" w:sz="0" w:space="0" w:color="auto" w:frame="1"/>
                <w:lang w:eastAsia="ru-RU"/>
              </w:rPr>
              <w:t>Жиры</w:t>
            </w:r>
          </w:p>
        </w:tc>
        <w:tc>
          <w:tcPr>
            <w:tcW w:w="2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7156B" w:rsidRPr="003523B8" w:rsidRDefault="00A7156B" w:rsidP="003523B8">
            <w:pPr>
              <w:spacing w:after="0" w:line="240" w:lineRule="auto"/>
              <w:jc w:val="both"/>
              <w:rPr>
                <w:rFonts w:eastAsia="Times New Roman"/>
                <w:color w:val="111115"/>
                <w:lang w:eastAsia="ru-RU"/>
              </w:rPr>
            </w:pPr>
            <w:r w:rsidRPr="003523B8">
              <w:rPr>
                <w:rFonts w:eastAsia="Times New Roman"/>
                <w:color w:val="111115"/>
                <w:bdr w:val="none" w:sz="0" w:space="0" w:color="auto" w:frame="1"/>
                <w:lang w:eastAsia="ru-RU"/>
              </w:rPr>
              <w:t>3,9</w:t>
            </w:r>
          </w:p>
        </w:tc>
        <w:tc>
          <w:tcPr>
            <w:tcW w:w="30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7156B" w:rsidRPr="003523B8" w:rsidRDefault="00A7156B" w:rsidP="003523B8">
            <w:pPr>
              <w:spacing w:after="0" w:line="240" w:lineRule="auto"/>
              <w:jc w:val="both"/>
              <w:rPr>
                <w:rFonts w:eastAsia="Times New Roman"/>
                <w:color w:val="111115"/>
                <w:lang w:eastAsia="ru-RU"/>
              </w:rPr>
            </w:pPr>
            <w:r w:rsidRPr="003523B8">
              <w:rPr>
                <w:rFonts w:eastAsia="Times New Roman"/>
                <w:color w:val="111115"/>
                <w:bdr w:val="none" w:sz="0" w:space="0" w:color="auto" w:frame="1"/>
                <w:lang w:eastAsia="ru-RU"/>
              </w:rPr>
              <w:t>9,6</w:t>
            </w:r>
          </w:p>
        </w:tc>
        <w:tc>
          <w:tcPr>
            <w:tcW w:w="2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7156B" w:rsidRPr="003523B8" w:rsidRDefault="00A7156B" w:rsidP="003523B8">
            <w:pPr>
              <w:spacing w:after="0" w:line="240" w:lineRule="auto"/>
              <w:jc w:val="both"/>
              <w:rPr>
                <w:rFonts w:eastAsia="Times New Roman"/>
                <w:color w:val="111115"/>
                <w:lang w:eastAsia="ru-RU"/>
              </w:rPr>
            </w:pPr>
            <w:r w:rsidRPr="003523B8">
              <w:rPr>
                <w:rFonts w:eastAsia="Times New Roman"/>
                <w:color w:val="111115"/>
                <w:bdr w:val="none" w:sz="0" w:space="0" w:color="auto" w:frame="1"/>
                <w:lang w:eastAsia="ru-RU"/>
              </w:rPr>
              <w:t>4,0</w:t>
            </w:r>
          </w:p>
        </w:tc>
      </w:tr>
      <w:tr w:rsidR="00A7156B" w:rsidRPr="003523B8" w:rsidTr="0066359F">
        <w:trPr>
          <w:trHeight w:val="232"/>
        </w:trPr>
        <w:tc>
          <w:tcPr>
            <w:tcW w:w="18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7156B" w:rsidRPr="003523B8" w:rsidRDefault="00A7156B" w:rsidP="003523B8">
            <w:pPr>
              <w:spacing w:after="0" w:line="240" w:lineRule="auto"/>
              <w:jc w:val="both"/>
              <w:rPr>
                <w:rFonts w:eastAsia="Times New Roman"/>
                <w:color w:val="111115"/>
                <w:lang w:eastAsia="ru-RU"/>
              </w:rPr>
            </w:pPr>
            <w:r w:rsidRPr="003523B8">
              <w:rPr>
                <w:rFonts w:eastAsia="Times New Roman"/>
                <w:color w:val="111115"/>
                <w:bdr w:val="none" w:sz="0" w:space="0" w:color="auto" w:frame="1"/>
                <w:lang w:eastAsia="ru-RU"/>
              </w:rPr>
              <w:t>Белки</w:t>
            </w:r>
          </w:p>
        </w:tc>
        <w:tc>
          <w:tcPr>
            <w:tcW w:w="2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7156B" w:rsidRPr="003523B8" w:rsidRDefault="00A7156B" w:rsidP="003523B8">
            <w:pPr>
              <w:spacing w:after="0" w:line="240" w:lineRule="auto"/>
              <w:jc w:val="both"/>
              <w:rPr>
                <w:rFonts w:eastAsia="Times New Roman"/>
                <w:color w:val="111115"/>
                <w:lang w:eastAsia="ru-RU"/>
              </w:rPr>
            </w:pPr>
            <w:r w:rsidRPr="003523B8">
              <w:rPr>
                <w:rFonts w:eastAsia="Times New Roman"/>
                <w:color w:val="111115"/>
                <w:bdr w:val="none" w:sz="0" w:space="0" w:color="auto" w:frame="1"/>
                <w:lang w:eastAsia="ru-RU"/>
              </w:rPr>
              <w:t>3,4</w:t>
            </w:r>
          </w:p>
        </w:tc>
        <w:tc>
          <w:tcPr>
            <w:tcW w:w="30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7156B" w:rsidRPr="003523B8" w:rsidRDefault="00A7156B" w:rsidP="003523B8">
            <w:pPr>
              <w:spacing w:after="0" w:line="240" w:lineRule="auto"/>
              <w:jc w:val="both"/>
              <w:rPr>
                <w:rFonts w:eastAsia="Times New Roman"/>
                <w:color w:val="111115"/>
                <w:lang w:eastAsia="ru-RU"/>
              </w:rPr>
            </w:pPr>
            <w:r w:rsidRPr="003523B8">
              <w:rPr>
                <w:rFonts w:eastAsia="Times New Roman"/>
                <w:color w:val="111115"/>
                <w:bdr w:val="none" w:sz="0" w:space="0" w:color="auto" w:frame="1"/>
                <w:lang w:eastAsia="ru-RU"/>
              </w:rPr>
              <w:t>9,2</w:t>
            </w:r>
          </w:p>
        </w:tc>
        <w:tc>
          <w:tcPr>
            <w:tcW w:w="2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7156B" w:rsidRPr="003523B8" w:rsidRDefault="00A7156B" w:rsidP="003523B8">
            <w:pPr>
              <w:spacing w:after="0" w:line="240" w:lineRule="auto"/>
              <w:jc w:val="both"/>
              <w:rPr>
                <w:rFonts w:eastAsia="Times New Roman"/>
                <w:color w:val="111115"/>
                <w:lang w:eastAsia="ru-RU"/>
              </w:rPr>
            </w:pPr>
            <w:r w:rsidRPr="003523B8">
              <w:rPr>
                <w:rFonts w:eastAsia="Times New Roman"/>
                <w:color w:val="111115"/>
                <w:bdr w:val="none" w:sz="0" w:space="0" w:color="auto" w:frame="1"/>
                <w:lang w:eastAsia="ru-RU"/>
              </w:rPr>
              <w:t>1,4</w:t>
            </w:r>
          </w:p>
        </w:tc>
      </w:tr>
      <w:tr w:rsidR="00A7156B" w:rsidRPr="003523B8" w:rsidTr="0066359F">
        <w:trPr>
          <w:trHeight w:val="253"/>
        </w:trPr>
        <w:tc>
          <w:tcPr>
            <w:tcW w:w="18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7156B" w:rsidRPr="003523B8" w:rsidRDefault="00A7156B" w:rsidP="003523B8">
            <w:pPr>
              <w:spacing w:after="0" w:line="240" w:lineRule="auto"/>
              <w:jc w:val="both"/>
              <w:rPr>
                <w:rFonts w:eastAsia="Times New Roman"/>
                <w:color w:val="111115"/>
                <w:lang w:eastAsia="ru-RU"/>
              </w:rPr>
            </w:pPr>
            <w:r w:rsidRPr="003523B8">
              <w:rPr>
                <w:rFonts w:eastAsia="Times New Roman"/>
                <w:color w:val="111115"/>
                <w:bdr w:val="none" w:sz="0" w:space="0" w:color="auto" w:frame="1"/>
                <w:lang w:eastAsia="ru-RU"/>
              </w:rPr>
              <w:t>Углеводы</w:t>
            </w:r>
          </w:p>
        </w:tc>
        <w:tc>
          <w:tcPr>
            <w:tcW w:w="2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7156B" w:rsidRPr="003523B8" w:rsidRDefault="00A7156B" w:rsidP="003523B8">
            <w:pPr>
              <w:spacing w:after="0" w:line="240" w:lineRule="auto"/>
              <w:jc w:val="both"/>
              <w:rPr>
                <w:rFonts w:eastAsia="Times New Roman"/>
                <w:color w:val="111115"/>
                <w:lang w:eastAsia="ru-RU"/>
              </w:rPr>
            </w:pPr>
            <w:r w:rsidRPr="003523B8">
              <w:rPr>
                <w:rFonts w:eastAsia="Times New Roman"/>
                <w:color w:val="111115"/>
                <w:bdr w:val="none" w:sz="0" w:space="0" w:color="auto" w:frame="1"/>
                <w:lang w:eastAsia="ru-RU"/>
              </w:rPr>
              <w:t>4,9</w:t>
            </w:r>
          </w:p>
        </w:tc>
        <w:tc>
          <w:tcPr>
            <w:tcW w:w="30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7156B" w:rsidRPr="003523B8" w:rsidRDefault="00A7156B" w:rsidP="003523B8">
            <w:pPr>
              <w:spacing w:after="0" w:line="240" w:lineRule="auto"/>
              <w:jc w:val="both"/>
              <w:rPr>
                <w:rFonts w:eastAsia="Times New Roman"/>
                <w:color w:val="111115"/>
                <w:lang w:eastAsia="ru-RU"/>
              </w:rPr>
            </w:pPr>
            <w:r w:rsidRPr="003523B8">
              <w:rPr>
                <w:rFonts w:eastAsia="Times New Roman"/>
                <w:color w:val="111115"/>
                <w:bdr w:val="none" w:sz="0" w:space="0" w:color="auto" w:frame="1"/>
                <w:lang w:eastAsia="ru-RU"/>
              </w:rPr>
              <w:t>3,4</w:t>
            </w:r>
          </w:p>
        </w:tc>
        <w:tc>
          <w:tcPr>
            <w:tcW w:w="2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7156B" w:rsidRPr="003523B8" w:rsidRDefault="00A7156B" w:rsidP="003523B8">
            <w:pPr>
              <w:spacing w:after="0" w:line="240" w:lineRule="auto"/>
              <w:jc w:val="both"/>
              <w:rPr>
                <w:rFonts w:eastAsia="Times New Roman"/>
                <w:color w:val="111115"/>
                <w:lang w:eastAsia="ru-RU"/>
              </w:rPr>
            </w:pPr>
            <w:r w:rsidRPr="003523B8">
              <w:rPr>
                <w:rFonts w:eastAsia="Times New Roman"/>
                <w:color w:val="111115"/>
                <w:bdr w:val="none" w:sz="0" w:space="0" w:color="auto" w:frame="1"/>
                <w:lang w:eastAsia="ru-RU"/>
              </w:rPr>
              <w:t>7,0</w:t>
            </w:r>
          </w:p>
        </w:tc>
      </w:tr>
    </w:tbl>
    <w:p w:rsidR="00A7156B" w:rsidRPr="003523B8" w:rsidRDefault="00A7156B" w:rsidP="003523B8">
      <w:pPr>
        <w:spacing w:after="0" w:line="240" w:lineRule="auto"/>
        <w:ind w:firstLine="709"/>
        <w:jc w:val="both"/>
        <w:rPr>
          <w:b/>
        </w:rPr>
      </w:pPr>
    </w:p>
    <w:p w:rsidR="004A167E" w:rsidRPr="003523B8" w:rsidRDefault="004A167E" w:rsidP="003523B8">
      <w:pPr>
        <w:spacing w:after="0" w:line="240" w:lineRule="auto"/>
        <w:ind w:firstLine="709"/>
        <w:jc w:val="both"/>
      </w:pPr>
      <w:r w:rsidRPr="003523B8">
        <w:rPr>
          <w:b/>
        </w:rPr>
        <w:t>Задание</w:t>
      </w:r>
      <w:r w:rsidRPr="003523B8">
        <w:t>. Выполните эскиз оформления окна детской комнаты.</w:t>
      </w:r>
    </w:p>
    <w:p w:rsidR="004A167E" w:rsidRPr="003523B8" w:rsidRDefault="004A167E" w:rsidP="003523B8">
      <w:pPr>
        <w:spacing w:after="0" w:line="240" w:lineRule="auto"/>
        <w:ind w:firstLine="709"/>
        <w:jc w:val="both"/>
      </w:pPr>
      <w:r w:rsidRPr="003523B8">
        <w:t>1. На основе выполненного эскиза рассчитать количество необходимой ткани на пошив штор.  </w:t>
      </w:r>
    </w:p>
    <w:p w:rsidR="004A167E" w:rsidRPr="003523B8" w:rsidRDefault="004A167E" w:rsidP="003523B8">
      <w:pPr>
        <w:spacing w:after="0" w:line="240" w:lineRule="auto"/>
        <w:ind w:firstLine="709"/>
        <w:jc w:val="both"/>
      </w:pPr>
      <w:r w:rsidRPr="003523B8">
        <w:t>2. Выполнить расчет расходов на оформление окна детской комнаты, в расчетах учитывать крепёжные элементы.</w:t>
      </w:r>
    </w:p>
    <w:p w:rsidR="004A167E" w:rsidRPr="003523B8" w:rsidRDefault="004A167E" w:rsidP="003523B8">
      <w:pPr>
        <w:spacing w:after="0" w:line="240" w:lineRule="auto"/>
        <w:ind w:firstLine="709"/>
        <w:jc w:val="both"/>
      </w:pPr>
      <w:r w:rsidRPr="003523B8">
        <w:t>Задание. Группа британских учёных разрабатывает «умную» одежду, которая поможет детям с отклонениями в развитии «заговорить». Ребёнка, одетого в жилет из уникального электротекстиля, который подсоединён к синтезатору речи, можно будет понять просто по его постукиванию по чувствительной к прикосновению ткани.</w:t>
      </w:r>
    </w:p>
    <w:p w:rsidR="004A167E" w:rsidRDefault="004A167E" w:rsidP="003523B8">
      <w:pPr>
        <w:spacing w:after="0" w:line="240" w:lineRule="auto"/>
        <w:ind w:firstLine="709"/>
        <w:jc w:val="both"/>
      </w:pPr>
      <w:r w:rsidRPr="003523B8">
        <w:t>Не повредив материал, одежду можно стирать, наматывать вокруг предметов или складывать. Учёный говорит, что материал можно запустить в дешёвое массовое производство.</w:t>
      </w:r>
    </w:p>
    <w:p w:rsidR="00D42E97" w:rsidRPr="003523B8" w:rsidRDefault="00D42E97" w:rsidP="003523B8">
      <w:pPr>
        <w:spacing w:after="0" w:line="240" w:lineRule="auto"/>
        <w:ind w:firstLine="709"/>
        <w:jc w:val="both"/>
      </w:pPr>
    </w:p>
    <w:tbl>
      <w:tblPr>
        <w:tblW w:w="10492" w:type="dxa"/>
        <w:shd w:val="clear" w:color="auto" w:fill="FFFFFF"/>
        <w:tblCellMar>
          <w:left w:w="0" w:type="dxa"/>
          <w:right w:w="0" w:type="dxa"/>
        </w:tblCellMar>
        <w:tblLook w:val="04A0" w:firstRow="1" w:lastRow="0" w:firstColumn="1" w:lastColumn="0" w:noHBand="0" w:noVBand="1"/>
      </w:tblPr>
      <w:tblGrid>
        <w:gridCol w:w="6098"/>
        <w:gridCol w:w="4394"/>
      </w:tblGrid>
      <w:tr w:rsidR="004A167E" w:rsidRPr="003523B8" w:rsidTr="00A7156B">
        <w:trPr>
          <w:trHeight w:val="387"/>
        </w:trPr>
        <w:tc>
          <w:tcPr>
            <w:tcW w:w="609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4A167E" w:rsidRPr="003523B8" w:rsidRDefault="004A167E" w:rsidP="003523B8">
            <w:pPr>
              <w:spacing w:after="0" w:line="240" w:lineRule="auto"/>
              <w:jc w:val="center"/>
            </w:pPr>
            <w:r w:rsidRPr="003523B8">
              <w:t>Материал можно</w:t>
            </w:r>
          </w:p>
        </w:tc>
        <w:tc>
          <w:tcPr>
            <w:tcW w:w="4394" w:type="dxa"/>
            <w:tcBorders>
              <w:top w:val="single" w:sz="8" w:space="0" w:color="000000"/>
              <w:left w:val="nil"/>
              <w:bottom w:val="single" w:sz="8" w:space="0" w:color="000000"/>
              <w:right w:val="single" w:sz="8" w:space="0" w:color="000000"/>
            </w:tcBorders>
            <w:shd w:val="clear" w:color="auto" w:fill="FFFFFF"/>
            <w:tcMar>
              <w:top w:w="72" w:type="dxa"/>
              <w:left w:w="144" w:type="dxa"/>
              <w:bottom w:w="72" w:type="dxa"/>
              <w:right w:w="144" w:type="dxa"/>
            </w:tcMar>
            <w:hideMark/>
          </w:tcPr>
          <w:p w:rsidR="004A167E" w:rsidRPr="003523B8" w:rsidRDefault="004A167E" w:rsidP="003523B8">
            <w:pPr>
              <w:spacing w:after="0" w:line="240" w:lineRule="auto"/>
              <w:jc w:val="center"/>
            </w:pPr>
            <w:r w:rsidRPr="003523B8">
              <w:t>Может ли качество материала быть проверено с помощью научного эксперимента в лаборатории?</w:t>
            </w:r>
          </w:p>
        </w:tc>
      </w:tr>
      <w:tr w:rsidR="004A167E" w:rsidRPr="003523B8" w:rsidTr="00A7156B">
        <w:trPr>
          <w:trHeight w:val="156"/>
        </w:trPr>
        <w:tc>
          <w:tcPr>
            <w:tcW w:w="6098" w:type="dxa"/>
            <w:tcBorders>
              <w:top w:val="nil"/>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4A167E" w:rsidRPr="003523B8" w:rsidRDefault="004A167E" w:rsidP="003523B8">
            <w:pPr>
              <w:spacing w:after="0" w:line="240" w:lineRule="auto"/>
              <w:jc w:val="both"/>
            </w:pPr>
            <w:r w:rsidRPr="003523B8">
              <w:t>стирать, не повредив его</w:t>
            </w:r>
          </w:p>
        </w:tc>
        <w:tc>
          <w:tcPr>
            <w:tcW w:w="4394" w:type="dxa"/>
            <w:tcBorders>
              <w:top w:val="nil"/>
              <w:left w:val="nil"/>
              <w:bottom w:val="single" w:sz="8" w:space="0" w:color="000000"/>
              <w:right w:val="single" w:sz="8" w:space="0" w:color="000000"/>
            </w:tcBorders>
            <w:shd w:val="clear" w:color="auto" w:fill="FFFFFF"/>
            <w:tcMar>
              <w:top w:w="72" w:type="dxa"/>
              <w:left w:w="144" w:type="dxa"/>
              <w:bottom w:w="72" w:type="dxa"/>
              <w:right w:w="144" w:type="dxa"/>
            </w:tcMar>
            <w:hideMark/>
          </w:tcPr>
          <w:p w:rsidR="004A167E" w:rsidRPr="003523B8" w:rsidRDefault="004A167E" w:rsidP="003523B8">
            <w:pPr>
              <w:spacing w:after="0" w:line="240" w:lineRule="auto"/>
              <w:jc w:val="both"/>
            </w:pPr>
            <w:r w:rsidRPr="003523B8">
              <w:t>Да / Нет</w:t>
            </w:r>
          </w:p>
        </w:tc>
      </w:tr>
      <w:tr w:rsidR="004A167E" w:rsidRPr="003523B8" w:rsidTr="00A7156B">
        <w:trPr>
          <w:trHeight w:val="459"/>
        </w:trPr>
        <w:tc>
          <w:tcPr>
            <w:tcW w:w="6098" w:type="dxa"/>
            <w:tcBorders>
              <w:top w:val="nil"/>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4A167E" w:rsidRPr="003523B8" w:rsidRDefault="004A167E" w:rsidP="003523B8">
            <w:pPr>
              <w:spacing w:after="0" w:line="240" w:lineRule="auto"/>
              <w:jc w:val="both"/>
            </w:pPr>
            <w:r w:rsidRPr="003523B8">
              <w:t>наматывать вокруг предметов, не повредив его</w:t>
            </w:r>
          </w:p>
        </w:tc>
        <w:tc>
          <w:tcPr>
            <w:tcW w:w="4394" w:type="dxa"/>
            <w:tcBorders>
              <w:top w:val="nil"/>
              <w:left w:val="nil"/>
              <w:bottom w:val="single" w:sz="8" w:space="0" w:color="000000"/>
              <w:right w:val="single" w:sz="8" w:space="0" w:color="000000"/>
            </w:tcBorders>
            <w:shd w:val="clear" w:color="auto" w:fill="FFFFFF"/>
            <w:tcMar>
              <w:top w:w="72" w:type="dxa"/>
              <w:left w:w="144" w:type="dxa"/>
              <w:bottom w:w="72" w:type="dxa"/>
              <w:right w:w="144" w:type="dxa"/>
            </w:tcMar>
            <w:hideMark/>
          </w:tcPr>
          <w:p w:rsidR="004A167E" w:rsidRPr="003523B8" w:rsidRDefault="004A167E" w:rsidP="003523B8">
            <w:pPr>
              <w:spacing w:after="0" w:line="240" w:lineRule="auto"/>
              <w:jc w:val="both"/>
            </w:pPr>
            <w:r w:rsidRPr="003523B8">
              <w:t>Да / Нет</w:t>
            </w:r>
          </w:p>
        </w:tc>
      </w:tr>
      <w:tr w:rsidR="004A167E" w:rsidRPr="003523B8" w:rsidTr="00A7156B">
        <w:trPr>
          <w:trHeight w:val="85"/>
        </w:trPr>
        <w:tc>
          <w:tcPr>
            <w:tcW w:w="6098" w:type="dxa"/>
            <w:tcBorders>
              <w:top w:val="nil"/>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4A167E" w:rsidRPr="003523B8" w:rsidRDefault="004A167E" w:rsidP="003523B8">
            <w:pPr>
              <w:spacing w:after="0" w:line="240" w:lineRule="auto"/>
              <w:jc w:val="both"/>
            </w:pPr>
            <w:r w:rsidRPr="003523B8">
              <w:t>складывать, не повредив его</w:t>
            </w:r>
          </w:p>
        </w:tc>
        <w:tc>
          <w:tcPr>
            <w:tcW w:w="4394" w:type="dxa"/>
            <w:tcBorders>
              <w:top w:val="nil"/>
              <w:left w:val="nil"/>
              <w:bottom w:val="single" w:sz="8" w:space="0" w:color="000000"/>
              <w:right w:val="single" w:sz="8" w:space="0" w:color="000000"/>
            </w:tcBorders>
            <w:shd w:val="clear" w:color="auto" w:fill="FFFFFF"/>
            <w:tcMar>
              <w:top w:w="72" w:type="dxa"/>
              <w:left w:w="144" w:type="dxa"/>
              <w:bottom w:w="72" w:type="dxa"/>
              <w:right w:w="144" w:type="dxa"/>
            </w:tcMar>
            <w:hideMark/>
          </w:tcPr>
          <w:p w:rsidR="004A167E" w:rsidRPr="003523B8" w:rsidRDefault="004A167E" w:rsidP="003523B8">
            <w:pPr>
              <w:spacing w:after="0" w:line="240" w:lineRule="auto"/>
              <w:jc w:val="both"/>
            </w:pPr>
            <w:r w:rsidRPr="003523B8">
              <w:t>Да / Нет</w:t>
            </w:r>
          </w:p>
        </w:tc>
      </w:tr>
      <w:tr w:rsidR="004A167E" w:rsidRPr="003523B8" w:rsidTr="00A7156B">
        <w:trPr>
          <w:trHeight w:val="247"/>
        </w:trPr>
        <w:tc>
          <w:tcPr>
            <w:tcW w:w="6098" w:type="dxa"/>
            <w:tcBorders>
              <w:top w:val="nil"/>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4A167E" w:rsidRPr="003523B8" w:rsidRDefault="004A167E" w:rsidP="003523B8">
            <w:pPr>
              <w:spacing w:after="0" w:line="240" w:lineRule="auto"/>
              <w:jc w:val="both"/>
            </w:pPr>
            <w:r w:rsidRPr="003523B8">
              <w:t>запустить в дешёвое массовое производство</w:t>
            </w:r>
          </w:p>
        </w:tc>
        <w:tc>
          <w:tcPr>
            <w:tcW w:w="4394" w:type="dxa"/>
            <w:tcBorders>
              <w:top w:val="nil"/>
              <w:left w:val="nil"/>
              <w:bottom w:val="single" w:sz="8" w:space="0" w:color="000000"/>
              <w:right w:val="single" w:sz="8" w:space="0" w:color="000000"/>
            </w:tcBorders>
            <w:shd w:val="clear" w:color="auto" w:fill="FFFFFF"/>
            <w:tcMar>
              <w:top w:w="72" w:type="dxa"/>
              <w:left w:w="144" w:type="dxa"/>
              <w:bottom w:w="72" w:type="dxa"/>
              <w:right w:w="144" w:type="dxa"/>
            </w:tcMar>
            <w:hideMark/>
          </w:tcPr>
          <w:p w:rsidR="004A167E" w:rsidRPr="003523B8" w:rsidRDefault="004A167E" w:rsidP="003523B8">
            <w:pPr>
              <w:spacing w:after="0" w:line="240" w:lineRule="auto"/>
              <w:jc w:val="both"/>
            </w:pPr>
            <w:r w:rsidRPr="003523B8">
              <w:t>Да / Нет</w:t>
            </w:r>
          </w:p>
        </w:tc>
      </w:tr>
    </w:tbl>
    <w:p w:rsidR="007C5E5B" w:rsidRDefault="007C5E5B" w:rsidP="003523B8">
      <w:pPr>
        <w:spacing w:after="0" w:line="240" w:lineRule="auto"/>
        <w:ind w:firstLine="709"/>
        <w:jc w:val="both"/>
      </w:pPr>
    </w:p>
    <w:p w:rsidR="004A167E" w:rsidRPr="003523B8" w:rsidRDefault="004A167E" w:rsidP="003523B8">
      <w:pPr>
        <w:spacing w:after="0" w:line="240" w:lineRule="auto"/>
        <w:ind w:firstLine="709"/>
        <w:jc w:val="both"/>
      </w:pPr>
      <w:r w:rsidRPr="003523B8">
        <w:t>Вопрос: можно ли качества материала, о которых говорилось в тексте, проверить с помощью научного эксперимента в лаборатории? Обведите «Да» или «Нет» в каждой строке.</w:t>
      </w:r>
    </w:p>
    <w:p w:rsidR="004A167E" w:rsidRPr="003523B8" w:rsidRDefault="004A167E" w:rsidP="003523B8">
      <w:pPr>
        <w:spacing w:after="0" w:line="240" w:lineRule="auto"/>
        <w:ind w:firstLine="709"/>
        <w:jc w:val="both"/>
      </w:pPr>
      <w:r w:rsidRPr="003523B8">
        <w:t>Достаточный уровень сформированности естественнонаучной грамотности выпускника основной школы – важный социально значимый результат образования, который лежит в основе формирования научного мировоззрения личности. Современный урок должен отражать владение классической структурой урока на фоне активного применения собственных творческих наработок, как в смысле его построения, так и в подборе содержания учебного материала, технологии его подачи.</w:t>
      </w:r>
    </w:p>
    <w:p w:rsidR="004A167E" w:rsidRPr="003523B8" w:rsidRDefault="004A167E" w:rsidP="003523B8">
      <w:pPr>
        <w:spacing w:after="0" w:line="240" w:lineRule="auto"/>
        <w:ind w:firstLine="709"/>
        <w:jc w:val="both"/>
      </w:pPr>
      <w:r w:rsidRPr="003523B8">
        <w:t>Основу естественнонаучной грамотности составляет способность использовать естественнонаучные знания для выделения в реальных ситуациях проблем и решен</w:t>
      </w:r>
      <w:r w:rsidR="00A7156B" w:rsidRPr="003523B8">
        <w:t>ия их с помощью научных методов</w:t>
      </w:r>
      <w:r w:rsidR="00C83FB8">
        <w:t>.</w:t>
      </w:r>
    </w:p>
    <w:p w:rsidR="003523B8" w:rsidRPr="003523B8" w:rsidRDefault="003523B8" w:rsidP="003523B8">
      <w:pPr>
        <w:tabs>
          <w:tab w:val="left" w:pos="6696"/>
        </w:tabs>
        <w:spacing w:after="0" w:line="240" w:lineRule="auto"/>
        <w:jc w:val="right"/>
      </w:pPr>
    </w:p>
    <w:p w:rsidR="0066359F" w:rsidRPr="003523B8" w:rsidRDefault="0066359F" w:rsidP="0066359F">
      <w:pPr>
        <w:tabs>
          <w:tab w:val="left" w:pos="6696"/>
        </w:tabs>
        <w:spacing w:after="0" w:line="240" w:lineRule="auto"/>
        <w:jc w:val="right"/>
      </w:pPr>
      <w:r w:rsidRPr="003523B8">
        <w:t>Приложение</w:t>
      </w:r>
      <w:r>
        <w:t xml:space="preserve"> 4 к протоколу № 5</w:t>
      </w:r>
    </w:p>
    <w:p w:rsidR="0066359F" w:rsidRPr="003523B8" w:rsidRDefault="0066359F" w:rsidP="0066359F">
      <w:pPr>
        <w:tabs>
          <w:tab w:val="left" w:pos="6696"/>
        </w:tabs>
        <w:spacing w:after="0" w:line="240" w:lineRule="auto"/>
        <w:jc w:val="right"/>
      </w:pPr>
      <w:r w:rsidRPr="003523B8">
        <w:t xml:space="preserve">заседания РМО учителей </w:t>
      </w:r>
    </w:p>
    <w:p w:rsidR="0066359F" w:rsidRPr="003523B8" w:rsidRDefault="0066359F" w:rsidP="0066359F">
      <w:pPr>
        <w:tabs>
          <w:tab w:val="left" w:pos="6696"/>
        </w:tabs>
        <w:spacing w:after="0" w:line="240" w:lineRule="auto"/>
        <w:jc w:val="right"/>
      </w:pPr>
      <w:r w:rsidRPr="003523B8">
        <w:t xml:space="preserve">                                                                                                   </w:t>
      </w:r>
      <w:r>
        <w:t xml:space="preserve">           </w:t>
      </w:r>
      <w:r w:rsidRPr="003523B8">
        <w:t>технологии ЯМР от 06.04.2022</w:t>
      </w:r>
    </w:p>
    <w:p w:rsidR="00861A6D" w:rsidRPr="003523B8" w:rsidRDefault="00861A6D" w:rsidP="003523B8">
      <w:pPr>
        <w:spacing w:after="0" w:line="240" w:lineRule="auto"/>
        <w:ind w:firstLine="708"/>
        <w:jc w:val="center"/>
        <w:rPr>
          <w:b/>
        </w:rPr>
      </w:pPr>
    </w:p>
    <w:p w:rsidR="00161512" w:rsidRPr="003523B8" w:rsidRDefault="004A167E" w:rsidP="003523B8">
      <w:pPr>
        <w:spacing w:after="0" w:line="240" w:lineRule="auto"/>
        <w:ind w:firstLine="709"/>
        <w:jc w:val="center"/>
        <w:rPr>
          <w:b/>
        </w:rPr>
      </w:pPr>
      <w:r w:rsidRPr="003523B8">
        <w:rPr>
          <w:b/>
        </w:rPr>
        <w:t xml:space="preserve">Выступление учителя технологии МОУ Ивняковская СШ ЯМР Ермолаевой Т. В. «Креативное мышление на уроках технологии </w:t>
      </w:r>
    </w:p>
    <w:p w:rsidR="004A167E" w:rsidRPr="003523B8" w:rsidRDefault="004A167E" w:rsidP="003523B8">
      <w:pPr>
        <w:spacing w:after="0" w:line="240" w:lineRule="auto"/>
        <w:ind w:firstLine="709"/>
        <w:jc w:val="center"/>
        <w:rPr>
          <w:b/>
        </w:rPr>
      </w:pPr>
      <w:r w:rsidRPr="003523B8">
        <w:rPr>
          <w:b/>
        </w:rPr>
        <w:t>как средство формирования функциональной грамотности»</w:t>
      </w:r>
    </w:p>
    <w:p w:rsidR="00161512" w:rsidRPr="003523B8" w:rsidRDefault="00161512" w:rsidP="003523B8">
      <w:pPr>
        <w:spacing w:after="0" w:line="240" w:lineRule="auto"/>
        <w:ind w:firstLine="709"/>
        <w:jc w:val="center"/>
        <w:rPr>
          <w:b/>
        </w:rPr>
      </w:pPr>
    </w:p>
    <w:p w:rsidR="00861A6D" w:rsidRPr="003523B8" w:rsidRDefault="00861A6D" w:rsidP="003523B8">
      <w:pPr>
        <w:shd w:val="clear" w:color="auto" w:fill="FFFFFF"/>
        <w:spacing w:after="0" w:line="240" w:lineRule="auto"/>
        <w:ind w:firstLine="709"/>
        <w:jc w:val="both"/>
        <w:rPr>
          <w:rFonts w:eastAsia="Times New Roman"/>
          <w:bCs/>
          <w:color w:val="000000"/>
          <w:lang w:eastAsia="ru-RU"/>
        </w:rPr>
      </w:pPr>
      <w:r w:rsidRPr="003523B8">
        <w:rPr>
          <w:rFonts w:eastAsia="Times New Roman"/>
          <w:bCs/>
          <w:color w:val="000000"/>
          <w:lang w:eastAsia="ru-RU"/>
        </w:rPr>
        <w:t xml:space="preserve">     В мае 2018 года президент РФ поручил правительству обеспечить глобальную конкурентоспособность российского образования. Вхождение РФ в число 10 ведущих стран мира по качеству общего образования. Формирование функциональная грамотность - это одна </w:t>
      </w:r>
      <w:r w:rsidRPr="003523B8">
        <w:rPr>
          <w:rFonts w:eastAsia="Times New Roman"/>
          <w:bCs/>
          <w:color w:val="000000"/>
          <w:lang w:eastAsia="ru-RU"/>
        </w:rPr>
        <w:lastRenderedPageBreak/>
        <w:t xml:space="preserve">из основных задач общего образования. Главное условие становление динамичной, творческой, а также ответственной и конкурентоспособной личности.       </w:t>
      </w:r>
    </w:p>
    <w:p w:rsidR="00861A6D" w:rsidRPr="003523B8" w:rsidRDefault="00861A6D" w:rsidP="003523B8">
      <w:pPr>
        <w:shd w:val="clear" w:color="auto" w:fill="FFFFFF"/>
        <w:spacing w:after="0" w:line="240" w:lineRule="auto"/>
        <w:ind w:firstLine="709"/>
        <w:jc w:val="both"/>
        <w:rPr>
          <w:rFonts w:eastAsia="Times New Roman"/>
          <w:bCs/>
          <w:color w:val="000000"/>
          <w:lang w:eastAsia="ru-RU"/>
        </w:rPr>
      </w:pPr>
      <w:r w:rsidRPr="003523B8">
        <w:rPr>
          <w:rFonts w:eastAsia="Times New Roman"/>
          <w:bCs/>
          <w:color w:val="000000"/>
          <w:lang w:eastAsia="ru-RU"/>
        </w:rPr>
        <w:t xml:space="preserve">     Согласно Алексею Алексеевичу Леонтьеву функциональная грамотность – это способность человека использовать приобретаемые в течении жизни знания для решения широкого диапазона жизненных задач в различных сферах человеческой деятельности общения и социальных отношениях. Функциональная грамотность – это уровень образованности, который может быть достигнут обучающимися за время обучения в школе. </w:t>
      </w:r>
    </w:p>
    <w:p w:rsidR="00861A6D" w:rsidRPr="003523B8" w:rsidRDefault="00861A6D" w:rsidP="003523B8">
      <w:pPr>
        <w:shd w:val="clear" w:color="auto" w:fill="FFFFFF"/>
        <w:spacing w:after="0" w:line="240" w:lineRule="auto"/>
        <w:ind w:firstLine="709"/>
        <w:jc w:val="both"/>
        <w:rPr>
          <w:rFonts w:eastAsia="Times New Roman"/>
          <w:bCs/>
          <w:color w:val="000000"/>
          <w:lang w:eastAsia="ru-RU"/>
        </w:rPr>
      </w:pPr>
      <w:r w:rsidRPr="003523B8">
        <w:rPr>
          <w:rFonts w:eastAsia="Times New Roman"/>
          <w:bCs/>
          <w:color w:val="000000"/>
          <w:lang w:eastAsia="ru-RU"/>
        </w:rPr>
        <w:t xml:space="preserve">     Зачем нужно креативное мышление? Если разобраться, то креативное мышление – это одно из тех эволюционных приспособлений, которое помогло человеку подняться над всеми </w:t>
      </w:r>
      <w:r w:rsidR="00C83FB8">
        <w:rPr>
          <w:rFonts w:eastAsia="Times New Roman"/>
          <w:bCs/>
          <w:color w:val="000000"/>
          <w:lang w:eastAsia="ru-RU"/>
        </w:rPr>
        <w:t xml:space="preserve">другими живыми существами. </w:t>
      </w:r>
      <w:r w:rsidRPr="003523B8">
        <w:rPr>
          <w:rFonts w:eastAsia="Times New Roman"/>
          <w:bCs/>
          <w:color w:val="000000"/>
          <w:lang w:eastAsia="ru-RU"/>
        </w:rPr>
        <w:t xml:space="preserve">Способность креативно мыслить делает человека более конкурентно способным по сравнению с искусственным интеллектом. Ведь креативное мышление дает возможность принимать решения в обход любым алгоритмам или здравому смыслу. Изучение креативного мышления началось уже с античных времен и не прекращается до настоящего времени. Умы ученых и философов занимал вопрос о том, как развивать креативное мышление человека. За последние десятилетие накоплен значительный опыт как зарубежными, так и отечественными психологами, и педагогами. </w:t>
      </w:r>
    </w:p>
    <w:p w:rsidR="00861A6D" w:rsidRPr="003523B8" w:rsidRDefault="00861A6D" w:rsidP="003523B8">
      <w:pPr>
        <w:shd w:val="clear" w:color="auto" w:fill="FFFFFF"/>
        <w:spacing w:after="0" w:line="240" w:lineRule="auto"/>
        <w:ind w:firstLine="709"/>
        <w:jc w:val="both"/>
        <w:rPr>
          <w:rFonts w:eastAsia="Times New Roman"/>
          <w:bCs/>
          <w:color w:val="000000"/>
          <w:lang w:eastAsia="ru-RU"/>
        </w:rPr>
      </w:pPr>
      <w:r w:rsidRPr="003523B8">
        <w:rPr>
          <w:rFonts w:eastAsia="Times New Roman"/>
          <w:bCs/>
          <w:color w:val="000000"/>
          <w:lang w:eastAsia="ru-RU"/>
        </w:rPr>
        <w:t xml:space="preserve">      Впервые понятие «креативное мышление» выдвинул американский психолог Джо Гилфорд. Креативное мышление определяется им как тип мышления, идущий в различных направлениях. Это мышление допускает варьирование решения проблемы, приводит к неожиданным выводам и результатам. Креативное мышление опирается на воображение. Оно предполагает, что на один вопрос может быть дано несколько ответов, что является условием порождения оригинальных идей и самовыражения личности. Креативное мышление характеризует 4 основных качества:</w:t>
      </w:r>
    </w:p>
    <w:p w:rsidR="00861A6D" w:rsidRPr="003523B8" w:rsidRDefault="00861A6D" w:rsidP="003523B8">
      <w:pPr>
        <w:shd w:val="clear" w:color="auto" w:fill="FFFFFF"/>
        <w:spacing w:after="0" w:line="240" w:lineRule="auto"/>
        <w:ind w:firstLine="709"/>
        <w:jc w:val="both"/>
        <w:rPr>
          <w:rFonts w:eastAsia="Times New Roman"/>
          <w:bCs/>
          <w:color w:val="000000"/>
          <w:lang w:eastAsia="ru-RU"/>
        </w:rPr>
      </w:pPr>
      <w:r w:rsidRPr="003523B8">
        <w:rPr>
          <w:rFonts w:eastAsia="Times New Roman"/>
          <w:bCs/>
          <w:color w:val="000000"/>
          <w:lang w:eastAsia="ru-RU"/>
        </w:rPr>
        <w:t>- быстрота, т.е. способность высказывать максимальное количество идей в определенный отрезок времени;</w:t>
      </w:r>
    </w:p>
    <w:p w:rsidR="00861A6D" w:rsidRPr="003523B8" w:rsidRDefault="00861A6D" w:rsidP="003523B8">
      <w:pPr>
        <w:shd w:val="clear" w:color="auto" w:fill="FFFFFF"/>
        <w:spacing w:after="0" w:line="240" w:lineRule="auto"/>
        <w:ind w:firstLine="709"/>
        <w:jc w:val="both"/>
        <w:rPr>
          <w:rFonts w:eastAsia="Times New Roman"/>
          <w:bCs/>
          <w:color w:val="000000"/>
          <w:lang w:eastAsia="ru-RU"/>
        </w:rPr>
      </w:pPr>
      <w:r w:rsidRPr="003523B8">
        <w:rPr>
          <w:rFonts w:eastAsia="Times New Roman"/>
          <w:bCs/>
          <w:color w:val="000000"/>
          <w:lang w:eastAsia="ru-RU"/>
        </w:rPr>
        <w:t>- гибкость, способность высказывать широкое многообразие идей;</w:t>
      </w:r>
    </w:p>
    <w:p w:rsidR="00861A6D" w:rsidRPr="003523B8" w:rsidRDefault="00861A6D" w:rsidP="003523B8">
      <w:pPr>
        <w:shd w:val="clear" w:color="auto" w:fill="FFFFFF"/>
        <w:spacing w:after="0" w:line="240" w:lineRule="auto"/>
        <w:ind w:firstLine="709"/>
        <w:jc w:val="both"/>
        <w:rPr>
          <w:rFonts w:eastAsia="Times New Roman"/>
          <w:bCs/>
          <w:color w:val="000000"/>
          <w:lang w:eastAsia="ru-RU"/>
        </w:rPr>
      </w:pPr>
      <w:r w:rsidRPr="003523B8">
        <w:rPr>
          <w:rFonts w:eastAsia="Times New Roman"/>
          <w:bCs/>
          <w:color w:val="000000"/>
          <w:lang w:eastAsia="ru-RU"/>
        </w:rPr>
        <w:t>- оригинальность, способность порождать новые нестандартные идей;</w:t>
      </w:r>
    </w:p>
    <w:p w:rsidR="00861A6D" w:rsidRPr="003523B8" w:rsidRDefault="00861A6D" w:rsidP="003523B8">
      <w:pPr>
        <w:shd w:val="clear" w:color="auto" w:fill="FFFFFF"/>
        <w:spacing w:after="0" w:line="240" w:lineRule="auto"/>
        <w:ind w:firstLine="709"/>
        <w:jc w:val="both"/>
        <w:rPr>
          <w:rFonts w:eastAsia="Times New Roman"/>
          <w:bCs/>
          <w:color w:val="000000"/>
          <w:lang w:eastAsia="ru-RU"/>
        </w:rPr>
      </w:pPr>
      <w:r w:rsidRPr="003523B8">
        <w:rPr>
          <w:rFonts w:eastAsia="Times New Roman"/>
          <w:bCs/>
          <w:color w:val="000000"/>
          <w:lang w:eastAsia="ru-RU"/>
        </w:rPr>
        <w:t>- точность, т.е. законченность, способность совершенствовать или предавать завершенный вид своим мыслям. В чём проявляется креативное мышление и как его оценивать?</w:t>
      </w:r>
    </w:p>
    <w:p w:rsidR="00861A6D" w:rsidRPr="003523B8" w:rsidRDefault="00861A6D" w:rsidP="003523B8">
      <w:pPr>
        <w:shd w:val="clear" w:color="auto" w:fill="FFFFFF"/>
        <w:spacing w:after="0" w:line="240" w:lineRule="auto"/>
        <w:ind w:firstLine="709"/>
        <w:jc w:val="both"/>
        <w:rPr>
          <w:rFonts w:eastAsia="Times New Roman"/>
          <w:bCs/>
          <w:color w:val="000000"/>
          <w:lang w:eastAsia="ru-RU"/>
        </w:rPr>
      </w:pPr>
      <w:r w:rsidRPr="003523B8">
        <w:rPr>
          <w:rFonts w:eastAsia="Times New Roman"/>
          <w:bCs/>
          <w:color w:val="000000"/>
          <w:lang w:eastAsia="ru-RU"/>
        </w:rPr>
        <w:t xml:space="preserve">      </w:t>
      </w:r>
      <w:r w:rsidRPr="003523B8">
        <w:rPr>
          <w:rFonts w:eastAsia="Times New Roman"/>
          <w:b/>
          <w:bCs/>
          <w:i/>
          <w:color w:val="000000"/>
          <w:lang w:eastAsia="ru-RU"/>
        </w:rPr>
        <w:t>Креативное мышление</w:t>
      </w:r>
      <w:r w:rsidRPr="003523B8">
        <w:rPr>
          <w:rFonts w:eastAsia="Times New Roman"/>
          <w:bCs/>
          <w:color w:val="000000"/>
          <w:lang w:eastAsia="ru-RU"/>
        </w:rPr>
        <w:t xml:space="preserve"> – это способность продуктивно участвовать в процессе выработки, оценки и совершенствования идей, направленных на получение:</w:t>
      </w:r>
    </w:p>
    <w:p w:rsidR="00861A6D" w:rsidRPr="003523B8" w:rsidRDefault="00861A6D" w:rsidP="003523B8">
      <w:pPr>
        <w:shd w:val="clear" w:color="auto" w:fill="FFFFFF"/>
        <w:spacing w:after="0" w:line="240" w:lineRule="auto"/>
        <w:ind w:firstLine="709"/>
        <w:jc w:val="both"/>
        <w:rPr>
          <w:rFonts w:eastAsia="Times New Roman"/>
          <w:bCs/>
          <w:color w:val="000000"/>
          <w:lang w:eastAsia="ru-RU"/>
        </w:rPr>
      </w:pPr>
      <w:r w:rsidRPr="003523B8">
        <w:rPr>
          <w:rFonts w:eastAsia="Times New Roman"/>
          <w:bCs/>
          <w:color w:val="000000"/>
          <w:lang w:eastAsia="ru-RU"/>
        </w:rPr>
        <w:t>- инновационных и эффективных решений</w:t>
      </w:r>
    </w:p>
    <w:p w:rsidR="00861A6D" w:rsidRPr="003523B8" w:rsidRDefault="00861A6D" w:rsidP="003523B8">
      <w:pPr>
        <w:shd w:val="clear" w:color="auto" w:fill="FFFFFF"/>
        <w:spacing w:after="0" w:line="240" w:lineRule="auto"/>
        <w:ind w:firstLine="709"/>
        <w:jc w:val="both"/>
        <w:rPr>
          <w:rFonts w:eastAsia="Times New Roman"/>
          <w:bCs/>
          <w:color w:val="000000"/>
          <w:lang w:eastAsia="ru-RU"/>
        </w:rPr>
      </w:pPr>
      <w:r w:rsidRPr="003523B8">
        <w:rPr>
          <w:rFonts w:eastAsia="Times New Roman"/>
          <w:bCs/>
          <w:color w:val="000000"/>
          <w:lang w:eastAsia="ru-RU"/>
        </w:rPr>
        <w:t>- нового знания;</w:t>
      </w:r>
    </w:p>
    <w:p w:rsidR="00861A6D" w:rsidRPr="003523B8" w:rsidRDefault="00861A6D" w:rsidP="003523B8">
      <w:pPr>
        <w:shd w:val="clear" w:color="auto" w:fill="FFFFFF"/>
        <w:spacing w:after="0" w:line="240" w:lineRule="auto"/>
        <w:ind w:firstLine="709"/>
        <w:jc w:val="both"/>
        <w:rPr>
          <w:rFonts w:eastAsia="Times New Roman"/>
          <w:bCs/>
          <w:color w:val="000000"/>
          <w:lang w:eastAsia="ru-RU"/>
        </w:rPr>
      </w:pPr>
      <w:r w:rsidRPr="003523B8">
        <w:rPr>
          <w:rFonts w:eastAsia="Times New Roman"/>
          <w:bCs/>
          <w:color w:val="000000"/>
          <w:lang w:eastAsia="ru-RU"/>
        </w:rPr>
        <w:t xml:space="preserve">- эффектного выражения воображения. </w:t>
      </w:r>
    </w:p>
    <w:p w:rsidR="00861A6D" w:rsidRPr="003523B8" w:rsidRDefault="00861A6D" w:rsidP="003523B8">
      <w:pPr>
        <w:shd w:val="clear" w:color="auto" w:fill="FFFFFF"/>
        <w:spacing w:after="0" w:line="240" w:lineRule="auto"/>
        <w:ind w:firstLine="709"/>
        <w:jc w:val="both"/>
        <w:rPr>
          <w:rFonts w:eastAsia="Times New Roman"/>
          <w:bCs/>
          <w:color w:val="000000"/>
          <w:lang w:eastAsia="ru-RU"/>
        </w:rPr>
      </w:pPr>
      <w:r w:rsidRPr="003523B8">
        <w:rPr>
          <w:rFonts w:eastAsia="Times New Roman"/>
          <w:bCs/>
          <w:color w:val="000000"/>
          <w:lang w:eastAsia="ru-RU"/>
        </w:rPr>
        <w:t xml:space="preserve">       В основе креативности лежит </w:t>
      </w:r>
      <w:r w:rsidRPr="003523B8">
        <w:rPr>
          <w:rFonts w:eastAsia="Times New Roman"/>
          <w:b/>
          <w:bCs/>
          <w:i/>
          <w:color w:val="000000"/>
          <w:lang w:eastAsia="ru-RU"/>
        </w:rPr>
        <w:t>дивергентное мышление</w:t>
      </w:r>
      <w:r w:rsidRPr="003523B8">
        <w:rPr>
          <w:rFonts w:eastAsia="Times New Roman"/>
          <w:bCs/>
          <w:color w:val="000000"/>
          <w:lang w:eastAsia="ru-RU"/>
        </w:rPr>
        <w:t>.</w:t>
      </w:r>
    </w:p>
    <w:p w:rsidR="00861A6D" w:rsidRPr="003523B8" w:rsidRDefault="00861A6D" w:rsidP="003523B8">
      <w:pPr>
        <w:shd w:val="clear" w:color="auto" w:fill="FFFFFF"/>
        <w:spacing w:after="0" w:line="240" w:lineRule="auto"/>
        <w:ind w:firstLine="709"/>
        <w:jc w:val="both"/>
        <w:rPr>
          <w:rFonts w:eastAsia="Times New Roman"/>
          <w:bCs/>
          <w:color w:val="000000"/>
          <w:lang w:eastAsia="ru-RU"/>
        </w:rPr>
      </w:pPr>
      <w:r w:rsidRPr="003523B8">
        <w:rPr>
          <w:rFonts w:eastAsia="Times New Roman"/>
          <w:bCs/>
          <w:color w:val="000000"/>
          <w:lang w:eastAsia="ru-RU"/>
        </w:rPr>
        <w:t xml:space="preserve">    Основные характеристики дивергентного мышления: беглость, гибкость, оригинальность, нестандартность, разработанность, проработка. Продуктивность, умение смотреть с нескольких точек зрения, количество идей – на эти позиции обращают внимание при оценивании креативного мышления. Исследованиями дивергентного мышления занимались Э. П. Торренс, Д. Гилфорд, К. Тейлор, Г. Груббер, И. Хайн, А. Б. Шнедер, Д. Роджерс и др.</w:t>
      </w:r>
    </w:p>
    <w:p w:rsidR="00861A6D" w:rsidRPr="003523B8" w:rsidRDefault="00861A6D" w:rsidP="003523B8">
      <w:pPr>
        <w:shd w:val="clear" w:color="auto" w:fill="FFFFFF"/>
        <w:spacing w:after="0" w:line="240" w:lineRule="auto"/>
        <w:ind w:firstLine="709"/>
        <w:jc w:val="both"/>
        <w:rPr>
          <w:rFonts w:eastAsia="Times New Roman"/>
          <w:bCs/>
          <w:color w:val="000000"/>
          <w:lang w:eastAsia="ru-RU"/>
        </w:rPr>
      </w:pPr>
      <w:r w:rsidRPr="003523B8">
        <w:rPr>
          <w:rFonts w:eastAsia="Times New Roman"/>
          <w:bCs/>
          <w:color w:val="000000"/>
          <w:lang w:eastAsia="ru-RU"/>
        </w:rPr>
        <w:t xml:space="preserve">    Знания, опыт крайне необходимые условия для проявления креативного мышления. Для креативного мышления допустима и необходима наличие альтернативных решений, разнообразных, всевозможных путей решения. </w:t>
      </w:r>
    </w:p>
    <w:p w:rsidR="00861A6D" w:rsidRPr="003523B8" w:rsidRDefault="00861A6D" w:rsidP="003523B8">
      <w:pPr>
        <w:shd w:val="clear" w:color="auto" w:fill="FFFFFF"/>
        <w:spacing w:after="0" w:line="240" w:lineRule="auto"/>
        <w:ind w:firstLine="709"/>
        <w:jc w:val="both"/>
        <w:rPr>
          <w:rFonts w:eastAsia="Times New Roman"/>
          <w:bCs/>
          <w:color w:val="000000"/>
          <w:lang w:eastAsia="ru-RU"/>
        </w:rPr>
      </w:pPr>
      <w:r w:rsidRPr="003523B8">
        <w:rPr>
          <w:rFonts w:eastAsia="Times New Roman"/>
          <w:bCs/>
          <w:color w:val="000000"/>
          <w:lang w:eastAsia="ru-RU"/>
        </w:rPr>
        <w:t xml:space="preserve">     Можно ли целенаправленно формировать креативное мышление? Могут ли задания для оценки креативного мышления войти в предметное содержание? </w:t>
      </w:r>
    </w:p>
    <w:p w:rsidR="00861A6D" w:rsidRPr="003523B8" w:rsidRDefault="00861A6D" w:rsidP="003523B8">
      <w:pPr>
        <w:shd w:val="clear" w:color="auto" w:fill="FFFFFF"/>
        <w:spacing w:after="0" w:line="240" w:lineRule="auto"/>
        <w:ind w:firstLine="709"/>
        <w:jc w:val="both"/>
        <w:rPr>
          <w:rFonts w:eastAsia="Times New Roman"/>
          <w:b/>
          <w:bCs/>
          <w:i/>
          <w:color w:val="000000"/>
          <w:lang w:eastAsia="ru-RU"/>
        </w:rPr>
      </w:pPr>
      <w:r w:rsidRPr="003523B8">
        <w:rPr>
          <w:rFonts w:eastAsia="Times New Roman"/>
          <w:b/>
          <w:bCs/>
          <w:i/>
          <w:color w:val="000000"/>
          <w:lang w:eastAsia="ru-RU"/>
        </w:rPr>
        <w:t>Главные направления:</w:t>
      </w:r>
    </w:p>
    <w:p w:rsidR="00861A6D" w:rsidRPr="003523B8" w:rsidRDefault="00861A6D" w:rsidP="003523B8">
      <w:pPr>
        <w:shd w:val="clear" w:color="auto" w:fill="FFFFFF"/>
        <w:spacing w:after="0" w:line="240" w:lineRule="auto"/>
        <w:ind w:firstLine="709"/>
        <w:jc w:val="both"/>
        <w:rPr>
          <w:rFonts w:eastAsia="Times New Roman"/>
          <w:bCs/>
          <w:color w:val="000000"/>
          <w:lang w:eastAsia="ru-RU"/>
        </w:rPr>
      </w:pPr>
      <w:r w:rsidRPr="003523B8">
        <w:rPr>
          <w:rFonts w:eastAsia="Times New Roman"/>
          <w:bCs/>
          <w:color w:val="000000"/>
          <w:lang w:eastAsia="ru-RU"/>
        </w:rPr>
        <w:t>- помогать лучше осознавать изучаемый материал;</w:t>
      </w:r>
    </w:p>
    <w:p w:rsidR="00861A6D" w:rsidRPr="003523B8" w:rsidRDefault="00861A6D" w:rsidP="003523B8">
      <w:pPr>
        <w:shd w:val="clear" w:color="auto" w:fill="FFFFFF"/>
        <w:spacing w:after="0" w:line="240" w:lineRule="auto"/>
        <w:ind w:firstLine="709"/>
        <w:jc w:val="both"/>
        <w:rPr>
          <w:rFonts w:eastAsia="Times New Roman"/>
          <w:bCs/>
          <w:color w:val="000000"/>
          <w:lang w:eastAsia="ru-RU"/>
        </w:rPr>
      </w:pPr>
      <w:r w:rsidRPr="003523B8">
        <w:rPr>
          <w:rFonts w:eastAsia="Times New Roman"/>
          <w:bCs/>
          <w:color w:val="000000"/>
          <w:lang w:eastAsia="ru-RU"/>
        </w:rPr>
        <w:t>- переводить знания из пассивных в активные;</w:t>
      </w:r>
    </w:p>
    <w:p w:rsidR="00861A6D" w:rsidRPr="003523B8" w:rsidRDefault="00861A6D" w:rsidP="003523B8">
      <w:pPr>
        <w:shd w:val="clear" w:color="auto" w:fill="FFFFFF"/>
        <w:spacing w:after="0" w:line="240" w:lineRule="auto"/>
        <w:ind w:firstLine="709"/>
        <w:jc w:val="both"/>
        <w:rPr>
          <w:rFonts w:eastAsia="Times New Roman"/>
          <w:bCs/>
          <w:color w:val="000000"/>
          <w:lang w:eastAsia="ru-RU"/>
        </w:rPr>
      </w:pPr>
      <w:r w:rsidRPr="003523B8">
        <w:rPr>
          <w:rFonts w:eastAsia="Times New Roman"/>
          <w:bCs/>
          <w:color w:val="000000"/>
          <w:lang w:eastAsia="ru-RU"/>
        </w:rPr>
        <w:t>- способствовать интеграции и переносу знаний, алгоритмов и способов действий и способов рассуждений на различные ситуации.</w:t>
      </w:r>
    </w:p>
    <w:p w:rsidR="00861A6D" w:rsidRPr="003523B8" w:rsidRDefault="00861A6D" w:rsidP="003523B8">
      <w:pPr>
        <w:shd w:val="clear" w:color="auto" w:fill="FFFFFF"/>
        <w:spacing w:after="0" w:line="240" w:lineRule="auto"/>
        <w:ind w:firstLine="709"/>
        <w:jc w:val="both"/>
        <w:rPr>
          <w:rFonts w:eastAsia="Times New Roman"/>
          <w:b/>
          <w:bCs/>
          <w:i/>
          <w:color w:val="000000"/>
          <w:lang w:eastAsia="ru-RU"/>
        </w:rPr>
      </w:pPr>
      <w:r w:rsidRPr="003523B8">
        <w:rPr>
          <w:rFonts w:eastAsia="Times New Roman"/>
          <w:b/>
          <w:bCs/>
          <w:i/>
          <w:color w:val="000000"/>
          <w:lang w:eastAsia="ru-RU"/>
        </w:rPr>
        <w:t>Основные средства:</w:t>
      </w:r>
    </w:p>
    <w:p w:rsidR="00861A6D" w:rsidRPr="003523B8" w:rsidRDefault="00861A6D" w:rsidP="003523B8">
      <w:pPr>
        <w:shd w:val="clear" w:color="auto" w:fill="FFFFFF"/>
        <w:spacing w:after="0" w:line="240" w:lineRule="auto"/>
        <w:ind w:firstLine="709"/>
        <w:jc w:val="both"/>
        <w:rPr>
          <w:rFonts w:eastAsia="Times New Roman"/>
          <w:bCs/>
          <w:color w:val="000000"/>
          <w:lang w:eastAsia="ru-RU"/>
        </w:rPr>
      </w:pPr>
      <w:r w:rsidRPr="003523B8">
        <w:rPr>
          <w:rFonts w:eastAsia="Times New Roman"/>
          <w:bCs/>
          <w:color w:val="000000"/>
          <w:lang w:eastAsia="ru-RU"/>
        </w:rPr>
        <w:t>- учебные ситуации;</w:t>
      </w:r>
    </w:p>
    <w:p w:rsidR="00861A6D" w:rsidRPr="003523B8" w:rsidRDefault="00861A6D" w:rsidP="003523B8">
      <w:pPr>
        <w:shd w:val="clear" w:color="auto" w:fill="FFFFFF"/>
        <w:spacing w:after="0" w:line="240" w:lineRule="auto"/>
        <w:ind w:firstLine="709"/>
        <w:jc w:val="both"/>
        <w:rPr>
          <w:rFonts w:eastAsia="Times New Roman"/>
          <w:bCs/>
          <w:color w:val="000000"/>
          <w:lang w:eastAsia="ru-RU"/>
        </w:rPr>
      </w:pPr>
      <w:r w:rsidRPr="003523B8">
        <w:rPr>
          <w:rFonts w:eastAsia="Times New Roman"/>
          <w:bCs/>
          <w:color w:val="000000"/>
          <w:lang w:eastAsia="ru-RU"/>
        </w:rPr>
        <w:t>- учебные задания.</w:t>
      </w:r>
    </w:p>
    <w:p w:rsidR="00861A6D" w:rsidRPr="003523B8" w:rsidRDefault="00861A6D" w:rsidP="003523B8">
      <w:pPr>
        <w:shd w:val="clear" w:color="auto" w:fill="FFFFFF"/>
        <w:spacing w:after="0" w:line="240" w:lineRule="auto"/>
        <w:ind w:firstLine="709"/>
        <w:jc w:val="both"/>
        <w:rPr>
          <w:rFonts w:eastAsia="Times New Roman"/>
          <w:bCs/>
          <w:color w:val="000000"/>
          <w:lang w:eastAsia="ru-RU"/>
        </w:rPr>
      </w:pPr>
      <w:r w:rsidRPr="003523B8">
        <w:rPr>
          <w:rFonts w:eastAsia="Times New Roman"/>
          <w:b/>
          <w:bCs/>
          <w:i/>
          <w:color w:val="000000"/>
          <w:lang w:eastAsia="ru-RU"/>
        </w:rPr>
        <w:lastRenderedPageBreak/>
        <w:t xml:space="preserve">  Задания </w:t>
      </w:r>
      <w:r w:rsidRPr="003523B8">
        <w:rPr>
          <w:rFonts w:eastAsia="Times New Roman"/>
          <w:bCs/>
          <w:color w:val="000000"/>
          <w:lang w:eastAsia="ru-RU"/>
        </w:rPr>
        <w:t>на демонстрацию «понимания смыслов»: задания типа «Приведи пример…», «Вырази с помощью рисунка, движения…», «Поясни термин, утверждение…», «Изобрази…».</w:t>
      </w:r>
    </w:p>
    <w:p w:rsidR="00861A6D" w:rsidRPr="003523B8" w:rsidRDefault="00861A6D" w:rsidP="003523B8">
      <w:pPr>
        <w:shd w:val="clear" w:color="auto" w:fill="FFFFFF"/>
        <w:spacing w:after="0" w:line="240" w:lineRule="auto"/>
        <w:ind w:firstLine="709"/>
        <w:jc w:val="both"/>
        <w:rPr>
          <w:rFonts w:eastAsia="Times New Roman"/>
          <w:bCs/>
          <w:color w:val="000000"/>
          <w:lang w:eastAsia="ru-RU"/>
        </w:rPr>
      </w:pPr>
      <w:r w:rsidRPr="003523B8">
        <w:rPr>
          <w:rFonts w:eastAsia="Times New Roman"/>
          <w:b/>
          <w:bCs/>
          <w:i/>
          <w:color w:val="000000"/>
          <w:lang w:eastAsia="ru-RU"/>
        </w:rPr>
        <w:t>Предлагать задания</w:t>
      </w:r>
      <w:r w:rsidRPr="003523B8">
        <w:rPr>
          <w:rFonts w:eastAsia="Times New Roman"/>
          <w:bCs/>
          <w:color w:val="000000"/>
          <w:lang w:eastAsia="ru-RU"/>
        </w:rPr>
        <w:t>, которые отличает:</w:t>
      </w:r>
    </w:p>
    <w:p w:rsidR="00861A6D" w:rsidRPr="003523B8" w:rsidRDefault="00861A6D" w:rsidP="003523B8">
      <w:pPr>
        <w:shd w:val="clear" w:color="auto" w:fill="FFFFFF"/>
        <w:spacing w:after="0" w:line="240" w:lineRule="auto"/>
        <w:ind w:firstLine="709"/>
        <w:jc w:val="both"/>
        <w:rPr>
          <w:rFonts w:eastAsia="Times New Roman"/>
          <w:bCs/>
          <w:color w:val="000000"/>
          <w:lang w:eastAsia="ru-RU"/>
        </w:rPr>
      </w:pPr>
      <w:r w:rsidRPr="003523B8">
        <w:rPr>
          <w:rFonts w:eastAsia="Times New Roman"/>
          <w:bCs/>
          <w:color w:val="000000"/>
          <w:lang w:eastAsia="ru-RU"/>
        </w:rPr>
        <w:t>-</w:t>
      </w:r>
      <w:r w:rsidRPr="003523B8">
        <w:rPr>
          <w:rFonts w:eastAsia="Times New Roman"/>
          <w:b/>
          <w:bCs/>
          <w:i/>
          <w:color w:val="000000"/>
          <w:lang w:eastAsia="ru-RU"/>
        </w:rPr>
        <w:t xml:space="preserve"> неопределенность</w:t>
      </w:r>
      <w:r w:rsidRPr="003523B8">
        <w:rPr>
          <w:rFonts w:eastAsia="Times New Roman"/>
          <w:bCs/>
          <w:color w:val="000000"/>
          <w:lang w:eastAsia="ru-RU"/>
        </w:rPr>
        <w:t xml:space="preserve"> в способах действий (нет явных и скрытых указаний на способ действия, нужен перевод с обычного языка на язык предмета, допустимы альтернативные подходы и решения).</w:t>
      </w:r>
    </w:p>
    <w:p w:rsidR="00861A6D" w:rsidRPr="003523B8" w:rsidRDefault="00861A6D" w:rsidP="003523B8">
      <w:pPr>
        <w:shd w:val="clear" w:color="auto" w:fill="FFFFFF"/>
        <w:spacing w:after="0" w:line="240" w:lineRule="auto"/>
        <w:ind w:firstLine="709"/>
        <w:jc w:val="both"/>
        <w:rPr>
          <w:rFonts w:eastAsia="Times New Roman"/>
          <w:bCs/>
          <w:color w:val="000000"/>
          <w:lang w:eastAsia="ru-RU"/>
        </w:rPr>
      </w:pPr>
      <w:r w:rsidRPr="003523B8">
        <w:rPr>
          <w:rFonts w:eastAsia="Times New Roman"/>
          <w:bCs/>
          <w:color w:val="000000"/>
          <w:lang w:eastAsia="ru-RU"/>
        </w:rPr>
        <w:t>-</w:t>
      </w:r>
      <w:r w:rsidRPr="003523B8">
        <w:rPr>
          <w:rFonts w:eastAsia="Times New Roman"/>
          <w:b/>
          <w:bCs/>
          <w:i/>
          <w:color w:val="000000"/>
          <w:lang w:eastAsia="ru-RU"/>
        </w:rPr>
        <w:t xml:space="preserve"> проблемность</w:t>
      </w:r>
      <w:r w:rsidRPr="003523B8">
        <w:rPr>
          <w:rFonts w:eastAsia="Times New Roman"/>
          <w:bCs/>
          <w:color w:val="000000"/>
          <w:lang w:eastAsia="ru-RU"/>
        </w:rPr>
        <w:t xml:space="preserve"> во внеучебном контексте (необходимо принять осознанное решение, сделать выбор, проблема поставлена ВНЕ предметной области, ситуация близка и понятна школьникам, затрагивает их лично).</w:t>
      </w:r>
    </w:p>
    <w:p w:rsidR="00861A6D" w:rsidRPr="003523B8" w:rsidRDefault="00861A6D" w:rsidP="003523B8">
      <w:pPr>
        <w:shd w:val="clear" w:color="auto" w:fill="FFFFFF"/>
        <w:spacing w:after="0" w:line="240" w:lineRule="auto"/>
        <w:ind w:firstLine="709"/>
        <w:jc w:val="both"/>
        <w:rPr>
          <w:rFonts w:eastAsia="Times New Roman"/>
          <w:bCs/>
          <w:color w:val="000000"/>
          <w:lang w:eastAsia="ru-RU"/>
        </w:rPr>
      </w:pPr>
      <w:r w:rsidRPr="003523B8">
        <w:rPr>
          <w:rFonts w:eastAsia="Times New Roman"/>
          <w:bCs/>
          <w:color w:val="000000"/>
          <w:lang w:eastAsia="ru-RU"/>
        </w:rPr>
        <w:t xml:space="preserve">- </w:t>
      </w:r>
      <w:r w:rsidRPr="003523B8">
        <w:rPr>
          <w:rFonts w:eastAsia="Times New Roman"/>
          <w:b/>
          <w:bCs/>
          <w:i/>
          <w:color w:val="000000"/>
          <w:lang w:eastAsia="ru-RU"/>
        </w:rPr>
        <w:t>задания на тренировку воображения</w:t>
      </w:r>
      <w:r w:rsidRPr="003523B8">
        <w:rPr>
          <w:rFonts w:eastAsia="Times New Roman"/>
          <w:bCs/>
          <w:color w:val="000000"/>
          <w:lang w:eastAsia="ru-RU"/>
        </w:rPr>
        <w:t xml:space="preserve"> в ходе отражения свойств изучаемого предмета (например, описание предмета, «монолог от лица» изучаемого объекта, описание не обычных способов применения и т. д.) </w:t>
      </w:r>
    </w:p>
    <w:p w:rsidR="00861A6D" w:rsidRPr="003523B8" w:rsidRDefault="00861A6D" w:rsidP="003523B8">
      <w:pPr>
        <w:shd w:val="clear" w:color="auto" w:fill="FFFFFF"/>
        <w:spacing w:after="0" w:line="240" w:lineRule="auto"/>
        <w:ind w:firstLine="709"/>
        <w:jc w:val="both"/>
        <w:rPr>
          <w:rFonts w:eastAsia="Times New Roman"/>
          <w:bCs/>
          <w:color w:val="000000"/>
          <w:lang w:eastAsia="ru-RU"/>
        </w:rPr>
      </w:pPr>
      <w:r w:rsidRPr="003523B8">
        <w:rPr>
          <w:rFonts w:eastAsia="Times New Roman"/>
          <w:bCs/>
          <w:color w:val="000000"/>
          <w:lang w:eastAsia="ru-RU"/>
        </w:rPr>
        <w:t xml:space="preserve">- </w:t>
      </w:r>
      <w:r w:rsidRPr="003523B8">
        <w:rPr>
          <w:rFonts w:eastAsia="Times New Roman"/>
          <w:b/>
          <w:bCs/>
          <w:i/>
          <w:color w:val="000000"/>
          <w:lang w:eastAsia="ru-RU"/>
        </w:rPr>
        <w:t>задания на выявление</w:t>
      </w:r>
      <w:r w:rsidRPr="003523B8">
        <w:rPr>
          <w:rFonts w:eastAsia="Times New Roman"/>
          <w:b/>
          <w:bCs/>
          <w:color w:val="000000"/>
          <w:lang w:eastAsia="ru-RU"/>
        </w:rPr>
        <w:t xml:space="preserve"> </w:t>
      </w:r>
      <w:r w:rsidRPr="003523B8">
        <w:rPr>
          <w:rFonts w:eastAsia="Times New Roman"/>
          <w:bCs/>
          <w:color w:val="000000"/>
          <w:lang w:eastAsia="ru-RU"/>
        </w:rPr>
        <w:t>разных точек зрения;</w:t>
      </w:r>
    </w:p>
    <w:p w:rsidR="00861A6D" w:rsidRPr="003523B8" w:rsidRDefault="00861A6D" w:rsidP="003523B8">
      <w:pPr>
        <w:shd w:val="clear" w:color="auto" w:fill="FFFFFF"/>
        <w:spacing w:after="0" w:line="240" w:lineRule="auto"/>
        <w:ind w:firstLine="709"/>
        <w:jc w:val="both"/>
        <w:rPr>
          <w:rFonts w:eastAsia="Times New Roman"/>
          <w:bCs/>
          <w:color w:val="000000"/>
          <w:lang w:eastAsia="ru-RU"/>
        </w:rPr>
      </w:pPr>
      <w:r w:rsidRPr="003523B8">
        <w:rPr>
          <w:rFonts w:eastAsia="Times New Roman"/>
          <w:bCs/>
          <w:color w:val="000000"/>
          <w:lang w:eastAsia="ru-RU"/>
        </w:rPr>
        <w:t xml:space="preserve"> - </w:t>
      </w:r>
      <w:r w:rsidRPr="003523B8">
        <w:rPr>
          <w:rFonts w:eastAsia="Times New Roman"/>
          <w:b/>
          <w:bCs/>
          <w:i/>
          <w:color w:val="000000"/>
          <w:lang w:eastAsia="ru-RU"/>
        </w:rPr>
        <w:t>задания на преобразование</w:t>
      </w:r>
      <w:r w:rsidRPr="003523B8">
        <w:rPr>
          <w:rFonts w:eastAsia="Times New Roman"/>
          <w:bCs/>
          <w:color w:val="000000"/>
          <w:lang w:eastAsia="ru-RU"/>
        </w:rPr>
        <w:t xml:space="preserve"> (например, добавляем предметам новые функции и свойства, перефразируем задания и вопросы)</w:t>
      </w:r>
    </w:p>
    <w:p w:rsidR="00861A6D" w:rsidRPr="003523B8" w:rsidRDefault="00861A6D" w:rsidP="003523B8">
      <w:pPr>
        <w:shd w:val="clear" w:color="auto" w:fill="FFFFFF"/>
        <w:spacing w:after="0" w:line="240" w:lineRule="auto"/>
        <w:ind w:firstLine="709"/>
        <w:jc w:val="both"/>
        <w:rPr>
          <w:rFonts w:eastAsia="Times New Roman"/>
          <w:bCs/>
          <w:color w:val="000000"/>
          <w:lang w:eastAsia="ru-RU"/>
        </w:rPr>
      </w:pPr>
      <w:r w:rsidRPr="003523B8">
        <w:rPr>
          <w:rFonts w:eastAsia="Times New Roman"/>
          <w:bCs/>
          <w:color w:val="000000"/>
          <w:lang w:eastAsia="ru-RU"/>
        </w:rPr>
        <w:t>- задания на разрушение стереотипов.</w:t>
      </w:r>
    </w:p>
    <w:p w:rsidR="00861A6D" w:rsidRPr="003523B8" w:rsidRDefault="00861A6D" w:rsidP="003523B8">
      <w:pPr>
        <w:shd w:val="clear" w:color="auto" w:fill="FFFFFF"/>
        <w:spacing w:after="0" w:line="240" w:lineRule="auto"/>
        <w:ind w:firstLine="709"/>
        <w:jc w:val="both"/>
        <w:rPr>
          <w:rFonts w:eastAsia="Times New Roman"/>
          <w:bCs/>
          <w:color w:val="000000"/>
          <w:lang w:eastAsia="ru-RU"/>
        </w:rPr>
      </w:pPr>
      <w:r w:rsidRPr="003523B8">
        <w:rPr>
          <w:rFonts w:eastAsia="Times New Roman"/>
          <w:b/>
          <w:bCs/>
          <w:i/>
          <w:color w:val="000000"/>
          <w:lang w:eastAsia="ru-RU"/>
        </w:rPr>
        <w:t xml:space="preserve">     Учебные ситуации</w:t>
      </w:r>
      <w:r w:rsidRPr="003523B8">
        <w:rPr>
          <w:rFonts w:eastAsia="Times New Roman"/>
          <w:bCs/>
          <w:color w:val="000000"/>
          <w:lang w:eastAsia="ru-RU"/>
        </w:rPr>
        <w:t xml:space="preserve">, инициирующие учебную деятельность школьников: вызывать удивление, желание уточнить или возразить, давать опережающее домашнее задание, использовать загадки, парадоксы, афоризмы, дилеммы, диспуты и дискуссии, инсценировки, использовать общие увлечения, давать «полезные задания». Создавать </w:t>
      </w:r>
      <w:r w:rsidRPr="003523B8">
        <w:rPr>
          <w:rFonts w:eastAsia="Times New Roman"/>
          <w:b/>
          <w:bCs/>
          <w:i/>
          <w:color w:val="000000"/>
          <w:lang w:eastAsia="ru-RU"/>
        </w:rPr>
        <w:t>учебные ситуации</w:t>
      </w:r>
      <w:r w:rsidRPr="003523B8">
        <w:rPr>
          <w:rFonts w:eastAsia="Times New Roman"/>
          <w:bCs/>
          <w:color w:val="000000"/>
          <w:lang w:eastAsia="ru-RU"/>
        </w:rPr>
        <w:t>, требующие</w:t>
      </w:r>
      <w:r w:rsidRPr="003523B8">
        <w:rPr>
          <w:rFonts w:eastAsia="Times New Roman"/>
          <w:b/>
          <w:bCs/>
          <w:color w:val="000000"/>
          <w:lang w:eastAsia="ru-RU"/>
        </w:rPr>
        <w:t xml:space="preserve"> применения</w:t>
      </w:r>
      <w:r w:rsidRPr="003523B8">
        <w:rPr>
          <w:rFonts w:eastAsia="Times New Roman"/>
          <w:bCs/>
          <w:color w:val="000000"/>
          <w:lang w:eastAsia="ru-RU"/>
        </w:rPr>
        <w:t xml:space="preserve"> знаний. Использовать </w:t>
      </w:r>
      <w:r w:rsidRPr="003523B8">
        <w:rPr>
          <w:rFonts w:eastAsia="Times New Roman"/>
          <w:b/>
          <w:bCs/>
          <w:i/>
          <w:color w:val="000000"/>
          <w:lang w:eastAsia="ru-RU"/>
        </w:rPr>
        <w:t>практики развивающего обучения:</w:t>
      </w:r>
    </w:p>
    <w:p w:rsidR="00861A6D" w:rsidRPr="003523B8" w:rsidRDefault="00861A6D" w:rsidP="003523B8">
      <w:pPr>
        <w:shd w:val="clear" w:color="auto" w:fill="FFFFFF"/>
        <w:spacing w:after="0" w:line="240" w:lineRule="auto"/>
        <w:ind w:firstLine="709"/>
        <w:jc w:val="both"/>
        <w:rPr>
          <w:rFonts w:eastAsia="Times New Roman"/>
          <w:bCs/>
          <w:color w:val="000000"/>
          <w:lang w:eastAsia="ru-RU"/>
        </w:rPr>
      </w:pPr>
      <w:r w:rsidRPr="003523B8">
        <w:rPr>
          <w:rFonts w:eastAsia="Times New Roman"/>
          <w:bCs/>
          <w:color w:val="000000"/>
          <w:lang w:eastAsia="ru-RU"/>
        </w:rPr>
        <w:t>- учение в общении или учебное сотрудничество;</w:t>
      </w:r>
    </w:p>
    <w:p w:rsidR="00861A6D" w:rsidRPr="003523B8" w:rsidRDefault="00861A6D" w:rsidP="003523B8">
      <w:pPr>
        <w:shd w:val="clear" w:color="auto" w:fill="FFFFFF"/>
        <w:spacing w:after="0" w:line="240" w:lineRule="auto"/>
        <w:ind w:firstLine="709"/>
        <w:jc w:val="both"/>
        <w:rPr>
          <w:rFonts w:eastAsia="Times New Roman"/>
          <w:bCs/>
          <w:color w:val="000000"/>
          <w:lang w:eastAsia="ru-RU"/>
        </w:rPr>
      </w:pPr>
      <w:r w:rsidRPr="003523B8">
        <w:rPr>
          <w:rFonts w:eastAsia="Times New Roman"/>
          <w:bCs/>
          <w:color w:val="000000"/>
          <w:lang w:eastAsia="ru-RU"/>
        </w:rPr>
        <w:t>- поисковая активность;</w:t>
      </w:r>
    </w:p>
    <w:p w:rsidR="00861A6D" w:rsidRPr="003523B8" w:rsidRDefault="00861A6D" w:rsidP="003523B8">
      <w:pPr>
        <w:shd w:val="clear" w:color="auto" w:fill="FFFFFF"/>
        <w:spacing w:after="0" w:line="240" w:lineRule="auto"/>
        <w:ind w:firstLine="709"/>
        <w:jc w:val="both"/>
        <w:rPr>
          <w:rFonts w:eastAsia="Times New Roman"/>
          <w:bCs/>
          <w:color w:val="000000"/>
          <w:lang w:eastAsia="ru-RU"/>
        </w:rPr>
      </w:pPr>
      <w:r w:rsidRPr="003523B8">
        <w:rPr>
          <w:rFonts w:eastAsia="Times New Roman"/>
          <w:bCs/>
          <w:color w:val="000000"/>
          <w:lang w:eastAsia="ru-RU"/>
        </w:rPr>
        <w:t xml:space="preserve">- самостоятельная оценочная деятельность школьников </w:t>
      </w:r>
    </w:p>
    <w:p w:rsidR="00861A6D" w:rsidRPr="003523B8" w:rsidRDefault="00861A6D" w:rsidP="003523B8">
      <w:pPr>
        <w:shd w:val="clear" w:color="auto" w:fill="FFFFFF"/>
        <w:spacing w:after="0" w:line="240" w:lineRule="auto"/>
        <w:ind w:firstLine="709"/>
        <w:jc w:val="both"/>
        <w:rPr>
          <w:rFonts w:eastAsia="Times New Roman"/>
          <w:b/>
          <w:bCs/>
          <w:i/>
          <w:color w:val="000000"/>
          <w:lang w:eastAsia="ru-RU"/>
        </w:rPr>
      </w:pPr>
      <w:r w:rsidRPr="003523B8">
        <w:rPr>
          <w:rFonts w:eastAsia="Times New Roman"/>
          <w:b/>
          <w:bCs/>
          <w:i/>
          <w:color w:val="000000"/>
          <w:lang w:eastAsia="ru-RU"/>
        </w:rPr>
        <w:t>Библиографический список</w:t>
      </w:r>
    </w:p>
    <w:p w:rsidR="00861A6D" w:rsidRPr="003523B8" w:rsidRDefault="00861A6D" w:rsidP="003523B8">
      <w:pPr>
        <w:pStyle w:val="a6"/>
        <w:numPr>
          <w:ilvl w:val="0"/>
          <w:numId w:val="2"/>
        </w:numPr>
        <w:shd w:val="clear" w:color="auto" w:fill="FFFFFF"/>
        <w:spacing w:after="0" w:line="240" w:lineRule="auto"/>
        <w:ind w:left="0" w:firstLine="709"/>
        <w:jc w:val="both"/>
        <w:rPr>
          <w:rFonts w:ascii="Times New Roman" w:eastAsia="Times New Roman" w:hAnsi="Times New Roman" w:cs="Times New Roman"/>
          <w:bCs/>
          <w:sz w:val="24"/>
          <w:szCs w:val="24"/>
          <w:lang w:eastAsia="ru-RU"/>
        </w:rPr>
      </w:pPr>
      <w:r w:rsidRPr="003523B8">
        <w:rPr>
          <w:rFonts w:ascii="Times New Roman" w:eastAsia="Times New Roman" w:hAnsi="Times New Roman" w:cs="Times New Roman"/>
          <w:bCs/>
          <w:sz w:val="24"/>
          <w:szCs w:val="24"/>
          <w:lang w:eastAsia="ru-RU"/>
        </w:rPr>
        <w:t xml:space="preserve">https://www.youtube.com/watch?v=ax38b_LmLp8&amp;t=32s </w:t>
      </w:r>
    </w:p>
    <w:p w:rsidR="00861A6D" w:rsidRPr="003523B8" w:rsidRDefault="00861A6D" w:rsidP="003523B8">
      <w:pPr>
        <w:pStyle w:val="a6"/>
        <w:numPr>
          <w:ilvl w:val="0"/>
          <w:numId w:val="2"/>
        </w:numPr>
        <w:shd w:val="clear" w:color="auto" w:fill="FFFFFF"/>
        <w:spacing w:after="0" w:line="240" w:lineRule="auto"/>
        <w:ind w:left="0" w:firstLine="709"/>
        <w:jc w:val="both"/>
        <w:rPr>
          <w:rFonts w:ascii="Times New Roman" w:eastAsia="Times New Roman" w:hAnsi="Times New Roman" w:cs="Times New Roman"/>
          <w:bCs/>
          <w:sz w:val="24"/>
          <w:szCs w:val="24"/>
          <w:lang w:eastAsia="ru-RU"/>
        </w:rPr>
      </w:pPr>
      <w:r w:rsidRPr="003523B8">
        <w:rPr>
          <w:rFonts w:ascii="Times New Roman" w:eastAsia="Times New Roman" w:hAnsi="Times New Roman" w:cs="Times New Roman"/>
          <w:bCs/>
          <w:sz w:val="24"/>
          <w:szCs w:val="24"/>
          <w:lang w:eastAsia="ru-RU"/>
        </w:rPr>
        <w:t>https://www.youtube.com/watch?v=ax38b_LmLp8&amp;t=32s</w:t>
      </w:r>
    </w:p>
    <w:p w:rsidR="00861A6D" w:rsidRPr="003523B8" w:rsidRDefault="00861A6D" w:rsidP="003523B8">
      <w:pPr>
        <w:pStyle w:val="a6"/>
        <w:numPr>
          <w:ilvl w:val="0"/>
          <w:numId w:val="2"/>
        </w:numPr>
        <w:shd w:val="clear" w:color="auto" w:fill="FFFFFF"/>
        <w:spacing w:after="0" w:line="240" w:lineRule="auto"/>
        <w:ind w:left="0" w:firstLine="709"/>
        <w:jc w:val="both"/>
        <w:rPr>
          <w:rFonts w:ascii="Times New Roman" w:eastAsia="Times New Roman" w:hAnsi="Times New Roman" w:cs="Times New Roman"/>
          <w:bCs/>
          <w:sz w:val="24"/>
          <w:szCs w:val="24"/>
          <w:lang w:eastAsia="ru-RU"/>
        </w:rPr>
      </w:pPr>
      <w:r w:rsidRPr="003523B8">
        <w:rPr>
          <w:rFonts w:ascii="Times New Roman" w:eastAsia="Times New Roman" w:hAnsi="Times New Roman" w:cs="Times New Roman"/>
          <w:bCs/>
          <w:sz w:val="24"/>
          <w:szCs w:val="24"/>
          <w:lang w:eastAsia="ru-RU"/>
        </w:rPr>
        <w:t>https://mon.tatarstan.ru/rus/file/pub/pub_2941950.pdf</w:t>
      </w:r>
    </w:p>
    <w:p w:rsidR="00861A6D" w:rsidRPr="003523B8" w:rsidRDefault="00861A6D" w:rsidP="003523B8">
      <w:pPr>
        <w:pStyle w:val="a6"/>
        <w:numPr>
          <w:ilvl w:val="0"/>
          <w:numId w:val="2"/>
        </w:numPr>
        <w:shd w:val="clear" w:color="auto" w:fill="FFFFFF"/>
        <w:spacing w:after="0" w:line="240" w:lineRule="auto"/>
        <w:ind w:left="0" w:firstLine="709"/>
        <w:jc w:val="both"/>
        <w:rPr>
          <w:rFonts w:ascii="Times New Roman" w:eastAsia="Times New Roman" w:hAnsi="Times New Roman" w:cs="Times New Roman"/>
          <w:bCs/>
          <w:sz w:val="24"/>
          <w:szCs w:val="24"/>
          <w:lang w:eastAsia="ru-RU"/>
        </w:rPr>
      </w:pPr>
      <w:r w:rsidRPr="003523B8">
        <w:rPr>
          <w:rFonts w:ascii="Times New Roman" w:eastAsia="Times New Roman" w:hAnsi="Times New Roman" w:cs="Times New Roman"/>
          <w:bCs/>
          <w:sz w:val="24"/>
          <w:szCs w:val="24"/>
          <w:lang w:eastAsia="ru-RU"/>
        </w:rPr>
        <w:t>https://infourok.ru/statya-na-temu-kreativnoe-myshlenie-kak-vazhnejshij-komponent-funkcionalnoj-gramotnosti-4477904.html</w:t>
      </w:r>
    </w:p>
    <w:p w:rsidR="00861A6D" w:rsidRPr="003523B8" w:rsidRDefault="00861A6D" w:rsidP="003523B8">
      <w:pPr>
        <w:pStyle w:val="a6"/>
        <w:numPr>
          <w:ilvl w:val="0"/>
          <w:numId w:val="2"/>
        </w:numPr>
        <w:shd w:val="clear" w:color="auto" w:fill="FFFFFF"/>
        <w:spacing w:after="0" w:line="240" w:lineRule="auto"/>
        <w:ind w:left="0" w:firstLine="709"/>
        <w:jc w:val="both"/>
        <w:rPr>
          <w:rFonts w:ascii="Times New Roman" w:eastAsia="Times New Roman" w:hAnsi="Times New Roman" w:cs="Times New Roman"/>
          <w:bCs/>
          <w:sz w:val="24"/>
          <w:szCs w:val="24"/>
          <w:lang w:eastAsia="ru-RU"/>
        </w:rPr>
      </w:pPr>
      <w:r w:rsidRPr="003523B8">
        <w:rPr>
          <w:rFonts w:ascii="Times New Roman" w:eastAsia="Times New Roman" w:hAnsi="Times New Roman" w:cs="Times New Roman"/>
          <w:bCs/>
          <w:sz w:val="24"/>
          <w:szCs w:val="24"/>
          <w:lang w:eastAsia="ru-RU"/>
        </w:rPr>
        <w:t>https://rescent-szn.minobr63.ru/wp-content/uploads/2019/04/день-1.2.pdf</w:t>
      </w:r>
    </w:p>
    <w:p w:rsidR="00861A6D" w:rsidRPr="003523B8" w:rsidRDefault="00861A6D" w:rsidP="003523B8">
      <w:pPr>
        <w:shd w:val="clear" w:color="auto" w:fill="FFFFFF"/>
        <w:spacing w:after="0" w:line="240" w:lineRule="auto"/>
        <w:ind w:firstLine="709"/>
        <w:jc w:val="both"/>
        <w:rPr>
          <w:rFonts w:eastAsia="Times New Roman"/>
          <w:bCs/>
          <w:lang w:eastAsia="ru-RU"/>
        </w:rPr>
      </w:pPr>
    </w:p>
    <w:p w:rsidR="00F255C1" w:rsidRDefault="00F255C1" w:rsidP="0066359F">
      <w:pPr>
        <w:tabs>
          <w:tab w:val="left" w:pos="6696"/>
        </w:tabs>
        <w:spacing w:after="0" w:line="240" w:lineRule="auto"/>
        <w:jc w:val="right"/>
      </w:pPr>
    </w:p>
    <w:p w:rsidR="00F255C1" w:rsidRDefault="00F255C1" w:rsidP="0066359F">
      <w:pPr>
        <w:tabs>
          <w:tab w:val="left" w:pos="6696"/>
        </w:tabs>
        <w:spacing w:after="0" w:line="240" w:lineRule="auto"/>
        <w:jc w:val="right"/>
      </w:pPr>
    </w:p>
    <w:p w:rsidR="00F255C1" w:rsidRDefault="00F255C1" w:rsidP="0066359F">
      <w:pPr>
        <w:tabs>
          <w:tab w:val="left" w:pos="6696"/>
        </w:tabs>
        <w:spacing w:after="0" w:line="240" w:lineRule="auto"/>
        <w:jc w:val="right"/>
      </w:pPr>
    </w:p>
    <w:p w:rsidR="00F255C1" w:rsidRDefault="00F255C1" w:rsidP="0066359F">
      <w:pPr>
        <w:tabs>
          <w:tab w:val="left" w:pos="6696"/>
        </w:tabs>
        <w:spacing w:after="0" w:line="240" w:lineRule="auto"/>
        <w:jc w:val="right"/>
      </w:pPr>
    </w:p>
    <w:p w:rsidR="0066359F" w:rsidRPr="003523B8" w:rsidRDefault="0066359F" w:rsidP="0066359F">
      <w:pPr>
        <w:tabs>
          <w:tab w:val="left" w:pos="6696"/>
        </w:tabs>
        <w:spacing w:after="0" w:line="240" w:lineRule="auto"/>
        <w:jc w:val="right"/>
      </w:pPr>
      <w:r w:rsidRPr="003523B8">
        <w:t>Приложение</w:t>
      </w:r>
      <w:r>
        <w:t xml:space="preserve"> 5 к протоколу № 5</w:t>
      </w:r>
    </w:p>
    <w:p w:rsidR="0066359F" w:rsidRPr="003523B8" w:rsidRDefault="0066359F" w:rsidP="0066359F">
      <w:pPr>
        <w:tabs>
          <w:tab w:val="left" w:pos="6696"/>
        </w:tabs>
        <w:spacing w:after="0" w:line="240" w:lineRule="auto"/>
        <w:jc w:val="right"/>
      </w:pPr>
      <w:r w:rsidRPr="003523B8">
        <w:t xml:space="preserve">заседания РМО учителей </w:t>
      </w:r>
    </w:p>
    <w:p w:rsidR="0066359F" w:rsidRPr="003523B8" w:rsidRDefault="0066359F" w:rsidP="0066359F">
      <w:pPr>
        <w:tabs>
          <w:tab w:val="left" w:pos="6696"/>
        </w:tabs>
        <w:spacing w:after="0" w:line="240" w:lineRule="auto"/>
        <w:jc w:val="right"/>
      </w:pPr>
      <w:r w:rsidRPr="003523B8">
        <w:t xml:space="preserve">                                                                                                   </w:t>
      </w:r>
      <w:r>
        <w:t xml:space="preserve">           </w:t>
      </w:r>
      <w:r w:rsidRPr="003523B8">
        <w:t>технологии ЯМР от 06.04.2022</w:t>
      </w:r>
    </w:p>
    <w:p w:rsidR="004A167E" w:rsidRPr="003523B8" w:rsidRDefault="004A167E" w:rsidP="003523B8">
      <w:pPr>
        <w:spacing w:after="0" w:line="240" w:lineRule="auto"/>
        <w:ind w:firstLine="708"/>
        <w:jc w:val="center"/>
        <w:rPr>
          <w:b/>
        </w:rPr>
      </w:pPr>
    </w:p>
    <w:p w:rsidR="004A167E" w:rsidRPr="003523B8" w:rsidRDefault="004A167E" w:rsidP="003523B8">
      <w:pPr>
        <w:spacing w:after="0" w:line="240" w:lineRule="auto"/>
        <w:ind w:firstLine="708"/>
        <w:jc w:val="center"/>
        <w:rPr>
          <w:b/>
        </w:rPr>
      </w:pPr>
      <w:r w:rsidRPr="003523B8">
        <w:rPr>
          <w:b/>
        </w:rPr>
        <w:t>Выступление учителя технологии МОУ Курбской СШ ЯМР Кузьминой С. В. «Применение программы «Дизайн интерьера 3D на уроках технологии». Из опыта работы</w:t>
      </w:r>
    </w:p>
    <w:p w:rsidR="00E50D84" w:rsidRPr="003523B8" w:rsidRDefault="00103CCE" w:rsidP="003523B8">
      <w:pPr>
        <w:shd w:val="clear" w:color="auto" w:fill="FFFFFF"/>
        <w:spacing w:after="0" w:line="240" w:lineRule="auto"/>
        <w:ind w:firstLine="709"/>
        <w:jc w:val="both"/>
        <w:rPr>
          <w:rFonts w:eastAsia="Times New Roman"/>
          <w:color w:val="212529"/>
          <w:lang w:eastAsia="ru-RU"/>
        </w:rPr>
      </w:pPr>
      <w:r w:rsidRPr="003523B8">
        <w:rPr>
          <w:rFonts w:eastAsia="Times New Roman"/>
          <w:color w:val="212529"/>
          <w:lang w:eastAsia="ru-RU"/>
        </w:rPr>
        <w:t xml:space="preserve">Технологии </w:t>
      </w:r>
      <w:r w:rsidRPr="003523B8">
        <w:rPr>
          <w:color w:val="1D1D1B"/>
        </w:rPr>
        <w:t>3-D</w:t>
      </w:r>
      <w:r w:rsidR="00E50D84" w:rsidRPr="003523B8">
        <w:rPr>
          <w:rFonts w:eastAsia="Times New Roman"/>
          <w:color w:val="212529"/>
          <w:lang w:eastAsia="ru-RU"/>
        </w:rPr>
        <w:t xml:space="preserve"> моделирования широко применяются строительными компаниями, архитектурными бюро, специалистами по дизайну интерьеров и ландшафтному благоустройству. </w:t>
      </w:r>
      <w:r w:rsidRPr="003523B8">
        <w:rPr>
          <w:color w:val="1D1D1B"/>
        </w:rPr>
        <w:t xml:space="preserve">3-D </w:t>
      </w:r>
      <w:r w:rsidR="00E50D84" w:rsidRPr="003523B8">
        <w:rPr>
          <w:rFonts w:eastAsia="Times New Roman"/>
          <w:color w:val="212529"/>
          <w:lang w:eastAsia="ru-RU"/>
        </w:rPr>
        <w:t xml:space="preserve">модель интерьера позволяет наглядно продемонстрировать, как будет выглядеть жилая комната или </w:t>
      </w:r>
      <w:r w:rsidR="003D3A22" w:rsidRPr="003523B8">
        <w:rPr>
          <w:rFonts w:eastAsia="Times New Roman"/>
          <w:color w:val="212529"/>
          <w:lang w:eastAsia="ru-RU"/>
        </w:rPr>
        <w:t>рабочее помещение после ремонта,</w:t>
      </w:r>
      <w:r w:rsidR="00E50D84" w:rsidRPr="003523B8">
        <w:rPr>
          <w:rFonts w:eastAsia="Times New Roman"/>
          <w:color w:val="212529"/>
          <w:lang w:eastAsia="ru-RU"/>
        </w:rPr>
        <w:t xml:space="preserve"> или смены мебели. Раньше для визуализации внутренней обстановки жилых и офисных помещений дизайнеры изготавливали объемные макеты из картона или пластика. Сейчас модели интерьеров в формате </w:t>
      </w:r>
      <w:r w:rsidRPr="003523B8">
        <w:rPr>
          <w:color w:val="1D1D1B"/>
        </w:rPr>
        <w:t>3-D</w:t>
      </w:r>
      <w:r w:rsidR="00E50D84" w:rsidRPr="003523B8">
        <w:rPr>
          <w:rFonts w:eastAsia="Times New Roman"/>
          <w:color w:val="212529"/>
          <w:lang w:eastAsia="ru-RU"/>
        </w:rPr>
        <w:t xml:space="preserve"> создаются при помощи специальных компьютерных программ. Изготовление </w:t>
      </w:r>
      <w:r w:rsidRPr="003523B8">
        <w:rPr>
          <w:color w:val="1D1D1B"/>
        </w:rPr>
        <w:t>3-D</w:t>
      </w:r>
      <w:r w:rsidR="00E50D84" w:rsidRPr="003523B8">
        <w:rPr>
          <w:rFonts w:eastAsia="Times New Roman"/>
          <w:color w:val="212529"/>
          <w:lang w:eastAsia="ru-RU"/>
        </w:rPr>
        <w:t xml:space="preserve"> модели интерьера помещения – обязательный этап при разработке дизайн-проекта дома или квартиры перед началом ремонта или перепланировки. Также 3д моделирование применяется при изготовлении рекламных материалов дизайн-бюро, архитектурных компаний, мебельных предприятий.</w:t>
      </w:r>
    </w:p>
    <w:p w:rsidR="003809AA" w:rsidRPr="003523B8" w:rsidRDefault="00E50D84" w:rsidP="003523B8">
      <w:pPr>
        <w:spacing w:after="0" w:line="240" w:lineRule="auto"/>
        <w:ind w:firstLine="709"/>
        <w:jc w:val="both"/>
        <w:rPr>
          <w:rFonts w:eastAsia="Times New Roman"/>
          <w:color w:val="212529"/>
          <w:lang w:eastAsia="ru-RU"/>
        </w:rPr>
      </w:pPr>
      <w:r w:rsidRPr="003523B8">
        <w:rPr>
          <w:rFonts w:eastAsia="Times New Roman"/>
          <w:color w:val="212529"/>
          <w:lang w:eastAsia="ru-RU"/>
        </w:rPr>
        <w:lastRenderedPageBreak/>
        <w:t xml:space="preserve">Когда нужно в сжатые сроки разработать модель интерьера в формате </w:t>
      </w:r>
      <w:r w:rsidR="00103CCE" w:rsidRPr="003523B8">
        <w:rPr>
          <w:color w:val="1D1D1B"/>
        </w:rPr>
        <w:t>3-D</w:t>
      </w:r>
      <w:r w:rsidRPr="003523B8">
        <w:rPr>
          <w:rFonts w:eastAsia="Times New Roman"/>
          <w:color w:val="212529"/>
          <w:lang w:eastAsia="ru-RU"/>
        </w:rPr>
        <w:t>, можно выбрать один из трех способов:</w:t>
      </w:r>
    </w:p>
    <w:p w:rsidR="003809AA" w:rsidRPr="003523B8" w:rsidRDefault="003809AA" w:rsidP="003523B8">
      <w:pPr>
        <w:spacing w:after="0" w:line="240" w:lineRule="auto"/>
        <w:ind w:firstLine="709"/>
        <w:jc w:val="both"/>
        <w:rPr>
          <w:rFonts w:eastAsia="Times New Roman"/>
          <w:color w:val="212529"/>
          <w:shd w:val="clear" w:color="auto" w:fill="FFFFFF"/>
          <w:lang w:eastAsia="ru-RU"/>
        </w:rPr>
      </w:pPr>
      <w:r w:rsidRPr="003523B8">
        <w:rPr>
          <w:rFonts w:eastAsia="Times New Roman"/>
          <w:color w:val="212529"/>
          <w:lang w:eastAsia="ru-RU"/>
        </w:rPr>
        <w:t xml:space="preserve">1. </w:t>
      </w:r>
      <w:r w:rsidR="003D3A22" w:rsidRPr="003523B8">
        <w:rPr>
          <w:rFonts w:eastAsia="Times New Roman"/>
          <w:color w:val="212529"/>
          <w:shd w:val="clear" w:color="auto" w:fill="FFFFFF"/>
          <w:lang w:eastAsia="ru-RU"/>
        </w:rPr>
        <w:t>Создать проект самостоятельно «под ключ» с помощью программы 3D max или другой программы для объемного моделирования;</w:t>
      </w:r>
    </w:p>
    <w:p w:rsidR="003809AA" w:rsidRPr="003523B8" w:rsidRDefault="003D3A22" w:rsidP="003523B8">
      <w:pPr>
        <w:spacing w:after="0" w:line="240" w:lineRule="auto"/>
        <w:ind w:firstLine="709"/>
        <w:jc w:val="both"/>
        <w:rPr>
          <w:rFonts w:eastAsia="Times New Roman"/>
          <w:color w:val="212529"/>
          <w:shd w:val="clear" w:color="auto" w:fill="FFFFFF"/>
          <w:lang w:eastAsia="ru-RU"/>
        </w:rPr>
      </w:pPr>
      <w:r w:rsidRPr="003523B8">
        <w:rPr>
          <w:rFonts w:eastAsia="Times New Roman"/>
          <w:color w:val="212529"/>
          <w:shd w:val="clear" w:color="auto" w:fill="FFFFFF"/>
          <w:lang w:eastAsia="ru-RU"/>
        </w:rPr>
        <w:t>2. Воспользоваться услугами специалистов компаний по визуализации;</w:t>
      </w:r>
    </w:p>
    <w:p w:rsidR="003D3A22" w:rsidRPr="003523B8" w:rsidRDefault="003D3A22" w:rsidP="003523B8">
      <w:pPr>
        <w:spacing w:after="0" w:line="240" w:lineRule="auto"/>
        <w:ind w:firstLine="709"/>
        <w:jc w:val="both"/>
        <w:rPr>
          <w:rFonts w:eastAsia="Times New Roman"/>
          <w:lang w:eastAsia="ru-RU"/>
        </w:rPr>
      </w:pPr>
      <w:r w:rsidRPr="003523B8">
        <w:rPr>
          <w:rFonts w:eastAsia="Times New Roman"/>
          <w:color w:val="212529"/>
          <w:shd w:val="clear" w:color="auto" w:fill="FFFFFF"/>
          <w:lang w:eastAsia="ru-RU"/>
        </w:rPr>
        <w:t xml:space="preserve">3. Подобрать и скачать бесплатно </w:t>
      </w:r>
      <w:r w:rsidR="00103CCE" w:rsidRPr="003523B8">
        <w:rPr>
          <w:color w:val="1D1D1B"/>
        </w:rPr>
        <w:t>3-D</w:t>
      </w:r>
      <w:r w:rsidRPr="003523B8">
        <w:rPr>
          <w:rFonts w:eastAsia="Times New Roman"/>
          <w:color w:val="212529"/>
          <w:shd w:val="clear" w:color="auto" w:fill="FFFFFF"/>
          <w:lang w:eastAsia="ru-RU"/>
        </w:rPr>
        <w:t xml:space="preserve"> модель интерьера на специализированном ресурсе и доработать изображение под свои требования с использованием программы </w:t>
      </w:r>
      <w:r w:rsidR="00103CCE" w:rsidRPr="003523B8">
        <w:rPr>
          <w:color w:val="1D1D1B"/>
        </w:rPr>
        <w:t>3-D</w:t>
      </w:r>
      <w:r w:rsidRPr="003523B8">
        <w:rPr>
          <w:rFonts w:eastAsia="Times New Roman"/>
          <w:color w:val="212529"/>
          <w:shd w:val="clear" w:color="auto" w:fill="FFFFFF"/>
          <w:lang w:eastAsia="ru-RU"/>
        </w:rPr>
        <w:t xml:space="preserve"> max.</w:t>
      </w:r>
    </w:p>
    <w:p w:rsidR="003D3A22" w:rsidRPr="003523B8" w:rsidRDefault="003809AA" w:rsidP="003523B8">
      <w:pPr>
        <w:shd w:val="clear" w:color="auto" w:fill="FFFFFF"/>
        <w:spacing w:after="0" w:line="240" w:lineRule="auto"/>
        <w:ind w:firstLine="709"/>
        <w:jc w:val="both"/>
        <w:rPr>
          <w:rFonts w:eastAsia="Times New Roman"/>
          <w:color w:val="212529"/>
          <w:lang w:eastAsia="ru-RU"/>
        </w:rPr>
      </w:pPr>
      <w:r w:rsidRPr="003523B8">
        <w:rPr>
          <w:rFonts w:eastAsia="Times New Roman"/>
          <w:color w:val="212529"/>
          <w:lang w:eastAsia="ru-RU"/>
        </w:rPr>
        <w:t>П</w:t>
      </w:r>
      <w:r w:rsidR="003D3A22" w:rsidRPr="003523B8">
        <w:rPr>
          <w:rFonts w:eastAsia="Times New Roman"/>
          <w:color w:val="212529"/>
          <w:lang w:eastAsia="ru-RU"/>
        </w:rPr>
        <w:t xml:space="preserve">одобрать и скачать модели дизайна интерьера в </w:t>
      </w:r>
      <w:r w:rsidR="00103CCE" w:rsidRPr="003523B8">
        <w:rPr>
          <w:color w:val="1D1D1B"/>
        </w:rPr>
        <w:t>3-D</w:t>
      </w:r>
      <w:r w:rsidR="003D3A22" w:rsidRPr="003523B8">
        <w:rPr>
          <w:rFonts w:eastAsia="Times New Roman"/>
          <w:color w:val="212529"/>
          <w:lang w:eastAsia="ru-RU"/>
        </w:rPr>
        <w:t xml:space="preserve"> формате </w:t>
      </w:r>
      <w:r w:rsidR="003B5309">
        <w:rPr>
          <w:rFonts w:eastAsia="Times New Roman"/>
          <w:color w:val="212529"/>
          <w:lang w:eastAsia="ru-RU"/>
        </w:rPr>
        <w:t xml:space="preserve">можно </w:t>
      </w:r>
      <w:r w:rsidR="003D3A22" w:rsidRPr="003523B8">
        <w:rPr>
          <w:rFonts w:eastAsia="Times New Roman"/>
          <w:color w:val="212529"/>
          <w:lang w:eastAsia="ru-RU"/>
        </w:rPr>
        <w:t>абсолютно бесплатно на портале 3dm</w:t>
      </w:r>
      <w:r w:rsidR="00103CCE" w:rsidRPr="003523B8">
        <w:rPr>
          <w:rFonts w:eastAsia="Times New Roman"/>
          <w:color w:val="212529"/>
          <w:lang w:eastAsia="ru-RU"/>
        </w:rPr>
        <w:t>odels.ru. В каталоге сервиса можно найти</w:t>
      </w:r>
      <w:r w:rsidR="003D3A22" w:rsidRPr="003523B8">
        <w:rPr>
          <w:rFonts w:eastAsia="Times New Roman"/>
          <w:color w:val="212529"/>
          <w:lang w:eastAsia="ru-RU"/>
        </w:rPr>
        <w:t xml:space="preserve"> широкий перечень интерьеров жилых комнат и офисных помещений под любые задачи. В этом разделе легко подобрать интерьер для следующих комнат:</w:t>
      </w:r>
      <w:r w:rsidRPr="003523B8">
        <w:rPr>
          <w:rFonts w:eastAsia="Times New Roman"/>
          <w:color w:val="212529"/>
          <w:lang w:eastAsia="ru-RU"/>
        </w:rPr>
        <w:t xml:space="preserve"> спальня, гостиная, кухня.</w:t>
      </w:r>
    </w:p>
    <w:p w:rsidR="003D3A22" w:rsidRPr="003523B8" w:rsidRDefault="003809AA" w:rsidP="003523B8">
      <w:pPr>
        <w:shd w:val="clear" w:color="auto" w:fill="FFFFFF"/>
        <w:spacing w:after="0" w:line="240" w:lineRule="auto"/>
        <w:ind w:firstLine="709"/>
        <w:jc w:val="both"/>
        <w:rPr>
          <w:rFonts w:eastAsia="Times New Roman"/>
          <w:b/>
          <w:color w:val="212529"/>
          <w:lang w:eastAsia="ru-RU"/>
        </w:rPr>
      </w:pPr>
      <w:r w:rsidRPr="003523B8">
        <w:rPr>
          <w:rFonts w:eastAsia="Times New Roman"/>
          <w:b/>
          <w:color w:val="212529"/>
          <w:lang w:eastAsia="ru-RU"/>
        </w:rPr>
        <w:t>Урок технологии в 6 классе. Тема урока: «Интерьер жилого дома. 3-D проектирование и визуализация кухни (столовой)».</w:t>
      </w:r>
    </w:p>
    <w:p w:rsidR="003809AA" w:rsidRPr="003523B8" w:rsidRDefault="003809AA" w:rsidP="003523B8">
      <w:pPr>
        <w:pStyle w:val="a3"/>
        <w:shd w:val="clear" w:color="auto" w:fill="FFFFFF"/>
        <w:spacing w:before="0" w:beforeAutospacing="0" w:after="0" w:afterAutospacing="0"/>
        <w:ind w:firstLine="709"/>
        <w:jc w:val="both"/>
        <w:rPr>
          <w:b/>
          <w:bCs/>
        </w:rPr>
      </w:pPr>
      <w:r w:rsidRPr="003523B8">
        <w:rPr>
          <w:b/>
          <w:bCs/>
        </w:rPr>
        <w:t>Цель урока: </w:t>
      </w:r>
      <w:r w:rsidRPr="003523B8">
        <w:rPr>
          <w:color w:val="1D1D1B"/>
        </w:rPr>
        <w:t>организовать деятельность обучающихся по приобретению умений и навыков в разработке 3-D проектирования и визуализации на примере создания интерьера кухни (столовой), научить последовательно разрабатывать 3-D проект дизайна кухни.</w:t>
      </w:r>
    </w:p>
    <w:p w:rsidR="003D3A22" w:rsidRPr="003523B8" w:rsidRDefault="003D3A22" w:rsidP="003523B8">
      <w:pPr>
        <w:pStyle w:val="a3"/>
        <w:shd w:val="clear" w:color="auto" w:fill="FFFFFF"/>
        <w:spacing w:before="0" w:beforeAutospacing="0" w:after="0" w:afterAutospacing="0"/>
        <w:ind w:firstLine="709"/>
        <w:jc w:val="both"/>
        <w:rPr>
          <w:color w:val="1D1D1B"/>
        </w:rPr>
      </w:pPr>
      <w:r w:rsidRPr="003523B8">
        <w:rPr>
          <w:rStyle w:val="ac"/>
          <w:color w:val="1D1D1B"/>
        </w:rPr>
        <w:t>Практическая работа обучающихся 6 класса</w:t>
      </w:r>
    </w:p>
    <w:p w:rsidR="003D3A22" w:rsidRPr="003523B8" w:rsidRDefault="003D3A22" w:rsidP="003523B8">
      <w:pPr>
        <w:pStyle w:val="a3"/>
        <w:shd w:val="clear" w:color="auto" w:fill="FFFFFF"/>
        <w:spacing w:before="0" w:beforeAutospacing="0" w:after="0" w:afterAutospacing="0"/>
        <w:ind w:firstLine="709"/>
        <w:jc w:val="both"/>
        <w:rPr>
          <w:color w:val="1D1D1B"/>
        </w:rPr>
      </w:pPr>
      <w:r w:rsidRPr="003523B8">
        <w:rPr>
          <w:rStyle w:val="ad"/>
          <w:rFonts w:eastAsia="Calibri"/>
          <w:b/>
          <w:bCs/>
          <w:color w:val="1D1D1B"/>
        </w:rPr>
        <w:t xml:space="preserve">Создание 3-D проекта кухни, столовой.  </w:t>
      </w:r>
    </w:p>
    <w:p w:rsidR="003D3A22" w:rsidRPr="003523B8" w:rsidRDefault="003D3A22" w:rsidP="003523B8">
      <w:pPr>
        <w:pStyle w:val="a3"/>
        <w:shd w:val="clear" w:color="auto" w:fill="FFFFFF"/>
        <w:spacing w:before="0" w:beforeAutospacing="0" w:after="0" w:afterAutospacing="0"/>
        <w:ind w:firstLine="709"/>
        <w:jc w:val="both"/>
        <w:rPr>
          <w:color w:val="1D1D1B"/>
        </w:rPr>
      </w:pPr>
      <w:r w:rsidRPr="003523B8">
        <w:rPr>
          <w:rStyle w:val="ad"/>
          <w:rFonts w:eastAsia="Calibri"/>
          <w:b/>
          <w:bCs/>
          <w:color w:val="1D1D1B"/>
        </w:rPr>
        <w:t>Цель работы:</w:t>
      </w:r>
      <w:r w:rsidRPr="003523B8">
        <w:rPr>
          <w:color w:val="1D1D1B"/>
        </w:rPr>
        <w:t> научиться определять рациональный способ размещения мебели, кухонного оборудования на кухне в зависимости от ее размера.</w:t>
      </w:r>
    </w:p>
    <w:p w:rsidR="003D3A22" w:rsidRPr="003523B8" w:rsidRDefault="003D3A22" w:rsidP="003523B8">
      <w:pPr>
        <w:pStyle w:val="a3"/>
        <w:shd w:val="clear" w:color="auto" w:fill="FFFFFF"/>
        <w:spacing w:before="0" w:beforeAutospacing="0" w:after="0" w:afterAutospacing="0"/>
        <w:ind w:firstLine="709"/>
        <w:jc w:val="both"/>
        <w:rPr>
          <w:color w:val="1D1D1B"/>
        </w:rPr>
      </w:pPr>
      <w:r w:rsidRPr="003523B8">
        <w:rPr>
          <w:color w:val="1D1D1B"/>
        </w:rPr>
        <w:t>1.      Рассмотрите внимательно варианты планировки мебели, оборудования, представленных на рисунках или зоны приготовления пищи в вашей мастерской.</w:t>
      </w:r>
    </w:p>
    <w:p w:rsidR="003D3A22" w:rsidRPr="003523B8" w:rsidRDefault="003D3A22" w:rsidP="003523B8">
      <w:pPr>
        <w:pStyle w:val="a3"/>
        <w:shd w:val="clear" w:color="auto" w:fill="FFFFFF"/>
        <w:spacing w:before="0" w:beforeAutospacing="0" w:after="0" w:afterAutospacing="0"/>
        <w:ind w:firstLine="709"/>
        <w:jc w:val="both"/>
        <w:rPr>
          <w:color w:val="1D1D1B"/>
        </w:rPr>
      </w:pPr>
      <w:r w:rsidRPr="003523B8">
        <w:rPr>
          <w:color w:val="1D1D1B"/>
        </w:rPr>
        <w:t>На всех видах планировок представлен «рабочий треугольник», который определяет наиболее удобное их расположение.</w:t>
      </w:r>
    </w:p>
    <w:p w:rsidR="003D3A22" w:rsidRPr="003523B8" w:rsidRDefault="003D3A22" w:rsidP="003523B8">
      <w:pPr>
        <w:pStyle w:val="a3"/>
        <w:shd w:val="clear" w:color="auto" w:fill="FFFFFF"/>
        <w:spacing w:before="0" w:beforeAutospacing="0" w:after="0" w:afterAutospacing="0"/>
        <w:ind w:firstLine="709"/>
        <w:jc w:val="both"/>
        <w:rPr>
          <w:color w:val="1D1D1B"/>
        </w:rPr>
      </w:pPr>
      <w:r w:rsidRPr="003523B8">
        <w:rPr>
          <w:color w:val="1D1D1B"/>
        </w:rPr>
        <w:t>2.      Обсудите и выберите планировку вашей кухни. Какие объекты будут на вашей кухне?</w:t>
      </w:r>
    </w:p>
    <w:p w:rsidR="003D3A22" w:rsidRPr="003523B8" w:rsidRDefault="003D3A22" w:rsidP="003523B8">
      <w:pPr>
        <w:pStyle w:val="a3"/>
        <w:shd w:val="clear" w:color="auto" w:fill="FFFFFF"/>
        <w:spacing w:before="0" w:beforeAutospacing="0" w:after="0" w:afterAutospacing="0"/>
        <w:ind w:firstLine="709"/>
        <w:jc w:val="both"/>
        <w:rPr>
          <w:color w:val="1D1D1B"/>
        </w:rPr>
      </w:pPr>
      <w:r w:rsidRPr="003523B8">
        <w:rPr>
          <w:color w:val="1D1D1B"/>
        </w:rPr>
        <w:t>3.      Обсудите и решите, в каком виде вы представите вашу кухню – в виде рисунка, аппликации, схемы, компьютерной презентации и какие материалы для этого вам потребуется?</w:t>
      </w:r>
    </w:p>
    <w:p w:rsidR="00103CCE" w:rsidRPr="003523B8" w:rsidRDefault="00103CCE" w:rsidP="003523B8">
      <w:pPr>
        <w:pStyle w:val="a3"/>
        <w:shd w:val="clear" w:color="auto" w:fill="FFFFFF"/>
        <w:spacing w:before="0" w:beforeAutospacing="0" w:after="0" w:afterAutospacing="0"/>
        <w:ind w:firstLine="709"/>
        <w:jc w:val="both"/>
        <w:rPr>
          <w:b/>
          <w:color w:val="1D1D1B"/>
        </w:rPr>
      </w:pPr>
      <w:r w:rsidRPr="003523B8">
        <w:rPr>
          <w:b/>
          <w:color w:val="1D1D1B"/>
        </w:rPr>
        <w:t>Программа: Дизайн интерьера 3D.</w:t>
      </w:r>
    </w:p>
    <w:p w:rsidR="00103CCE" w:rsidRPr="003523B8" w:rsidRDefault="00103CCE" w:rsidP="003523B8">
      <w:pPr>
        <w:pStyle w:val="a3"/>
        <w:shd w:val="clear" w:color="auto" w:fill="FFFFFF"/>
        <w:spacing w:before="0" w:beforeAutospacing="0" w:after="0" w:afterAutospacing="0"/>
        <w:ind w:firstLine="709"/>
        <w:jc w:val="both"/>
        <w:rPr>
          <w:color w:val="1D1D1B"/>
        </w:rPr>
      </w:pPr>
      <w:r w:rsidRPr="003523B8">
        <w:rPr>
          <w:color w:val="1D1D1B"/>
        </w:rPr>
        <w:t>Эта программа предлагает объемный каталог мебели, вариантов отделки и цветов. Конечно, пробная версия ограничивает реальные свойства, но их вполне достаточно для создания качественного рендера.</w:t>
      </w:r>
    </w:p>
    <w:p w:rsidR="00103CCE" w:rsidRPr="003523B8" w:rsidRDefault="00103CCE" w:rsidP="003523B8">
      <w:pPr>
        <w:pStyle w:val="a3"/>
        <w:shd w:val="clear" w:color="auto" w:fill="FFFFFF"/>
        <w:spacing w:before="0" w:beforeAutospacing="0" w:after="0" w:afterAutospacing="0"/>
        <w:ind w:firstLine="709"/>
        <w:jc w:val="both"/>
        <w:rPr>
          <w:color w:val="1D1D1B"/>
        </w:rPr>
      </w:pPr>
      <w:r w:rsidRPr="003523B8">
        <w:rPr>
          <w:color w:val="1D1D1B"/>
        </w:rPr>
        <w:t>Чтобы создать собственную планировку, необходимо указать точные параметры или выбрав типовые, которые постоянно добавляются в базу программы.</w:t>
      </w:r>
    </w:p>
    <w:p w:rsidR="00103CCE" w:rsidRPr="003523B8" w:rsidRDefault="00103CCE" w:rsidP="003523B8">
      <w:pPr>
        <w:pStyle w:val="a3"/>
        <w:shd w:val="clear" w:color="auto" w:fill="FFFFFF"/>
        <w:spacing w:before="0" w:beforeAutospacing="0" w:after="0" w:afterAutospacing="0"/>
        <w:ind w:firstLine="709"/>
        <w:jc w:val="both"/>
        <w:rPr>
          <w:color w:val="1D1D1B"/>
        </w:rPr>
      </w:pPr>
      <w:r w:rsidRPr="003523B8">
        <w:rPr>
          <w:color w:val="1D1D1B"/>
        </w:rPr>
        <w:t>В этой программе простой интерфейс на русском языке, что немаловажно. По готовому проекту квартиры можно «пройтись», воспользовавшись функцией виртуальной экскурсии. 3D планировщик предлагает сохранить готовый план, редактировать его или распечатать.</w:t>
      </w:r>
    </w:p>
    <w:p w:rsidR="00103CCE" w:rsidRPr="003523B8" w:rsidRDefault="00103CCE" w:rsidP="003523B8">
      <w:pPr>
        <w:pStyle w:val="a3"/>
        <w:shd w:val="clear" w:color="auto" w:fill="FFFFFF"/>
        <w:spacing w:before="0" w:beforeAutospacing="0" w:after="0" w:afterAutospacing="0"/>
        <w:ind w:firstLine="709"/>
        <w:jc w:val="both"/>
        <w:rPr>
          <w:color w:val="1D1D1B"/>
        </w:rPr>
      </w:pPr>
      <w:r w:rsidRPr="003523B8">
        <w:rPr>
          <w:color w:val="1D1D1B"/>
        </w:rPr>
        <w:t>В целом, продукт мало чем отличается от подобных ему, но подойдет тем, кто не хочет тратить много врем</w:t>
      </w:r>
      <w:r w:rsidR="007F573F" w:rsidRPr="003523B8">
        <w:rPr>
          <w:color w:val="1D1D1B"/>
        </w:rPr>
        <w:t>ени на освоение новой программы.</w:t>
      </w:r>
    </w:p>
    <w:p w:rsidR="00103CCE" w:rsidRPr="003523B8" w:rsidRDefault="00103CCE" w:rsidP="003523B8">
      <w:pPr>
        <w:pStyle w:val="a3"/>
        <w:shd w:val="clear" w:color="auto" w:fill="FFFFFF"/>
        <w:spacing w:before="0" w:beforeAutospacing="0" w:after="0" w:afterAutospacing="0"/>
        <w:ind w:firstLine="709"/>
        <w:jc w:val="both"/>
        <w:rPr>
          <w:color w:val="1D1D1B"/>
        </w:rPr>
      </w:pPr>
      <w:r w:rsidRPr="003523B8">
        <w:rPr>
          <w:color w:val="1D1D1B"/>
        </w:rPr>
        <w:t>Официальный сайт: </w:t>
      </w:r>
      <w:hyperlink r:id="rId34" w:history="1">
        <w:r w:rsidRPr="003523B8">
          <w:rPr>
            <w:color w:val="1D1D1B"/>
          </w:rPr>
          <w:t>http://interior3d.su/</w:t>
        </w:r>
      </w:hyperlink>
    </w:p>
    <w:p w:rsidR="003D3A22" w:rsidRPr="003523B8" w:rsidRDefault="003D3A22" w:rsidP="003523B8">
      <w:pPr>
        <w:shd w:val="clear" w:color="auto" w:fill="FFFFFF"/>
        <w:spacing w:after="0" w:line="240" w:lineRule="auto"/>
        <w:ind w:firstLine="709"/>
        <w:jc w:val="both"/>
        <w:rPr>
          <w:rFonts w:eastAsia="Times New Roman"/>
          <w:color w:val="212529"/>
          <w:lang w:eastAsia="ru-RU"/>
        </w:rPr>
      </w:pPr>
    </w:p>
    <w:p w:rsidR="003D3A22" w:rsidRPr="003523B8" w:rsidRDefault="003D3A22" w:rsidP="003523B8">
      <w:pPr>
        <w:shd w:val="clear" w:color="auto" w:fill="FFFFFF"/>
        <w:spacing w:after="0" w:line="240" w:lineRule="auto"/>
        <w:ind w:firstLine="709"/>
        <w:jc w:val="both"/>
        <w:rPr>
          <w:rFonts w:eastAsia="Times New Roman"/>
          <w:color w:val="212529"/>
          <w:lang w:eastAsia="ru-RU"/>
        </w:rPr>
      </w:pPr>
      <w:r w:rsidRPr="003523B8">
        <w:rPr>
          <w:rFonts w:eastAsia="Times New Roman"/>
          <w:color w:val="212529"/>
          <w:lang w:eastAsia="ru-RU"/>
        </w:rPr>
        <w:t>Источники:</w:t>
      </w:r>
    </w:p>
    <w:p w:rsidR="003D3A22" w:rsidRPr="003523B8" w:rsidRDefault="003D3A22" w:rsidP="003523B8">
      <w:pPr>
        <w:shd w:val="clear" w:color="auto" w:fill="FFFFFF"/>
        <w:spacing w:after="0" w:line="240" w:lineRule="auto"/>
        <w:ind w:firstLine="709"/>
        <w:jc w:val="both"/>
        <w:rPr>
          <w:rFonts w:eastAsia="Times New Roman"/>
          <w:color w:val="212529"/>
          <w:lang w:eastAsia="ru-RU"/>
        </w:rPr>
      </w:pPr>
      <w:r w:rsidRPr="003523B8">
        <w:rPr>
          <w:rFonts w:eastAsia="Times New Roman"/>
          <w:color w:val="212529"/>
          <w:lang w:eastAsia="ru-RU"/>
        </w:rPr>
        <w:t>-</w:t>
      </w:r>
      <w:hyperlink r:id="rId35" w:history="1">
        <w:r w:rsidRPr="003523B8">
          <w:rPr>
            <w:rStyle w:val="ab"/>
            <w:rFonts w:eastAsia="Times New Roman"/>
            <w:lang w:eastAsia="ru-RU"/>
          </w:rPr>
          <w:t>https://dk-nn.ru/interer/programmy-dlya-dizajna-interera-v-3d-dizajn-interera-3d-programma-dlya-dizajna-interera.html</w:t>
        </w:r>
      </w:hyperlink>
    </w:p>
    <w:p w:rsidR="003D3A22" w:rsidRPr="003523B8" w:rsidRDefault="003D3A22" w:rsidP="003523B8">
      <w:pPr>
        <w:shd w:val="clear" w:color="auto" w:fill="FFFFFF"/>
        <w:spacing w:after="0" w:line="240" w:lineRule="auto"/>
        <w:ind w:firstLine="709"/>
        <w:jc w:val="both"/>
        <w:rPr>
          <w:rFonts w:eastAsia="Times New Roman"/>
          <w:color w:val="212529"/>
          <w:lang w:eastAsia="ru-RU"/>
        </w:rPr>
      </w:pPr>
      <w:r w:rsidRPr="003523B8">
        <w:rPr>
          <w:rFonts w:eastAsia="Times New Roman"/>
          <w:color w:val="212529"/>
          <w:lang w:eastAsia="ru-RU"/>
        </w:rPr>
        <w:t xml:space="preserve">- </w:t>
      </w:r>
      <w:hyperlink r:id="rId36" w:history="1">
        <w:r w:rsidRPr="003523B8">
          <w:rPr>
            <w:rStyle w:val="ab"/>
            <w:rFonts w:eastAsia="Times New Roman"/>
            <w:lang w:eastAsia="ru-RU"/>
          </w:rPr>
          <w:t>https://resh.edu.ru/subject/lesson/1208/</w:t>
        </w:r>
      </w:hyperlink>
    </w:p>
    <w:p w:rsidR="003D3A22" w:rsidRPr="003523B8" w:rsidRDefault="00103CCE" w:rsidP="003523B8">
      <w:pPr>
        <w:shd w:val="clear" w:color="auto" w:fill="FFFFFF"/>
        <w:spacing w:after="0" w:line="240" w:lineRule="auto"/>
        <w:ind w:firstLine="709"/>
        <w:jc w:val="both"/>
        <w:rPr>
          <w:rStyle w:val="ab"/>
        </w:rPr>
      </w:pPr>
      <w:r w:rsidRPr="003523B8">
        <w:rPr>
          <w:rStyle w:val="ab"/>
          <w:rFonts w:eastAsia="Times New Roman"/>
          <w:lang w:eastAsia="ru-RU"/>
        </w:rPr>
        <w:t xml:space="preserve">- </w:t>
      </w:r>
      <w:hyperlink r:id="rId37" w:history="1">
        <w:r w:rsidRPr="003523B8">
          <w:rPr>
            <w:rStyle w:val="ab"/>
          </w:rPr>
          <w:t>http://interior3d.su/</w:t>
        </w:r>
      </w:hyperlink>
    </w:p>
    <w:p w:rsidR="00103CCE" w:rsidRPr="003523B8" w:rsidRDefault="00103CCE" w:rsidP="003523B8">
      <w:pPr>
        <w:shd w:val="clear" w:color="auto" w:fill="FFFFFF"/>
        <w:spacing w:after="0" w:line="240" w:lineRule="auto"/>
        <w:ind w:firstLine="709"/>
        <w:jc w:val="both"/>
        <w:rPr>
          <w:rStyle w:val="ab"/>
          <w:lang w:eastAsia="ru-RU"/>
        </w:rPr>
      </w:pPr>
    </w:p>
    <w:p w:rsidR="004A167E" w:rsidRPr="003523B8" w:rsidRDefault="004A167E" w:rsidP="003523B8">
      <w:pPr>
        <w:spacing w:after="0" w:line="240" w:lineRule="auto"/>
        <w:ind w:firstLine="708"/>
        <w:jc w:val="both"/>
        <w:rPr>
          <w:b/>
        </w:rPr>
      </w:pPr>
    </w:p>
    <w:p w:rsidR="00861A6D" w:rsidRPr="003523B8" w:rsidRDefault="00861A6D" w:rsidP="003523B8">
      <w:pPr>
        <w:spacing w:after="0" w:line="240" w:lineRule="auto"/>
        <w:ind w:firstLine="708"/>
        <w:jc w:val="both"/>
        <w:rPr>
          <w:b/>
        </w:rPr>
      </w:pPr>
    </w:p>
    <w:sectPr w:rsidR="00861A6D" w:rsidRPr="003523B8" w:rsidSect="00396542">
      <w:type w:val="continuous"/>
      <w:pgSz w:w="11906" w:h="16838"/>
      <w:pgMar w:top="720" w:right="849" w:bottom="72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415" w:rsidRDefault="000D3415" w:rsidP="002860AE">
      <w:pPr>
        <w:spacing w:after="0" w:line="240" w:lineRule="auto"/>
      </w:pPr>
      <w:r>
        <w:separator/>
      </w:r>
    </w:p>
  </w:endnote>
  <w:endnote w:type="continuationSeparator" w:id="0">
    <w:p w:rsidR="000D3415" w:rsidRDefault="000D3415" w:rsidP="00286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415" w:rsidRDefault="000D3415" w:rsidP="002860AE">
      <w:pPr>
        <w:spacing w:after="0" w:line="240" w:lineRule="auto"/>
      </w:pPr>
      <w:r>
        <w:separator/>
      </w:r>
    </w:p>
  </w:footnote>
  <w:footnote w:type="continuationSeparator" w:id="0">
    <w:p w:rsidR="000D3415" w:rsidRDefault="000D3415" w:rsidP="002860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6F0CF0"/>
    <w:multiLevelType w:val="hybridMultilevel"/>
    <w:tmpl w:val="FCA4A79E"/>
    <w:lvl w:ilvl="0" w:tplc="E2A44BB8">
      <w:start w:val="1"/>
      <w:numFmt w:val="decimal"/>
      <w:lvlText w:val="%1."/>
      <w:lvlJc w:val="left"/>
      <w:pPr>
        <w:tabs>
          <w:tab w:val="num" w:pos="720"/>
        </w:tabs>
        <w:ind w:left="720" w:hanging="360"/>
      </w:pPr>
    </w:lvl>
    <w:lvl w:ilvl="1" w:tplc="1F2E8E9C" w:tentative="1">
      <w:start w:val="1"/>
      <w:numFmt w:val="decimal"/>
      <w:lvlText w:val="%2."/>
      <w:lvlJc w:val="left"/>
      <w:pPr>
        <w:tabs>
          <w:tab w:val="num" w:pos="1440"/>
        </w:tabs>
        <w:ind w:left="1440" w:hanging="360"/>
      </w:pPr>
    </w:lvl>
    <w:lvl w:ilvl="2" w:tplc="723499BA" w:tentative="1">
      <w:start w:val="1"/>
      <w:numFmt w:val="decimal"/>
      <w:lvlText w:val="%3."/>
      <w:lvlJc w:val="left"/>
      <w:pPr>
        <w:tabs>
          <w:tab w:val="num" w:pos="2160"/>
        </w:tabs>
        <w:ind w:left="2160" w:hanging="360"/>
      </w:pPr>
    </w:lvl>
    <w:lvl w:ilvl="3" w:tplc="EF088C40" w:tentative="1">
      <w:start w:val="1"/>
      <w:numFmt w:val="decimal"/>
      <w:lvlText w:val="%4."/>
      <w:lvlJc w:val="left"/>
      <w:pPr>
        <w:tabs>
          <w:tab w:val="num" w:pos="2880"/>
        </w:tabs>
        <w:ind w:left="2880" w:hanging="360"/>
      </w:pPr>
    </w:lvl>
    <w:lvl w:ilvl="4" w:tplc="10D28EBA" w:tentative="1">
      <w:start w:val="1"/>
      <w:numFmt w:val="decimal"/>
      <w:lvlText w:val="%5."/>
      <w:lvlJc w:val="left"/>
      <w:pPr>
        <w:tabs>
          <w:tab w:val="num" w:pos="3600"/>
        </w:tabs>
        <w:ind w:left="3600" w:hanging="360"/>
      </w:pPr>
    </w:lvl>
    <w:lvl w:ilvl="5" w:tplc="DE8E9998" w:tentative="1">
      <w:start w:val="1"/>
      <w:numFmt w:val="decimal"/>
      <w:lvlText w:val="%6."/>
      <w:lvlJc w:val="left"/>
      <w:pPr>
        <w:tabs>
          <w:tab w:val="num" w:pos="4320"/>
        </w:tabs>
        <w:ind w:left="4320" w:hanging="360"/>
      </w:pPr>
    </w:lvl>
    <w:lvl w:ilvl="6" w:tplc="CFEAE40A" w:tentative="1">
      <w:start w:val="1"/>
      <w:numFmt w:val="decimal"/>
      <w:lvlText w:val="%7."/>
      <w:lvlJc w:val="left"/>
      <w:pPr>
        <w:tabs>
          <w:tab w:val="num" w:pos="5040"/>
        </w:tabs>
        <w:ind w:left="5040" w:hanging="360"/>
      </w:pPr>
    </w:lvl>
    <w:lvl w:ilvl="7" w:tplc="FB7A3FD8" w:tentative="1">
      <w:start w:val="1"/>
      <w:numFmt w:val="decimal"/>
      <w:lvlText w:val="%8."/>
      <w:lvlJc w:val="left"/>
      <w:pPr>
        <w:tabs>
          <w:tab w:val="num" w:pos="5760"/>
        </w:tabs>
        <w:ind w:left="5760" w:hanging="360"/>
      </w:pPr>
    </w:lvl>
    <w:lvl w:ilvl="8" w:tplc="8EDAAFB0" w:tentative="1">
      <w:start w:val="1"/>
      <w:numFmt w:val="decimal"/>
      <w:lvlText w:val="%9."/>
      <w:lvlJc w:val="left"/>
      <w:pPr>
        <w:tabs>
          <w:tab w:val="num" w:pos="6480"/>
        </w:tabs>
        <w:ind w:left="6480" w:hanging="360"/>
      </w:pPr>
    </w:lvl>
  </w:abstractNum>
  <w:abstractNum w:abstractNumId="1">
    <w:nsid w:val="1D8D61C1"/>
    <w:multiLevelType w:val="hybridMultilevel"/>
    <w:tmpl w:val="D49E40DC"/>
    <w:lvl w:ilvl="0" w:tplc="8B6E9240">
      <w:start w:val="1"/>
      <w:numFmt w:val="bullet"/>
      <w:lvlText w:val="•"/>
      <w:lvlJc w:val="left"/>
      <w:pPr>
        <w:tabs>
          <w:tab w:val="num" w:pos="720"/>
        </w:tabs>
        <w:ind w:left="720" w:hanging="360"/>
      </w:pPr>
      <w:rPr>
        <w:rFonts w:ascii="Arial" w:hAnsi="Arial" w:hint="default"/>
      </w:rPr>
    </w:lvl>
    <w:lvl w:ilvl="1" w:tplc="099E3032" w:tentative="1">
      <w:start w:val="1"/>
      <w:numFmt w:val="bullet"/>
      <w:lvlText w:val="•"/>
      <w:lvlJc w:val="left"/>
      <w:pPr>
        <w:tabs>
          <w:tab w:val="num" w:pos="1440"/>
        </w:tabs>
        <w:ind w:left="1440" w:hanging="360"/>
      </w:pPr>
      <w:rPr>
        <w:rFonts w:ascii="Arial" w:hAnsi="Arial" w:hint="default"/>
      </w:rPr>
    </w:lvl>
    <w:lvl w:ilvl="2" w:tplc="71D09604" w:tentative="1">
      <w:start w:val="1"/>
      <w:numFmt w:val="bullet"/>
      <w:lvlText w:val="•"/>
      <w:lvlJc w:val="left"/>
      <w:pPr>
        <w:tabs>
          <w:tab w:val="num" w:pos="2160"/>
        </w:tabs>
        <w:ind w:left="2160" w:hanging="360"/>
      </w:pPr>
      <w:rPr>
        <w:rFonts w:ascii="Arial" w:hAnsi="Arial" w:hint="default"/>
      </w:rPr>
    </w:lvl>
    <w:lvl w:ilvl="3" w:tplc="90882268" w:tentative="1">
      <w:start w:val="1"/>
      <w:numFmt w:val="bullet"/>
      <w:lvlText w:val="•"/>
      <w:lvlJc w:val="left"/>
      <w:pPr>
        <w:tabs>
          <w:tab w:val="num" w:pos="2880"/>
        </w:tabs>
        <w:ind w:left="2880" w:hanging="360"/>
      </w:pPr>
      <w:rPr>
        <w:rFonts w:ascii="Arial" w:hAnsi="Arial" w:hint="default"/>
      </w:rPr>
    </w:lvl>
    <w:lvl w:ilvl="4" w:tplc="48CAE0C4" w:tentative="1">
      <w:start w:val="1"/>
      <w:numFmt w:val="bullet"/>
      <w:lvlText w:val="•"/>
      <w:lvlJc w:val="left"/>
      <w:pPr>
        <w:tabs>
          <w:tab w:val="num" w:pos="3600"/>
        </w:tabs>
        <w:ind w:left="3600" w:hanging="360"/>
      </w:pPr>
      <w:rPr>
        <w:rFonts w:ascii="Arial" w:hAnsi="Arial" w:hint="default"/>
      </w:rPr>
    </w:lvl>
    <w:lvl w:ilvl="5" w:tplc="5DCE0880" w:tentative="1">
      <w:start w:val="1"/>
      <w:numFmt w:val="bullet"/>
      <w:lvlText w:val="•"/>
      <w:lvlJc w:val="left"/>
      <w:pPr>
        <w:tabs>
          <w:tab w:val="num" w:pos="4320"/>
        </w:tabs>
        <w:ind w:left="4320" w:hanging="360"/>
      </w:pPr>
      <w:rPr>
        <w:rFonts w:ascii="Arial" w:hAnsi="Arial" w:hint="default"/>
      </w:rPr>
    </w:lvl>
    <w:lvl w:ilvl="6" w:tplc="68CCF090" w:tentative="1">
      <w:start w:val="1"/>
      <w:numFmt w:val="bullet"/>
      <w:lvlText w:val="•"/>
      <w:lvlJc w:val="left"/>
      <w:pPr>
        <w:tabs>
          <w:tab w:val="num" w:pos="5040"/>
        </w:tabs>
        <w:ind w:left="5040" w:hanging="360"/>
      </w:pPr>
      <w:rPr>
        <w:rFonts w:ascii="Arial" w:hAnsi="Arial" w:hint="default"/>
      </w:rPr>
    </w:lvl>
    <w:lvl w:ilvl="7" w:tplc="69E604E2" w:tentative="1">
      <w:start w:val="1"/>
      <w:numFmt w:val="bullet"/>
      <w:lvlText w:val="•"/>
      <w:lvlJc w:val="left"/>
      <w:pPr>
        <w:tabs>
          <w:tab w:val="num" w:pos="5760"/>
        </w:tabs>
        <w:ind w:left="5760" w:hanging="360"/>
      </w:pPr>
      <w:rPr>
        <w:rFonts w:ascii="Arial" w:hAnsi="Arial" w:hint="default"/>
      </w:rPr>
    </w:lvl>
    <w:lvl w:ilvl="8" w:tplc="A740EAB0" w:tentative="1">
      <w:start w:val="1"/>
      <w:numFmt w:val="bullet"/>
      <w:lvlText w:val="•"/>
      <w:lvlJc w:val="left"/>
      <w:pPr>
        <w:tabs>
          <w:tab w:val="num" w:pos="6480"/>
        </w:tabs>
        <w:ind w:left="6480" w:hanging="360"/>
      </w:pPr>
      <w:rPr>
        <w:rFonts w:ascii="Arial" w:hAnsi="Arial" w:hint="default"/>
      </w:rPr>
    </w:lvl>
  </w:abstractNum>
  <w:abstractNum w:abstractNumId="2">
    <w:nsid w:val="211B4CBD"/>
    <w:multiLevelType w:val="hybridMultilevel"/>
    <w:tmpl w:val="2690AA5C"/>
    <w:lvl w:ilvl="0" w:tplc="2AE0604A">
      <w:start w:val="1"/>
      <w:numFmt w:val="decimal"/>
      <w:lvlText w:val="%1)"/>
      <w:lvlJc w:val="left"/>
      <w:pPr>
        <w:ind w:left="526" w:hanging="425"/>
      </w:pPr>
      <w:rPr>
        <w:rFonts w:ascii="Times New Roman" w:eastAsia="Times New Roman" w:hAnsi="Times New Roman" w:cs="Times New Roman" w:hint="default"/>
        <w:b w:val="0"/>
        <w:bCs w:val="0"/>
        <w:i w:val="0"/>
        <w:iCs w:val="0"/>
        <w:w w:val="100"/>
        <w:sz w:val="22"/>
        <w:szCs w:val="22"/>
        <w:lang w:val="ru-RU" w:eastAsia="en-US" w:bidi="ar-SA"/>
      </w:rPr>
    </w:lvl>
    <w:lvl w:ilvl="1" w:tplc="659A6104">
      <w:numFmt w:val="bullet"/>
      <w:lvlText w:val="•"/>
      <w:lvlJc w:val="left"/>
      <w:pPr>
        <w:ind w:left="1424" w:hanging="425"/>
      </w:pPr>
      <w:rPr>
        <w:lang w:val="ru-RU" w:eastAsia="en-US" w:bidi="ar-SA"/>
      </w:rPr>
    </w:lvl>
    <w:lvl w:ilvl="2" w:tplc="520E34B0">
      <w:numFmt w:val="bullet"/>
      <w:lvlText w:val="•"/>
      <w:lvlJc w:val="left"/>
      <w:pPr>
        <w:ind w:left="2329" w:hanging="425"/>
      </w:pPr>
      <w:rPr>
        <w:lang w:val="ru-RU" w:eastAsia="en-US" w:bidi="ar-SA"/>
      </w:rPr>
    </w:lvl>
    <w:lvl w:ilvl="3" w:tplc="D366674C">
      <w:numFmt w:val="bullet"/>
      <w:lvlText w:val="•"/>
      <w:lvlJc w:val="left"/>
      <w:pPr>
        <w:ind w:left="3233" w:hanging="425"/>
      </w:pPr>
      <w:rPr>
        <w:lang w:val="ru-RU" w:eastAsia="en-US" w:bidi="ar-SA"/>
      </w:rPr>
    </w:lvl>
    <w:lvl w:ilvl="4" w:tplc="31D2B4DA">
      <w:numFmt w:val="bullet"/>
      <w:lvlText w:val="•"/>
      <w:lvlJc w:val="left"/>
      <w:pPr>
        <w:ind w:left="4138" w:hanging="425"/>
      </w:pPr>
      <w:rPr>
        <w:lang w:val="ru-RU" w:eastAsia="en-US" w:bidi="ar-SA"/>
      </w:rPr>
    </w:lvl>
    <w:lvl w:ilvl="5" w:tplc="BC105AA4">
      <w:numFmt w:val="bullet"/>
      <w:lvlText w:val="•"/>
      <w:lvlJc w:val="left"/>
      <w:pPr>
        <w:ind w:left="5043" w:hanging="425"/>
      </w:pPr>
      <w:rPr>
        <w:lang w:val="ru-RU" w:eastAsia="en-US" w:bidi="ar-SA"/>
      </w:rPr>
    </w:lvl>
    <w:lvl w:ilvl="6" w:tplc="E16A28B2">
      <w:numFmt w:val="bullet"/>
      <w:lvlText w:val="•"/>
      <w:lvlJc w:val="left"/>
      <w:pPr>
        <w:ind w:left="5947" w:hanging="425"/>
      </w:pPr>
      <w:rPr>
        <w:lang w:val="ru-RU" w:eastAsia="en-US" w:bidi="ar-SA"/>
      </w:rPr>
    </w:lvl>
    <w:lvl w:ilvl="7" w:tplc="8DE27C38">
      <w:numFmt w:val="bullet"/>
      <w:lvlText w:val="•"/>
      <w:lvlJc w:val="left"/>
      <w:pPr>
        <w:ind w:left="6852" w:hanging="425"/>
      </w:pPr>
      <w:rPr>
        <w:lang w:val="ru-RU" w:eastAsia="en-US" w:bidi="ar-SA"/>
      </w:rPr>
    </w:lvl>
    <w:lvl w:ilvl="8" w:tplc="16287A5C">
      <w:numFmt w:val="bullet"/>
      <w:lvlText w:val="•"/>
      <w:lvlJc w:val="left"/>
      <w:pPr>
        <w:ind w:left="7757" w:hanging="425"/>
      </w:pPr>
      <w:rPr>
        <w:lang w:val="ru-RU" w:eastAsia="en-US" w:bidi="ar-SA"/>
      </w:rPr>
    </w:lvl>
  </w:abstractNum>
  <w:abstractNum w:abstractNumId="3">
    <w:nsid w:val="244F34CF"/>
    <w:multiLevelType w:val="hybridMultilevel"/>
    <w:tmpl w:val="24624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6B4994"/>
    <w:multiLevelType w:val="hybridMultilevel"/>
    <w:tmpl w:val="DCE28EDE"/>
    <w:lvl w:ilvl="0" w:tplc="3BAECB40">
      <w:start w:val="1"/>
      <w:numFmt w:val="decimal"/>
      <w:lvlText w:val="%1."/>
      <w:lvlJc w:val="left"/>
      <w:pPr>
        <w:ind w:left="526" w:hanging="425"/>
      </w:pPr>
      <w:rPr>
        <w:rFonts w:ascii="Times New Roman" w:eastAsia="Times New Roman" w:hAnsi="Times New Roman" w:cs="Times New Roman" w:hint="default"/>
        <w:b/>
        <w:bCs/>
        <w:i w:val="0"/>
        <w:iCs w:val="0"/>
        <w:color w:val="auto"/>
        <w:w w:val="100"/>
        <w:sz w:val="22"/>
        <w:szCs w:val="22"/>
        <w:lang w:val="ru-RU" w:eastAsia="en-US" w:bidi="ar-SA"/>
      </w:rPr>
    </w:lvl>
    <w:lvl w:ilvl="1" w:tplc="8F16E114">
      <w:numFmt w:val="bullet"/>
      <w:lvlText w:val="—"/>
      <w:lvlJc w:val="left"/>
      <w:pPr>
        <w:ind w:left="951" w:hanging="425"/>
      </w:pPr>
      <w:rPr>
        <w:rFonts w:ascii="Calibri" w:eastAsia="Calibri" w:hAnsi="Calibri" w:cs="Calibri" w:hint="default"/>
        <w:b w:val="0"/>
        <w:bCs w:val="0"/>
        <w:i w:val="0"/>
        <w:iCs w:val="0"/>
        <w:w w:val="100"/>
        <w:sz w:val="22"/>
        <w:szCs w:val="22"/>
        <w:lang w:val="ru-RU" w:eastAsia="en-US" w:bidi="ar-SA"/>
      </w:rPr>
    </w:lvl>
    <w:lvl w:ilvl="2" w:tplc="3B34B46C">
      <w:numFmt w:val="bullet"/>
      <w:lvlText w:val=""/>
      <w:lvlJc w:val="left"/>
      <w:pPr>
        <w:ind w:left="1311" w:hanging="360"/>
      </w:pPr>
      <w:rPr>
        <w:rFonts w:ascii="Wingdings" w:eastAsia="Wingdings" w:hAnsi="Wingdings" w:cs="Wingdings" w:hint="default"/>
        <w:b w:val="0"/>
        <w:bCs w:val="0"/>
        <w:i w:val="0"/>
        <w:iCs w:val="0"/>
        <w:w w:val="100"/>
        <w:sz w:val="22"/>
        <w:szCs w:val="22"/>
        <w:lang w:val="ru-RU" w:eastAsia="en-US" w:bidi="ar-SA"/>
      </w:rPr>
    </w:lvl>
    <w:lvl w:ilvl="3" w:tplc="3264834A">
      <w:numFmt w:val="bullet"/>
      <w:lvlText w:val="•"/>
      <w:lvlJc w:val="left"/>
      <w:pPr>
        <w:ind w:left="1380" w:hanging="360"/>
      </w:pPr>
      <w:rPr>
        <w:lang w:val="ru-RU" w:eastAsia="en-US" w:bidi="ar-SA"/>
      </w:rPr>
    </w:lvl>
    <w:lvl w:ilvl="4" w:tplc="3C90BE44">
      <w:numFmt w:val="bullet"/>
      <w:lvlText w:val="•"/>
      <w:lvlJc w:val="left"/>
      <w:pPr>
        <w:ind w:left="2549" w:hanging="360"/>
      </w:pPr>
      <w:rPr>
        <w:lang w:val="ru-RU" w:eastAsia="en-US" w:bidi="ar-SA"/>
      </w:rPr>
    </w:lvl>
    <w:lvl w:ilvl="5" w:tplc="BA027A64">
      <w:numFmt w:val="bullet"/>
      <w:lvlText w:val="•"/>
      <w:lvlJc w:val="left"/>
      <w:pPr>
        <w:ind w:left="3718" w:hanging="360"/>
      </w:pPr>
      <w:rPr>
        <w:lang w:val="ru-RU" w:eastAsia="en-US" w:bidi="ar-SA"/>
      </w:rPr>
    </w:lvl>
    <w:lvl w:ilvl="6" w:tplc="F128462E">
      <w:numFmt w:val="bullet"/>
      <w:lvlText w:val="•"/>
      <w:lvlJc w:val="left"/>
      <w:pPr>
        <w:ind w:left="4888" w:hanging="360"/>
      </w:pPr>
      <w:rPr>
        <w:lang w:val="ru-RU" w:eastAsia="en-US" w:bidi="ar-SA"/>
      </w:rPr>
    </w:lvl>
    <w:lvl w:ilvl="7" w:tplc="DB9A6062">
      <w:numFmt w:val="bullet"/>
      <w:lvlText w:val="•"/>
      <w:lvlJc w:val="left"/>
      <w:pPr>
        <w:ind w:left="6057" w:hanging="360"/>
      </w:pPr>
      <w:rPr>
        <w:lang w:val="ru-RU" w:eastAsia="en-US" w:bidi="ar-SA"/>
      </w:rPr>
    </w:lvl>
    <w:lvl w:ilvl="8" w:tplc="0E461186">
      <w:numFmt w:val="bullet"/>
      <w:lvlText w:val="•"/>
      <w:lvlJc w:val="left"/>
      <w:pPr>
        <w:ind w:left="7227" w:hanging="360"/>
      </w:pPr>
      <w:rPr>
        <w:lang w:val="ru-RU" w:eastAsia="en-US" w:bidi="ar-SA"/>
      </w:rPr>
    </w:lvl>
  </w:abstractNum>
  <w:abstractNum w:abstractNumId="5">
    <w:nsid w:val="4ED215EE"/>
    <w:multiLevelType w:val="hybridMultilevel"/>
    <w:tmpl w:val="DCE28EDE"/>
    <w:lvl w:ilvl="0" w:tplc="3BAECB40">
      <w:start w:val="1"/>
      <w:numFmt w:val="decimal"/>
      <w:lvlText w:val="%1."/>
      <w:lvlJc w:val="left"/>
      <w:pPr>
        <w:ind w:left="526" w:hanging="425"/>
      </w:pPr>
      <w:rPr>
        <w:rFonts w:ascii="Times New Roman" w:eastAsia="Times New Roman" w:hAnsi="Times New Roman" w:cs="Times New Roman" w:hint="default"/>
        <w:b/>
        <w:bCs/>
        <w:i w:val="0"/>
        <w:iCs w:val="0"/>
        <w:color w:val="auto"/>
        <w:w w:val="100"/>
        <w:sz w:val="22"/>
        <w:szCs w:val="22"/>
        <w:lang w:val="ru-RU" w:eastAsia="en-US" w:bidi="ar-SA"/>
      </w:rPr>
    </w:lvl>
    <w:lvl w:ilvl="1" w:tplc="8F16E114">
      <w:numFmt w:val="bullet"/>
      <w:lvlText w:val="—"/>
      <w:lvlJc w:val="left"/>
      <w:pPr>
        <w:ind w:left="6805" w:hanging="425"/>
      </w:pPr>
      <w:rPr>
        <w:rFonts w:ascii="Calibri" w:eastAsia="Calibri" w:hAnsi="Calibri" w:cs="Calibri" w:hint="default"/>
        <w:b w:val="0"/>
        <w:bCs w:val="0"/>
        <w:i w:val="0"/>
        <w:iCs w:val="0"/>
        <w:w w:val="100"/>
        <w:sz w:val="22"/>
        <w:szCs w:val="22"/>
        <w:lang w:val="ru-RU" w:eastAsia="en-US" w:bidi="ar-SA"/>
      </w:rPr>
    </w:lvl>
    <w:lvl w:ilvl="2" w:tplc="3B34B46C">
      <w:numFmt w:val="bullet"/>
      <w:lvlText w:val=""/>
      <w:lvlJc w:val="left"/>
      <w:pPr>
        <w:ind w:left="1311" w:hanging="360"/>
      </w:pPr>
      <w:rPr>
        <w:rFonts w:ascii="Wingdings" w:eastAsia="Wingdings" w:hAnsi="Wingdings" w:cs="Wingdings" w:hint="default"/>
        <w:b w:val="0"/>
        <w:bCs w:val="0"/>
        <w:i w:val="0"/>
        <w:iCs w:val="0"/>
        <w:w w:val="100"/>
        <w:sz w:val="22"/>
        <w:szCs w:val="22"/>
        <w:lang w:val="ru-RU" w:eastAsia="en-US" w:bidi="ar-SA"/>
      </w:rPr>
    </w:lvl>
    <w:lvl w:ilvl="3" w:tplc="3264834A">
      <w:numFmt w:val="bullet"/>
      <w:lvlText w:val="•"/>
      <w:lvlJc w:val="left"/>
      <w:pPr>
        <w:ind w:left="1380" w:hanging="360"/>
      </w:pPr>
      <w:rPr>
        <w:lang w:val="ru-RU" w:eastAsia="en-US" w:bidi="ar-SA"/>
      </w:rPr>
    </w:lvl>
    <w:lvl w:ilvl="4" w:tplc="3C90BE44">
      <w:numFmt w:val="bullet"/>
      <w:lvlText w:val="•"/>
      <w:lvlJc w:val="left"/>
      <w:pPr>
        <w:ind w:left="2549" w:hanging="360"/>
      </w:pPr>
      <w:rPr>
        <w:lang w:val="ru-RU" w:eastAsia="en-US" w:bidi="ar-SA"/>
      </w:rPr>
    </w:lvl>
    <w:lvl w:ilvl="5" w:tplc="BA027A64">
      <w:numFmt w:val="bullet"/>
      <w:lvlText w:val="•"/>
      <w:lvlJc w:val="left"/>
      <w:pPr>
        <w:ind w:left="3718" w:hanging="360"/>
      </w:pPr>
      <w:rPr>
        <w:lang w:val="ru-RU" w:eastAsia="en-US" w:bidi="ar-SA"/>
      </w:rPr>
    </w:lvl>
    <w:lvl w:ilvl="6" w:tplc="F128462E">
      <w:numFmt w:val="bullet"/>
      <w:lvlText w:val="•"/>
      <w:lvlJc w:val="left"/>
      <w:pPr>
        <w:ind w:left="4888" w:hanging="360"/>
      </w:pPr>
      <w:rPr>
        <w:lang w:val="ru-RU" w:eastAsia="en-US" w:bidi="ar-SA"/>
      </w:rPr>
    </w:lvl>
    <w:lvl w:ilvl="7" w:tplc="DB9A6062">
      <w:numFmt w:val="bullet"/>
      <w:lvlText w:val="•"/>
      <w:lvlJc w:val="left"/>
      <w:pPr>
        <w:ind w:left="6057" w:hanging="360"/>
      </w:pPr>
      <w:rPr>
        <w:lang w:val="ru-RU" w:eastAsia="en-US" w:bidi="ar-SA"/>
      </w:rPr>
    </w:lvl>
    <w:lvl w:ilvl="8" w:tplc="0E461186">
      <w:numFmt w:val="bullet"/>
      <w:lvlText w:val="•"/>
      <w:lvlJc w:val="left"/>
      <w:pPr>
        <w:ind w:left="7227" w:hanging="360"/>
      </w:pPr>
      <w:rPr>
        <w:lang w:val="ru-RU" w:eastAsia="en-US" w:bidi="ar-SA"/>
      </w:rPr>
    </w:lvl>
  </w:abstractNum>
  <w:abstractNum w:abstractNumId="6">
    <w:nsid w:val="4EE85A83"/>
    <w:multiLevelType w:val="multilevel"/>
    <w:tmpl w:val="5E5EC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3582884"/>
    <w:multiLevelType w:val="multilevel"/>
    <w:tmpl w:val="365E3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E58157E"/>
    <w:multiLevelType w:val="hybridMultilevel"/>
    <w:tmpl w:val="4CD4C5C2"/>
    <w:lvl w:ilvl="0" w:tplc="5DE6D242">
      <w:start w:val="1"/>
      <w:numFmt w:val="bullet"/>
      <w:lvlText w:val="•"/>
      <w:lvlJc w:val="left"/>
      <w:pPr>
        <w:tabs>
          <w:tab w:val="num" w:pos="720"/>
        </w:tabs>
        <w:ind w:left="720" w:hanging="360"/>
      </w:pPr>
      <w:rPr>
        <w:rFonts w:ascii="Arial" w:hAnsi="Arial" w:hint="default"/>
      </w:rPr>
    </w:lvl>
    <w:lvl w:ilvl="1" w:tplc="E9E6DD4E" w:tentative="1">
      <w:start w:val="1"/>
      <w:numFmt w:val="bullet"/>
      <w:lvlText w:val="•"/>
      <w:lvlJc w:val="left"/>
      <w:pPr>
        <w:tabs>
          <w:tab w:val="num" w:pos="1440"/>
        </w:tabs>
        <w:ind w:left="1440" w:hanging="360"/>
      </w:pPr>
      <w:rPr>
        <w:rFonts w:ascii="Arial" w:hAnsi="Arial" w:hint="default"/>
      </w:rPr>
    </w:lvl>
    <w:lvl w:ilvl="2" w:tplc="7F9CF8BA" w:tentative="1">
      <w:start w:val="1"/>
      <w:numFmt w:val="bullet"/>
      <w:lvlText w:val="•"/>
      <w:lvlJc w:val="left"/>
      <w:pPr>
        <w:tabs>
          <w:tab w:val="num" w:pos="2160"/>
        </w:tabs>
        <w:ind w:left="2160" w:hanging="360"/>
      </w:pPr>
      <w:rPr>
        <w:rFonts w:ascii="Arial" w:hAnsi="Arial" w:hint="default"/>
      </w:rPr>
    </w:lvl>
    <w:lvl w:ilvl="3" w:tplc="B674ED22" w:tentative="1">
      <w:start w:val="1"/>
      <w:numFmt w:val="bullet"/>
      <w:lvlText w:val="•"/>
      <w:lvlJc w:val="left"/>
      <w:pPr>
        <w:tabs>
          <w:tab w:val="num" w:pos="2880"/>
        </w:tabs>
        <w:ind w:left="2880" w:hanging="360"/>
      </w:pPr>
      <w:rPr>
        <w:rFonts w:ascii="Arial" w:hAnsi="Arial" w:hint="default"/>
      </w:rPr>
    </w:lvl>
    <w:lvl w:ilvl="4" w:tplc="DC98405C" w:tentative="1">
      <w:start w:val="1"/>
      <w:numFmt w:val="bullet"/>
      <w:lvlText w:val="•"/>
      <w:lvlJc w:val="left"/>
      <w:pPr>
        <w:tabs>
          <w:tab w:val="num" w:pos="3600"/>
        </w:tabs>
        <w:ind w:left="3600" w:hanging="360"/>
      </w:pPr>
      <w:rPr>
        <w:rFonts w:ascii="Arial" w:hAnsi="Arial" w:hint="default"/>
      </w:rPr>
    </w:lvl>
    <w:lvl w:ilvl="5" w:tplc="75BC0FE0" w:tentative="1">
      <w:start w:val="1"/>
      <w:numFmt w:val="bullet"/>
      <w:lvlText w:val="•"/>
      <w:lvlJc w:val="left"/>
      <w:pPr>
        <w:tabs>
          <w:tab w:val="num" w:pos="4320"/>
        </w:tabs>
        <w:ind w:left="4320" w:hanging="360"/>
      </w:pPr>
      <w:rPr>
        <w:rFonts w:ascii="Arial" w:hAnsi="Arial" w:hint="default"/>
      </w:rPr>
    </w:lvl>
    <w:lvl w:ilvl="6" w:tplc="81E21AA4" w:tentative="1">
      <w:start w:val="1"/>
      <w:numFmt w:val="bullet"/>
      <w:lvlText w:val="•"/>
      <w:lvlJc w:val="left"/>
      <w:pPr>
        <w:tabs>
          <w:tab w:val="num" w:pos="5040"/>
        </w:tabs>
        <w:ind w:left="5040" w:hanging="360"/>
      </w:pPr>
      <w:rPr>
        <w:rFonts w:ascii="Arial" w:hAnsi="Arial" w:hint="default"/>
      </w:rPr>
    </w:lvl>
    <w:lvl w:ilvl="7" w:tplc="7B9ED544" w:tentative="1">
      <w:start w:val="1"/>
      <w:numFmt w:val="bullet"/>
      <w:lvlText w:val="•"/>
      <w:lvlJc w:val="left"/>
      <w:pPr>
        <w:tabs>
          <w:tab w:val="num" w:pos="5760"/>
        </w:tabs>
        <w:ind w:left="5760" w:hanging="360"/>
      </w:pPr>
      <w:rPr>
        <w:rFonts w:ascii="Arial" w:hAnsi="Arial" w:hint="default"/>
      </w:rPr>
    </w:lvl>
    <w:lvl w:ilvl="8" w:tplc="1986897A" w:tentative="1">
      <w:start w:val="1"/>
      <w:numFmt w:val="bullet"/>
      <w:lvlText w:val="•"/>
      <w:lvlJc w:val="left"/>
      <w:pPr>
        <w:tabs>
          <w:tab w:val="num" w:pos="6480"/>
        </w:tabs>
        <w:ind w:left="6480" w:hanging="360"/>
      </w:pPr>
      <w:rPr>
        <w:rFonts w:ascii="Arial" w:hAnsi="Arial" w:hint="default"/>
      </w:rPr>
    </w:lvl>
  </w:abstractNum>
  <w:abstractNum w:abstractNumId="9">
    <w:nsid w:val="66E11C8C"/>
    <w:multiLevelType w:val="hybridMultilevel"/>
    <w:tmpl w:val="CA5CCAFA"/>
    <w:lvl w:ilvl="0" w:tplc="5A04BFFA">
      <w:start w:val="1"/>
      <w:numFmt w:val="bullet"/>
      <w:lvlText w:val="-"/>
      <w:lvlJc w:val="left"/>
      <w:pPr>
        <w:tabs>
          <w:tab w:val="num" w:pos="720"/>
        </w:tabs>
        <w:ind w:left="720" w:hanging="360"/>
      </w:pPr>
      <w:rPr>
        <w:rFonts w:ascii="Times New Roman" w:hAnsi="Times New Roman" w:hint="default"/>
      </w:rPr>
    </w:lvl>
    <w:lvl w:ilvl="1" w:tplc="7E84EE0A" w:tentative="1">
      <w:start w:val="1"/>
      <w:numFmt w:val="bullet"/>
      <w:lvlText w:val="-"/>
      <w:lvlJc w:val="left"/>
      <w:pPr>
        <w:tabs>
          <w:tab w:val="num" w:pos="1440"/>
        </w:tabs>
        <w:ind w:left="1440" w:hanging="360"/>
      </w:pPr>
      <w:rPr>
        <w:rFonts w:ascii="Times New Roman" w:hAnsi="Times New Roman" w:hint="default"/>
      </w:rPr>
    </w:lvl>
    <w:lvl w:ilvl="2" w:tplc="B058A33C" w:tentative="1">
      <w:start w:val="1"/>
      <w:numFmt w:val="bullet"/>
      <w:lvlText w:val="-"/>
      <w:lvlJc w:val="left"/>
      <w:pPr>
        <w:tabs>
          <w:tab w:val="num" w:pos="2160"/>
        </w:tabs>
        <w:ind w:left="2160" w:hanging="360"/>
      </w:pPr>
      <w:rPr>
        <w:rFonts w:ascii="Times New Roman" w:hAnsi="Times New Roman" w:hint="default"/>
      </w:rPr>
    </w:lvl>
    <w:lvl w:ilvl="3" w:tplc="AAC83F02" w:tentative="1">
      <w:start w:val="1"/>
      <w:numFmt w:val="bullet"/>
      <w:lvlText w:val="-"/>
      <w:lvlJc w:val="left"/>
      <w:pPr>
        <w:tabs>
          <w:tab w:val="num" w:pos="2880"/>
        </w:tabs>
        <w:ind w:left="2880" w:hanging="360"/>
      </w:pPr>
      <w:rPr>
        <w:rFonts w:ascii="Times New Roman" w:hAnsi="Times New Roman" w:hint="default"/>
      </w:rPr>
    </w:lvl>
    <w:lvl w:ilvl="4" w:tplc="8D3E2592" w:tentative="1">
      <w:start w:val="1"/>
      <w:numFmt w:val="bullet"/>
      <w:lvlText w:val="-"/>
      <w:lvlJc w:val="left"/>
      <w:pPr>
        <w:tabs>
          <w:tab w:val="num" w:pos="3600"/>
        </w:tabs>
        <w:ind w:left="3600" w:hanging="360"/>
      </w:pPr>
      <w:rPr>
        <w:rFonts w:ascii="Times New Roman" w:hAnsi="Times New Roman" w:hint="default"/>
      </w:rPr>
    </w:lvl>
    <w:lvl w:ilvl="5" w:tplc="A7D631F2" w:tentative="1">
      <w:start w:val="1"/>
      <w:numFmt w:val="bullet"/>
      <w:lvlText w:val="-"/>
      <w:lvlJc w:val="left"/>
      <w:pPr>
        <w:tabs>
          <w:tab w:val="num" w:pos="4320"/>
        </w:tabs>
        <w:ind w:left="4320" w:hanging="360"/>
      </w:pPr>
      <w:rPr>
        <w:rFonts w:ascii="Times New Roman" w:hAnsi="Times New Roman" w:hint="default"/>
      </w:rPr>
    </w:lvl>
    <w:lvl w:ilvl="6" w:tplc="69F2D5B2" w:tentative="1">
      <w:start w:val="1"/>
      <w:numFmt w:val="bullet"/>
      <w:lvlText w:val="-"/>
      <w:lvlJc w:val="left"/>
      <w:pPr>
        <w:tabs>
          <w:tab w:val="num" w:pos="5040"/>
        </w:tabs>
        <w:ind w:left="5040" w:hanging="360"/>
      </w:pPr>
      <w:rPr>
        <w:rFonts w:ascii="Times New Roman" w:hAnsi="Times New Roman" w:hint="default"/>
      </w:rPr>
    </w:lvl>
    <w:lvl w:ilvl="7" w:tplc="D05AC5E6" w:tentative="1">
      <w:start w:val="1"/>
      <w:numFmt w:val="bullet"/>
      <w:lvlText w:val="-"/>
      <w:lvlJc w:val="left"/>
      <w:pPr>
        <w:tabs>
          <w:tab w:val="num" w:pos="5760"/>
        </w:tabs>
        <w:ind w:left="5760" w:hanging="360"/>
      </w:pPr>
      <w:rPr>
        <w:rFonts w:ascii="Times New Roman" w:hAnsi="Times New Roman" w:hint="default"/>
      </w:rPr>
    </w:lvl>
    <w:lvl w:ilvl="8" w:tplc="B1FEE70E"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3"/>
  </w:num>
  <w:num w:numId="3">
    <w:abstractNumId w:val="8"/>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4"/>
  </w:num>
  <w:num w:numId="7">
    <w:abstractNumId w:val="9"/>
  </w:num>
  <w:num w:numId="8">
    <w:abstractNumId w:val="0"/>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67D0F"/>
    <w:rsid w:val="000A6F03"/>
    <w:rsid w:val="000D3415"/>
    <w:rsid w:val="00103CCE"/>
    <w:rsid w:val="00161512"/>
    <w:rsid w:val="00202994"/>
    <w:rsid w:val="00203A37"/>
    <w:rsid w:val="002273EF"/>
    <w:rsid w:val="002860AE"/>
    <w:rsid w:val="002A2AAE"/>
    <w:rsid w:val="002E31D3"/>
    <w:rsid w:val="00302953"/>
    <w:rsid w:val="003523B8"/>
    <w:rsid w:val="00370D15"/>
    <w:rsid w:val="003809AA"/>
    <w:rsid w:val="00387717"/>
    <w:rsid w:val="00396542"/>
    <w:rsid w:val="003B5309"/>
    <w:rsid w:val="003C7B40"/>
    <w:rsid w:val="003D3A22"/>
    <w:rsid w:val="00442225"/>
    <w:rsid w:val="004A167E"/>
    <w:rsid w:val="005C36C8"/>
    <w:rsid w:val="005F312B"/>
    <w:rsid w:val="00604A1B"/>
    <w:rsid w:val="00605BF4"/>
    <w:rsid w:val="00651E7E"/>
    <w:rsid w:val="0066359F"/>
    <w:rsid w:val="006B02BA"/>
    <w:rsid w:val="006F6E95"/>
    <w:rsid w:val="007027F4"/>
    <w:rsid w:val="00746446"/>
    <w:rsid w:val="00760C01"/>
    <w:rsid w:val="007C5E5B"/>
    <w:rsid w:val="007F573F"/>
    <w:rsid w:val="00854AAF"/>
    <w:rsid w:val="008560D2"/>
    <w:rsid w:val="00861A6D"/>
    <w:rsid w:val="008D4B84"/>
    <w:rsid w:val="0099228D"/>
    <w:rsid w:val="00A22110"/>
    <w:rsid w:val="00A257F0"/>
    <w:rsid w:val="00A305F5"/>
    <w:rsid w:val="00A54CF8"/>
    <w:rsid w:val="00A661C2"/>
    <w:rsid w:val="00A7156B"/>
    <w:rsid w:val="00A766A7"/>
    <w:rsid w:val="00A813A5"/>
    <w:rsid w:val="00A87431"/>
    <w:rsid w:val="00B52BC7"/>
    <w:rsid w:val="00B81DED"/>
    <w:rsid w:val="00BB6615"/>
    <w:rsid w:val="00C278CD"/>
    <w:rsid w:val="00C70153"/>
    <w:rsid w:val="00C759A3"/>
    <w:rsid w:val="00C83FB8"/>
    <w:rsid w:val="00CC4393"/>
    <w:rsid w:val="00CC5DC3"/>
    <w:rsid w:val="00CC6C31"/>
    <w:rsid w:val="00CD7CC1"/>
    <w:rsid w:val="00D42E97"/>
    <w:rsid w:val="00DA5F89"/>
    <w:rsid w:val="00E50D84"/>
    <w:rsid w:val="00E67D0F"/>
    <w:rsid w:val="00F07ABA"/>
    <w:rsid w:val="00F1471F"/>
    <w:rsid w:val="00F255C1"/>
    <w:rsid w:val="00F512A4"/>
    <w:rsid w:val="00F800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2AD360-AD5C-4A35-BEC7-DCAEDE466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7D0F"/>
    <w:rPr>
      <w:rFonts w:ascii="Times New Roman" w:eastAsia="Calibri" w:hAnsi="Times New Roman" w:cs="Times New Roman"/>
      <w:sz w:val="24"/>
      <w:szCs w:val="24"/>
    </w:rPr>
  </w:style>
  <w:style w:type="paragraph" w:styleId="2">
    <w:name w:val="heading 2"/>
    <w:basedOn w:val="a"/>
    <w:next w:val="a"/>
    <w:link w:val="20"/>
    <w:uiPriority w:val="9"/>
    <w:unhideWhenUsed/>
    <w:qFormat/>
    <w:rsid w:val="003809A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67D0F"/>
    <w:pPr>
      <w:spacing w:before="100" w:beforeAutospacing="1" w:after="100" w:afterAutospacing="1" w:line="240" w:lineRule="auto"/>
    </w:pPr>
    <w:rPr>
      <w:rFonts w:eastAsia="Times New Roman"/>
      <w:lang w:eastAsia="ru-RU"/>
    </w:rPr>
  </w:style>
  <w:style w:type="paragraph" w:styleId="a4">
    <w:name w:val="Balloon Text"/>
    <w:basedOn w:val="a"/>
    <w:link w:val="a5"/>
    <w:uiPriority w:val="99"/>
    <w:semiHidden/>
    <w:unhideWhenUsed/>
    <w:rsid w:val="000A6F0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A6F03"/>
    <w:rPr>
      <w:rFonts w:ascii="Segoe UI" w:eastAsia="Calibri" w:hAnsi="Segoe UI" w:cs="Segoe UI"/>
      <w:sz w:val="18"/>
      <w:szCs w:val="18"/>
    </w:rPr>
  </w:style>
  <w:style w:type="paragraph" w:styleId="a6">
    <w:name w:val="List Paragraph"/>
    <w:basedOn w:val="a"/>
    <w:uiPriority w:val="34"/>
    <w:qFormat/>
    <w:rsid w:val="00861A6D"/>
    <w:pPr>
      <w:spacing w:after="160" w:line="259" w:lineRule="auto"/>
      <w:ind w:left="720"/>
      <w:contextualSpacing/>
    </w:pPr>
    <w:rPr>
      <w:rFonts w:asciiTheme="minorHAnsi" w:eastAsiaTheme="minorHAnsi" w:hAnsiTheme="minorHAnsi" w:cstheme="minorBidi"/>
      <w:sz w:val="22"/>
      <w:szCs w:val="22"/>
    </w:rPr>
  </w:style>
  <w:style w:type="paragraph" w:customStyle="1" w:styleId="1">
    <w:name w:val="Обычный1"/>
    <w:rsid w:val="00CC4393"/>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2860A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860AE"/>
    <w:rPr>
      <w:rFonts w:ascii="Times New Roman" w:eastAsia="Calibri" w:hAnsi="Times New Roman" w:cs="Times New Roman"/>
      <w:sz w:val="24"/>
      <w:szCs w:val="24"/>
    </w:rPr>
  </w:style>
  <w:style w:type="paragraph" w:styleId="a9">
    <w:name w:val="footer"/>
    <w:basedOn w:val="a"/>
    <w:link w:val="aa"/>
    <w:uiPriority w:val="99"/>
    <w:unhideWhenUsed/>
    <w:rsid w:val="002860A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860AE"/>
    <w:rPr>
      <w:rFonts w:ascii="Times New Roman" w:eastAsia="Calibri" w:hAnsi="Times New Roman" w:cs="Times New Roman"/>
      <w:sz w:val="24"/>
      <w:szCs w:val="24"/>
    </w:rPr>
  </w:style>
  <w:style w:type="character" w:styleId="ab">
    <w:name w:val="Hyperlink"/>
    <w:basedOn w:val="a0"/>
    <w:uiPriority w:val="99"/>
    <w:unhideWhenUsed/>
    <w:rsid w:val="00CC6C31"/>
    <w:rPr>
      <w:color w:val="0000FF"/>
      <w:u w:val="single"/>
    </w:rPr>
  </w:style>
  <w:style w:type="character" w:styleId="ac">
    <w:name w:val="Strong"/>
    <w:basedOn w:val="a0"/>
    <w:uiPriority w:val="22"/>
    <w:qFormat/>
    <w:rsid w:val="003D3A22"/>
    <w:rPr>
      <w:b/>
      <w:bCs/>
    </w:rPr>
  </w:style>
  <w:style w:type="character" w:styleId="ad">
    <w:name w:val="Emphasis"/>
    <w:basedOn w:val="a0"/>
    <w:uiPriority w:val="20"/>
    <w:qFormat/>
    <w:rsid w:val="003D3A22"/>
    <w:rPr>
      <w:i/>
      <w:iCs/>
    </w:rPr>
  </w:style>
  <w:style w:type="character" w:customStyle="1" w:styleId="20">
    <w:name w:val="Заголовок 2 Знак"/>
    <w:basedOn w:val="a0"/>
    <w:link w:val="2"/>
    <w:uiPriority w:val="9"/>
    <w:rsid w:val="003809AA"/>
    <w:rPr>
      <w:rFonts w:asciiTheme="majorHAnsi" w:eastAsiaTheme="majorEastAsia" w:hAnsiTheme="majorHAnsi" w:cstheme="majorBidi"/>
      <w:color w:val="365F91" w:themeColor="accent1" w:themeShade="BF"/>
      <w:sz w:val="26"/>
      <w:szCs w:val="26"/>
    </w:rPr>
  </w:style>
  <w:style w:type="character" w:styleId="ae">
    <w:name w:val="FollowedHyperlink"/>
    <w:basedOn w:val="a0"/>
    <w:uiPriority w:val="99"/>
    <w:semiHidden/>
    <w:unhideWhenUsed/>
    <w:rsid w:val="00442225"/>
    <w:rPr>
      <w:color w:val="800080" w:themeColor="followedHyperlink"/>
      <w:u w:val="single"/>
    </w:rPr>
  </w:style>
  <w:style w:type="paragraph" w:customStyle="1" w:styleId="docdata">
    <w:name w:val="docdata"/>
    <w:aliases w:val="docy,v5,1667,bqiaagaaeyqcaaagiaiaaaobbqaaby8faaaaaaaaaaaaaaaaaaaaaaaaaaaaaaaaaaaaaaaaaaaaaaaaaaaaaaaaaaaaaaaaaaaaaaaaaaaaaaaaaaaaaaaaaaaaaaaaaaaaaaaaaaaaaaaaaaaaaaaaaaaaaaaaaaaaaaaaaaaaaaaaaaaaaaaaaaaaaaaaaaaaaaaaaaaaaaaaaaaaaaaaaaaaaaaaaaaaaaaa"/>
    <w:basedOn w:val="a"/>
    <w:rsid w:val="0099228D"/>
    <w:pPr>
      <w:spacing w:before="100" w:beforeAutospacing="1" w:after="100" w:afterAutospacing="1" w:line="240" w:lineRule="auto"/>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65004">
      <w:bodyDiv w:val="1"/>
      <w:marLeft w:val="0"/>
      <w:marRight w:val="0"/>
      <w:marTop w:val="0"/>
      <w:marBottom w:val="0"/>
      <w:divBdr>
        <w:top w:val="none" w:sz="0" w:space="0" w:color="auto"/>
        <w:left w:val="none" w:sz="0" w:space="0" w:color="auto"/>
        <w:bottom w:val="none" w:sz="0" w:space="0" w:color="auto"/>
        <w:right w:val="none" w:sz="0" w:space="0" w:color="auto"/>
      </w:divBdr>
    </w:div>
    <w:div w:id="524513948">
      <w:bodyDiv w:val="1"/>
      <w:marLeft w:val="0"/>
      <w:marRight w:val="0"/>
      <w:marTop w:val="0"/>
      <w:marBottom w:val="0"/>
      <w:divBdr>
        <w:top w:val="none" w:sz="0" w:space="0" w:color="auto"/>
        <w:left w:val="none" w:sz="0" w:space="0" w:color="auto"/>
        <w:bottom w:val="none" w:sz="0" w:space="0" w:color="auto"/>
        <w:right w:val="none" w:sz="0" w:space="0" w:color="auto"/>
      </w:divBdr>
    </w:div>
    <w:div w:id="842432280">
      <w:bodyDiv w:val="1"/>
      <w:marLeft w:val="0"/>
      <w:marRight w:val="0"/>
      <w:marTop w:val="0"/>
      <w:marBottom w:val="0"/>
      <w:divBdr>
        <w:top w:val="none" w:sz="0" w:space="0" w:color="auto"/>
        <w:left w:val="none" w:sz="0" w:space="0" w:color="auto"/>
        <w:bottom w:val="none" w:sz="0" w:space="0" w:color="auto"/>
        <w:right w:val="none" w:sz="0" w:space="0" w:color="auto"/>
      </w:divBdr>
    </w:div>
    <w:div w:id="1069185169">
      <w:bodyDiv w:val="1"/>
      <w:marLeft w:val="0"/>
      <w:marRight w:val="0"/>
      <w:marTop w:val="0"/>
      <w:marBottom w:val="0"/>
      <w:divBdr>
        <w:top w:val="none" w:sz="0" w:space="0" w:color="auto"/>
        <w:left w:val="none" w:sz="0" w:space="0" w:color="auto"/>
        <w:bottom w:val="none" w:sz="0" w:space="0" w:color="auto"/>
        <w:right w:val="none" w:sz="0" w:space="0" w:color="auto"/>
      </w:divBdr>
    </w:div>
    <w:div w:id="1429765239">
      <w:bodyDiv w:val="1"/>
      <w:marLeft w:val="0"/>
      <w:marRight w:val="0"/>
      <w:marTop w:val="0"/>
      <w:marBottom w:val="0"/>
      <w:divBdr>
        <w:top w:val="none" w:sz="0" w:space="0" w:color="auto"/>
        <w:left w:val="none" w:sz="0" w:space="0" w:color="auto"/>
        <w:bottom w:val="none" w:sz="0" w:space="0" w:color="auto"/>
        <w:right w:val="none" w:sz="0" w:space="0" w:color="auto"/>
      </w:divBdr>
    </w:div>
    <w:div w:id="1582332959">
      <w:bodyDiv w:val="1"/>
      <w:marLeft w:val="0"/>
      <w:marRight w:val="0"/>
      <w:marTop w:val="0"/>
      <w:marBottom w:val="0"/>
      <w:divBdr>
        <w:top w:val="none" w:sz="0" w:space="0" w:color="auto"/>
        <w:left w:val="none" w:sz="0" w:space="0" w:color="auto"/>
        <w:bottom w:val="none" w:sz="0" w:space="0" w:color="auto"/>
        <w:right w:val="none" w:sz="0" w:space="0" w:color="auto"/>
      </w:divBdr>
    </w:div>
    <w:div w:id="201290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gapkro.ru/wp-content/uploads/2022/02/fgos_ooo.pdf" TargetMode="External"/><Relationship Id="rId13" Type="http://schemas.openxmlformats.org/officeDocument/2006/relationships/hyperlink" Target="http://vgapkro.ru/wp-content/uploads/2022/02/fgos_ooo.pdf" TargetMode="External"/><Relationship Id="rId18" Type="http://schemas.openxmlformats.org/officeDocument/2006/relationships/hyperlink" Target="https://edsoo.ru/Goryachaya_liniya.htm" TargetMode="External"/><Relationship Id="rId26" Type="http://schemas.openxmlformats.org/officeDocument/2006/relationships/hyperlink" Target="http://publication.pravo.gov.ru/Document/View/0001202107050027"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vgapkro.ru/wp-content/uploads/2022/02/prilozhieniie_5.pdf" TargetMode="External"/><Relationship Id="rId34" Type="http://schemas.openxmlformats.org/officeDocument/2006/relationships/hyperlink" Target="http://interior3d.su/" TargetMode="External"/><Relationship Id="rId7" Type="http://schemas.openxmlformats.org/officeDocument/2006/relationships/hyperlink" Target="http://vgapkro.ru/wp-content/uploads/2022/02/fgos_noo.pdf" TargetMode="External"/><Relationship Id="rId12" Type="http://schemas.openxmlformats.org/officeDocument/2006/relationships/hyperlink" Target="http://vgapkro.ru/wp-content/uploads/2022/02/fgos_noo.pdf" TargetMode="External"/><Relationship Id="rId17" Type="http://schemas.openxmlformats.org/officeDocument/2006/relationships/hyperlink" Target="https://edsoo.ru/constructor/" TargetMode="External"/><Relationship Id="rId25" Type="http://schemas.openxmlformats.org/officeDocument/2006/relationships/hyperlink" Target="http://publication.pravo.gov.ru/Document/View/0001202107050028" TargetMode="External"/><Relationship Id="rId33" Type="http://schemas.openxmlformats.org/officeDocument/2006/relationships/hyperlink" Target="https://media.prosv.ru/func/lk/bank"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dsoo.ru/Primernie_rabochie_progra.htm" TargetMode="External"/><Relationship Id="rId20" Type="http://schemas.openxmlformats.org/officeDocument/2006/relationships/hyperlink" Target="https://edsoo.ru/Metodicheskie_posobiya_i_v.htm" TargetMode="External"/><Relationship Id="rId29"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ior3d.su/" TargetMode="External"/><Relationship Id="rId24" Type="http://schemas.openxmlformats.org/officeDocument/2006/relationships/hyperlink" Target="http://publication.pravo.gov.ru/Document/View/0001202107050028" TargetMode="External"/><Relationship Id="rId32" Type="http://schemas.openxmlformats.org/officeDocument/2006/relationships/hyperlink" Target="https://media.prosv.ru/func/lk/bank" TargetMode="External"/><Relationship Id="rId37" Type="http://schemas.openxmlformats.org/officeDocument/2006/relationships/hyperlink" Target="http://interior3d.su/" TargetMode="External"/><Relationship Id="rId5" Type="http://schemas.openxmlformats.org/officeDocument/2006/relationships/footnotes" Target="footnotes.xml"/><Relationship Id="rId15" Type="http://schemas.openxmlformats.org/officeDocument/2006/relationships/hyperlink" Target="https://fgosreestr.ru/" TargetMode="External"/><Relationship Id="rId23" Type="http://schemas.openxmlformats.org/officeDocument/2006/relationships/hyperlink" Target="http://publication.pravo.gov.ru/Document/View/0001202107050028" TargetMode="External"/><Relationship Id="rId28" Type="http://schemas.openxmlformats.org/officeDocument/2006/relationships/hyperlink" Target="https://rosuchebnik.ru/material/laboratoriya-funktsionalnoy-gramotnosti/" TargetMode="External"/><Relationship Id="rId36" Type="http://schemas.openxmlformats.org/officeDocument/2006/relationships/hyperlink" Target="https://resh.edu.ru/subject/lesson/1208/" TargetMode="External"/><Relationship Id="rId10" Type="http://schemas.openxmlformats.org/officeDocument/2006/relationships/hyperlink" Target="https://media.prosv.ru/func/lk/bank" TargetMode="External"/><Relationship Id="rId19" Type="http://schemas.openxmlformats.org/officeDocument/2006/relationships/hyperlink" Target="https://edsoo.ru/Metodicheskie_videouroki.htm" TargetMode="External"/><Relationship Id="rId31"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vgapkro.ru/wp-content/uploads/2022/02/prilozhieniie_1.pdf" TargetMode="External"/><Relationship Id="rId14" Type="http://schemas.openxmlformats.org/officeDocument/2006/relationships/hyperlink" Target="http://vgapkro.ru/wp-content/uploads/2022/02/prilozhieniie_1.pdf" TargetMode="External"/><Relationship Id="rId22" Type="http://schemas.openxmlformats.org/officeDocument/2006/relationships/hyperlink" Target="https://instrao.ru/index.php" TargetMode="External"/><Relationship Id="rId27" Type="http://schemas.openxmlformats.org/officeDocument/2006/relationships/hyperlink" Target="http://vgapkro.ru/wp-content/uploads/2022/02/prilozhieniie_1.pdf" TargetMode="External"/><Relationship Id="rId30" Type="http://schemas.openxmlformats.org/officeDocument/2006/relationships/image" Target="media/image2.png"/><Relationship Id="rId35" Type="http://schemas.openxmlformats.org/officeDocument/2006/relationships/hyperlink" Target="https://dk-nn.ru/interer/programmy-dlya-dizajna-interera-v-3d-dizajn-interera-3d-programma-dlya-dizajna-interer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413</TotalTime>
  <Pages>18</Pages>
  <Words>8715</Words>
  <Characters>49680</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Женя</dc:creator>
  <cp:keywords/>
  <dc:description/>
  <cp:lastModifiedBy>Учетная запись Майкрософт</cp:lastModifiedBy>
  <cp:revision>28</cp:revision>
  <cp:lastPrinted>2022-04-05T00:24:00Z</cp:lastPrinted>
  <dcterms:created xsi:type="dcterms:W3CDTF">2020-03-07T10:32:00Z</dcterms:created>
  <dcterms:modified xsi:type="dcterms:W3CDTF">2022-06-13T23:28:00Z</dcterms:modified>
</cp:coreProperties>
</file>