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1410B" w:rsidRPr="00A57C9B" w:rsidRDefault="0051410B" w:rsidP="00110BFC">
      <w:pPr>
        <w:spacing w:after="0" w:line="240" w:lineRule="auto"/>
        <w:ind w:left="720"/>
        <w:jc w:val="center"/>
        <w:rPr>
          <w:rFonts w:ascii="Times New Roman" w:hAnsi="Times New Roman"/>
          <w:b/>
          <w:sz w:val="24"/>
          <w:szCs w:val="24"/>
          <w:lang w:eastAsia="ru-RU"/>
        </w:rPr>
      </w:pPr>
      <w:r w:rsidRPr="00A57C9B">
        <w:rPr>
          <w:rFonts w:ascii="Times New Roman" w:hAnsi="Times New Roman"/>
          <w:b/>
          <w:sz w:val="24"/>
          <w:szCs w:val="24"/>
        </w:rPr>
        <w:t xml:space="preserve">XIII районная научной конференции школьников «Проектируем будущее» </w:t>
      </w:r>
    </w:p>
    <w:p w:rsidR="0051410B" w:rsidRPr="00A57C9B" w:rsidRDefault="0051410B" w:rsidP="00110BFC">
      <w:pPr>
        <w:tabs>
          <w:tab w:val="left" w:pos="7950"/>
        </w:tabs>
        <w:spacing w:after="200" w:line="360" w:lineRule="auto"/>
        <w:ind w:left="720"/>
        <w:rPr>
          <w:rFonts w:ascii="Times New Roman" w:hAnsi="Times New Roman"/>
          <w:sz w:val="24"/>
          <w:szCs w:val="24"/>
          <w:lang w:eastAsia="ru-RU"/>
        </w:rPr>
      </w:pPr>
      <w:r w:rsidRPr="00A57C9B">
        <w:rPr>
          <w:rFonts w:ascii="Times New Roman" w:hAnsi="Times New Roman"/>
          <w:sz w:val="24"/>
          <w:szCs w:val="24"/>
          <w:lang w:eastAsia="ru-RU"/>
        </w:rPr>
        <w:tab/>
      </w:r>
    </w:p>
    <w:p w:rsidR="0051410B" w:rsidRPr="00A57C9B" w:rsidRDefault="0051410B" w:rsidP="0010447D">
      <w:pPr>
        <w:spacing w:after="200" w:line="360" w:lineRule="auto"/>
        <w:ind w:left="720"/>
        <w:jc w:val="center"/>
        <w:rPr>
          <w:rFonts w:ascii="Times New Roman" w:hAnsi="Times New Roman"/>
          <w:sz w:val="24"/>
          <w:szCs w:val="24"/>
          <w:lang w:eastAsia="ru-RU"/>
        </w:rPr>
      </w:pPr>
    </w:p>
    <w:p w:rsidR="0051410B" w:rsidRPr="00A57C9B" w:rsidRDefault="0051410B" w:rsidP="0010447D">
      <w:pPr>
        <w:spacing w:after="200" w:line="360" w:lineRule="auto"/>
        <w:ind w:left="720"/>
        <w:jc w:val="center"/>
        <w:rPr>
          <w:rFonts w:ascii="Times New Roman" w:hAnsi="Times New Roman"/>
          <w:sz w:val="24"/>
          <w:szCs w:val="24"/>
          <w:lang w:eastAsia="ru-RU"/>
        </w:rPr>
      </w:pPr>
    </w:p>
    <w:p w:rsidR="0051410B" w:rsidRPr="00A57C9B" w:rsidRDefault="0051410B" w:rsidP="0010447D">
      <w:pPr>
        <w:spacing w:after="200" w:line="360" w:lineRule="auto"/>
        <w:ind w:left="720"/>
        <w:jc w:val="center"/>
        <w:rPr>
          <w:rFonts w:ascii="Times New Roman" w:hAnsi="Times New Roman"/>
          <w:sz w:val="24"/>
          <w:szCs w:val="24"/>
          <w:lang w:eastAsia="ru-RU"/>
        </w:rPr>
      </w:pPr>
    </w:p>
    <w:p w:rsidR="0051410B" w:rsidRPr="00A57C9B" w:rsidRDefault="0051410B" w:rsidP="0010447D">
      <w:pPr>
        <w:spacing w:after="200" w:line="276" w:lineRule="auto"/>
        <w:ind w:left="720"/>
        <w:jc w:val="center"/>
        <w:rPr>
          <w:rFonts w:ascii="Times New Roman" w:hAnsi="Times New Roman"/>
          <w:b/>
          <w:bCs/>
          <w:sz w:val="24"/>
          <w:szCs w:val="24"/>
          <w:lang w:eastAsia="ru-RU"/>
        </w:rPr>
      </w:pPr>
    </w:p>
    <w:p w:rsidR="0051410B" w:rsidRPr="00A57C9B" w:rsidRDefault="0051410B" w:rsidP="0010447D">
      <w:pPr>
        <w:spacing w:after="200" w:line="360" w:lineRule="auto"/>
        <w:ind w:left="720"/>
        <w:jc w:val="center"/>
        <w:rPr>
          <w:rFonts w:ascii="Times New Roman" w:hAnsi="Times New Roman"/>
          <w:b/>
          <w:bCs/>
          <w:i/>
          <w:iCs/>
          <w:sz w:val="24"/>
          <w:szCs w:val="24"/>
          <w:lang w:eastAsia="ru-RU"/>
        </w:rPr>
      </w:pPr>
      <w:r w:rsidRPr="00A57C9B">
        <w:rPr>
          <w:rFonts w:ascii="Times New Roman" w:hAnsi="Times New Roman"/>
          <w:b/>
          <w:bCs/>
          <w:i/>
          <w:iCs/>
          <w:sz w:val="24"/>
          <w:szCs w:val="24"/>
          <w:lang w:eastAsia="ru-RU"/>
        </w:rPr>
        <w:t>Исследовательская работа</w:t>
      </w:r>
    </w:p>
    <w:p w:rsidR="0051410B" w:rsidRPr="00A57C9B" w:rsidRDefault="0051410B" w:rsidP="0010447D">
      <w:pPr>
        <w:spacing w:after="200" w:line="276" w:lineRule="auto"/>
        <w:ind w:left="720"/>
        <w:jc w:val="center"/>
        <w:rPr>
          <w:rFonts w:ascii="Times New Roman" w:hAnsi="Times New Roman"/>
          <w:b/>
          <w:bCs/>
          <w:sz w:val="24"/>
          <w:szCs w:val="24"/>
          <w:lang w:eastAsia="ru-RU"/>
        </w:rPr>
      </w:pPr>
    </w:p>
    <w:p w:rsidR="0051410B" w:rsidRPr="00A57C9B" w:rsidRDefault="0051410B" w:rsidP="0010447D">
      <w:pPr>
        <w:spacing w:after="200" w:line="276" w:lineRule="auto"/>
        <w:ind w:left="720"/>
        <w:jc w:val="center"/>
        <w:rPr>
          <w:rFonts w:ascii="Times New Roman" w:hAnsi="Times New Roman"/>
          <w:b/>
          <w:bCs/>
          <w:sz w:val="24"/>
          <w:szCs w:val="24"/>
          <w:lang w:eastAsia="ru-RU"/>
        </w:rPr>
      </w:pPr>
    </w:p>
    <w:p w:rsidR="0051410B" w:rsidRPr="00A57C9B" w:rsidRDefault="0051410B" w:rsidP="0010447D">
      <w:pPr>
        <w:spacing w:after="200" w:line="276" w:lineRule="auto"/>
        <w:jc w:val="center"/>
        <w:rPr>
          <w:rFonts w:ascii="Times New Roman" w:hAnsi="Times New Roman"/>
          <w:b/>
          <w:bCs/>
          <w:sz w:val="24"/>
          <w:szCs w:val="24"/>
          <w:lang w:eastAsia="ru-RU"/>
        </w:rPr>
      </w:pPr>
      <w:r w:rsidRPr="00A57C9B">
        <w:rPr>
          <w:rFonts w:ascii="Times New Roman" w:hAnsi="Times New Roman"/>
          <w:b/>
          <w:bCs/>
          <w:sz w:val="24"/>
          <w:szCs w:val="24"/>
          <w:lang w:eastAsia="ru-RU"/>
        </w:rPr>
        <w:t>Исследование э</w:t>
      </w:r>
      <w:r>
        <w:rPr>
          <w:rFonts w:ascii="Times New Roman" w:hAnsi="Times New Roman"/>
          <w:b/>
          <w:bCs/>
          <w:sz w:val="24"/>
          <w:szCs w:val="24"/>
          <w:lang w:eastAsia="ru-RU"/>
        </w:rPr>
        <w:t>лектрохимических источников ток</w:t>
      </w:r>
      <w:r>
        <w:rPr>
          <w:rFonts w:ascii="Times New Roman" w:hAnsi="Times New Roman"/>
          <w:b/>
          <w:bCs/>
          <w:sz w:val="24"/>
          <w:szCs w:val="24"/>
          <w:lang w:val="en-US" w:eastAsia="ru-RU"/>
        </w:rPr>
        <w:t>a</w:t>
      </w:r>
    </w:p>
    <w:p w:rsidR="0051410B" w:rsidRPr="00A57C9B" w:rsidRDefault="0051410B" w:rsidP="0010447D">
      <w:pPr>
        <w:spacing w:after="200" w:line="360" w:lineRule="auto"/>
        <w:ind w:left="720"/>
        <w:jc w:val="both"/>
        <w:rPr>
          <w:rFonts w:ascii="Times New Roman" w:hAnsi="Times New Roman"/>
          <w:sz w:val="24"/>
          <w:szCs w:val="24"/>
          <w:lang w:eastAsia="ru-RU"/>
        </w:rPr>
      </w:pPr>
    </w:p>
    <w:p w:rsidR="0051410B" w:rsidRPr="00A57C9B" w:rsidRDefault="0051410B" w:rsidP="0010447D">
      <w:pPr>
        <w:spacing w:after="200" w:line="360" w:lineRule="auto"/>
        <w:ind w:left="720"/>
        <w:jc w:val="both"/>
        <w:rPr>
          <w:rFonts w:ascii="Times New Roman" w:hAnsi="Times New Roman"/>
          <w:sz w:val="24"/>
          <w:szCs w:val="24"/>
          <w:lang w:eastAsia="ru-RU"/>
        </w:rPr>
      </w:pPr>
    </w:p>
    <w:p w:rsidR="0051410B" w:rsidRPr="00A57C9B" w:rsidRDefault="0051410B" w:rsidP="0010447D">
      <w:pPr>
        <w:spacing w:after="200" w:line="240" w:lineRule="auto"/>
        <w:ind w:left="720"/>
        <w:rPr>
          <w:rFonts w:ascii="Times New Roman" w:hAnsi="Times New Roman"/>
          <w:sz w:val="24"/>
          <w:szCs w:val="24"/>
          <w:lang w:eastAsia="ru-RU"/>
        </w:rPr>
      </w:pPr>
    </w:p>
    <w:p w:rsidR="0051410B" w:rsidRPr="00A57C9B" w:rsidRDefault="0051410B" w:rsidP="0010447D">
      <w:pPr>
        <w:spacing w:after="200" w:line="360" w:lineRule="auto"/>
        <w:ind w:left="720"/>
        <w:jc w:val="center"/>
        <w:rPr>
          <w:rFonts w:ascii="Times New Roman" w:hAnsi="Times New Roman"/>
          <w:sz w:val="24"/>
          <w:szCs w:val="24"/>
          <w:lang w:eastAsia="ru-RU"/>
        </w:rPr>
      </w:pPr>
    </w:p>
    <w:p w:rsidR="0051410B" w:rsidRPr="00A57C9B" w:rsidRDefault="0051410B" w:rsidP="0010447D">
      <w:pPr>
        <w:spacing w:after="200" w:line="240" w:lineRule="auto"/>
        <w:ind w:left="720"/>
        <w:rPr>
          <w:rFonts w:ascii="Times New Roman" w:hAnsi="Times New Roman"/>
          <w:sz w:val="24"/>
          <w:szCs w:val="24"/>
          <w:lang w:eastAsia="ru-RU"/>
        </w:rPr>
      </w:pPr>
    </w:p>
    <w:p w:rsidR="0051410B" w:rsidRPr="00A57C9B" w:rsidRDefault="0051410B" w:rsidP="0010447D">
      <w:pPr>
        <w:spacing w:after="0" w:line="240" w:lineRule="auto"/>
        <w:ind w:left="2832" w:firstLine="708"/>
        <w:rPr>
          <w:rFonts w:ascii="Times New Roman" w:hAnsi="Times New Roman"/>
          <w:b/>
          <w:bCs/>
          <w:sz w:val="24"/>
          <w:szCs w:val="24"/>
          <w:lang w:eastAsia="ru-RU"/>
        </w:rPr>
      </w:pPr>
      <w:r w:rsidRPr="00A57C9B">
        <w:rPr>
          <w:rFonts w:ascii="Times New Roman" w:hAnsi="Times New Roman"/>
          <w:b/>
          <w:bCs/>
          <w:sz w:val="24"/>
          <w:szCs w:val="24"/>
          <w:lang w:eastAsia="ru-RU"/>
        </w:rPr>
        <w:t xml:space="preserve">Автор – </w:t>
      </w:r>
      <w:r w:rsidRPr="00A57C9B">
        <w:rPr>
          <w:rFonts w:ascii="Times New Roman" w:hAnsi="Times New Roman"/>
          <w:bCs/>
          <w:sz w:val="24"/>
          <w:szCs w:val="24"/>
          <w:lang w:eastAsia="ru-RU"/>
        </w:rPr>
        <w:t>Новиков Антон</w:t>
      </w:r>
    </w:p>
    <w:p w:rsidR="0051410B" w:rsidRPr="00A57C9B" w:rsidRDefault="0051410B" w:rsidP="0010447D">
      <w:pPr>
        <w:spacing w:after="0" w:line="240" w:lineRule="auto"/>
        <w:ind w:left="3540"/>
        <w:rPr>
          <w:rFonts w:ascii="Times New Roman" w:hAnsi="Times New Roman"/>
          <w:sz w:val="24"/>
          <w:szCs w:val="24"/>
          <w:lang w:eastAsia="ru-RU"/>
        </w:rPr>
      </w:pPr>
      <w:r w:rsidRPr="00A57C9B">
        <w:rPr>
          <w:rFonts w:ascii="Times New Roman" w:hAnsi="Times New Roman"/>
          <w:sz w:val="24"/>
          <w:szCs w:val="24"/>
          <w:lang w:eastAsia="ru-RU"/>
        </w:rPr>
        <w:t>обучающийся 9 класса, муниципальное общеобразовательное учреждение</w:t>
      </w:r>
      <w:r w:rsidRPr="00A57C9B">
        <w:rPr>
          <w:rFonts w:ascii="Times New Roman" w:hAnsi="Times New Roman"/>
          <w:b/>
          <w:bCs/>
          <w:sz w:val="24"/>
          <w:szCs w:val="24"/>
          <w:lang w:eastAsia="ru-RU"/>
        </w:rPr>
        <w:t xml:space="preserve"> </w:t>
      </w:r>
      <w:r w:rsidRPr="00A57C9B">
        <w:rPr>
          <w:rFonts w:ascii="Times New Roman" w:hAnsi="Times New Roman"/>
          <w:sz w:val="24"/>
          <w:szCs w:val="24"/>
          <w:lang w:eastAsia="ru-RU"/>
        </w:rPr>
        <w:t>«Карачихская средняя школа» Ярославского муниципального района</w:t>
      </w:r>
    </w:p>
    <w:p w:rsidR="0051410B" w:rsidRPr="00A57C9B" w:rsidRDefault="0051410B" w:rsidP="0010447D">
      <w:pPr>
        <w:spacing w:after="0" w:line="240" w:lineRule="auto"/>
        <w:ind w:left="2832" w:firstLine="708"/>
        <w:rPr>
          <w:rFonts w:ascii="Times New Roman" w:hAnsi="Times New Roman"/>
          <w:b/>
          <w:bCs/>
          <w:sz w:val="24"/>
          <w:szCs w:val="24"/>
          <w:lang w:eastAsia="ru-RU"/>
        </w:rPr>
      </w:pPr>
      <w:r w:rsidRPr="00A57C9B">
        <w:rPr>
          <w:rFonts w:ascii="Times New Roman" w:hAnsi="Times New Roman"/>
          <w:b/>
          <w:bCs/>
          <w:sz w:val="24"/>
          <w:szCs w:val="24"/>
          <w:lang w:eastAsia="ru-RU"/>
        </w:rPr>
        <w:t xml:space="preserve">Научный руководитель –  </w:t>
      </w:r>
    </w:p>
    <w:p w:rsidR="0051410B" w:rsidRPr="00A57C9B" w:rsidRDefault="0051410B" w:rsidP="0010447D">
      <w:pPr>
        <w:spacing w:after="0" w:line="240" w:lineRule="auto"/>
        <w:ind w:left="2832" w:firstLine="708"/>
        <w:rPr>
          <w:rFonts w:ascii="Times New Roman" w:hAnsi="Times New Roman"/>
          <w:b/>
          <w:bCs/>
          <w:sz w:val="24"/>
          <w:szCs w:val="24"/>
          <w:lang w:eastAsia="ru-RU"/>
        </w:rPr>
      </w:pPr>
      <w:r w:rsidRPr="00A57C9B">
        <w:rPr>
          <w:rFonts w:ascii="Times New Roman" w:hAnsi="Times New Roman"/>
          <w:sz w:val="24"/>
          <w:szCs w:val="24"/>
          <w:u w:val="single"/>
          <w:lang w:eastAsia="ru-RU"/>
        </w:rPr>
        <w:t xml:space="preserve">Гвоздарева Нина Михайловна </w:t>
      </w:r>
    </w:p>
    <w:p w:rsidR="0051410B" w:rsidRPr="00A57C9B" w:rsidRDefault="0051410B" w:rsidP="0010447D">
      <w:pPr>
        <w:spacing w:after="0" w:line="240" w:lineRule="auto"/>
        <w:ind w:left="3540"/>
        <w:rPr>
          <w:rFonts w:ascii="Times New Roman" w:hAnsi="Times New Roman"/>
          <w:b/>
          <w:bCs/>
          <w:sz w:val="24"/>
          <w:szCs w:val="24"/>
          <w:lang w:eastAsia="ru-RU"/>
        </w:rPr>
      </w:pPr>
      <w:r w:rsidRPr="00A57C9B">
        <w:rPr>
          <w:rFonts w:ascii="Times New Roman" w:hAnsi="Times New Roman"/>
          <w:sz w:val="24"/>
          <w:szCs w:val="24"/>
          <w:lang w:eastAsia="ru-RU"/>
        </w:rPr>
        <w:t>учитель физики Муниципальное общеобразовательное учреждение</w:t>
      </w:r>
      <w:r w:rsidRPr="00A57C9B">
        <w:rPr>
          <w:rFonts w:ascii="Times New Roman" w:hAnsi="Times New Roman"/>
          <w:b/>
          <w:bCs/>
          <w:sz w:val="24"/>
          <w:szCs w:val="24"/>
          <w:lang w:eastAsia="ru-RU"/>
        </w:rPr>
        <w:t xml:space="preserve"> </w:t>
      </w:r>
      <w:r w:rsidRPr="00A57C9B">
        <w:rPr>
          <w:rFonts w:ascii="Times New Roman" w:hAnsi="Times New Roman"/>
          <w:sz w:val="24"/>
          <w:szCs w:val="24"/>
          <w:lang w:eastAsia="ru-RU"/>
        </w:rPr>
        <w:t>«Карачихская средняя школа» Ярославского муниципального района</w:t>
      </w:r>
    </w:p>
    <w:p w:rsidR="0051410B" w:rsidRDefault="0051410B" w:rsidP="000D17F0">
      <w:pPr>
        <w:shd w:val="clear" w:color="auto" w:fill="FFFFFF"/>
        <w:spacing w:before="100" w:beforeAutospacing="1" w:after="100" w:afterAutospacing="1" w:line="360" w:lineRule="auto"/>
        <w:rPr>
          <w:b/>
          <w:bCs/>
          <w:color w:val="000000"/>
          <w:sz w:val="24"/>
          <w:szCs w:val="24"/>
          <w:lang w:eastAsia="ru-RU"/>
        </w:rPr>
      </w:pPr>
    </w:p>
    <w:p w:rsidR="0051410B" w:rsidRDefault="0051410B" w:rsidP="000D17F0">
      <w:pPr>
        <w:shd w:val="clear" w:color="auto" w:fill="FFFFFF"/>
        <w:spacing w:before="100" w:beforeAutospacing="1" w:after="100" w:afterAutospacing="1" w:line="360" w:lineRule="auto"/>
        <w:rPr>
          <w:b/>
          <w:bCs/>
          <w:color w:val="000000"/>
          <w:sz w:val="24"/>
          <w:szCs w:val="24"/>
          <w:lang w:eastAsia="ru-RU"/>
        </w:rPr>
      </w:pPr>
    </w:p>
    <w:p w:rsidR="0051410B" w:rsidRDefault="0051410B" w:rsidP="000D17F0">
      <w:pPr>
        <w:shd w:val="clear" w:color="auto" w:fill="FFFFFF"/>
        <w:spacing w:before="100" w:beforeAutospacing="1" w:after="100" w:afterAutospacing="1" w:line="360" w:lineRule="auto"/>
        <w:rPr>
          <w:b/>
          <w:bCs/>
          <w:color w:val="000000"/>
          <w:sz w:val="24"/>
          <w:szCs w:val="24"/>
          <w:lang w:eastAsia="ru-RU"/>
        </w:rPr>
      </w:pPr>
    </w:p>
    <w:p w:rsidR="0051410B" w:rsidRPr="00A57C9B" w:rsidRDefault="0051410B" w:rsidP="000D17F0">
      <w:pPr>
        <w:shd w:val="clear" w:color="auto" w:fill="FFFFFF"/>
        <w:spacing w:before="100" w:beforeAutospacing="1" w:after="100" w:afterAutospacing="1" w:line="360" w:lineRule="auto"/>
        <w:rPr>
          <w:b/>
          <w:bCs/>
          <w:color w:val="000000"/>
          <w:sz w:val="24"/>
          <w:szCs w:val="24"/>
          <w:lang w:eastAsia="ru-RU"/>
        </w:rPr>
      </w:pPr>
    </w:p>
    <w:p w:rsidR="0051410B" w:rsidRPr="00A57C9B" w:rsidRDefault="0051410B" w:rsidP="0010447D">
      <w:pPr>
        <w:shd w:val="clear" w:color="auto" w:fill="FFFFFF"/>
        <w:spacing w:before="100" w:beforeAutospacing="1" w:after="100" w:afterAutospacing="1" w:line="360" w:lineRule="auto"/>
        <w:jc w:val="center"/>
        <w:rPr>
          <w:rFonts w:ascii="Times New Roman" w:hAnsi="Times New Roman"/>
          <w:bCs/>
          <w:color w:val="000000"/>
          <w:sz w:val="24"/>
          <w:szCs w:val="24"/>
          <w:lang w:eastAsia="ru-RU"/>
        </w:rPr>
      </w:pPr>
      <w:r w:rsidRPr="00A57C9B">
        <w:rPr>
          <w:rFonts w:ascii="Times New Roman" w:hAnsi="Times New Roman"/>
          <w:bCs/>
          <w:color w:val="000000"/>
          <w:sz w:val="24"/>
          <w:szCs w:val="24"/>
          <w:lang w:eastAsia="ru-RU"/>
        </w:rPr>
        <w:t>2019</w:t>
      </w:r>
    </w:p>
    <w:p w:rsidR="0051410B" w:rsidRPr="00A57C9B" w:rsidRDefault="0051410B" w:rsidP="0010447D">
      <w:pPr>
        <w:shd w:val="clear" w:color="auto" w:fill="FFFFFF"/>
        <w:spacing w:after="0" w:line="360" w:lineRule="auto"/>
        <w:jc w:val="both"/>
        <w:rPr>
          <w:rFonts w:ascii="Times New Roman" w:hAnsi="Times New Roman"/>
          <w:b/>
          <w:bCs/>
          <w:color w:val="000000"/>
          <w:sz w:val="24"/>
          <w:szCs w:val="24"/>
          <w:lang w:eastAsia="ru-RU"/>
        </w:rPr>
      </w:pPr>
      <w:r w:rsidRPr="00A57C9B">
        <w:rPr>
          <w:rFonts w:ascii="Times New Roman" w:hAnsi="Times New Roman"/>
          <w:b/>
          <w:bCs/>
          <w:color w:val="000000"/>
          <w:sz w:val="24"/>
          <w:szCs w:val="24"/>
          <w:lang w:eastAsia="ru-RU"/>
        </w:rPr>
        <w:t>Содержание</w:t>
      </w:r>
    </w:p>
    <w:p w:rsidR="0051410B" w:rsidRPr="00A57C9B" w:rsidRDefault="0051410B" w:rsidP="00A50855">
      <w:pPr>
        <w:shd w:val="clear" w:color="auto" w:fill="FFFFFF"/>
        <w:spacing w:after="0" w:line="360" w:lineRule="auto"/>
        <w:ind w:firstLine="360"/>
        <w:jc w:val="both"/>
        <w:rPr>
          <w:rFonts w:ascii="Times New Roman" w:hAnsi="Times New Roman"/>
          <w:color w:val="000000"/>
          <w:sz w:val="24"/>
          <w:szCs w:val="24"/>
          <w:lang w:eastAsia="ru-RU"/>
        </w:rPr>
      </w:pPr>
      <w:r w:rsidRPr="00A57C9B">
        <w:rPr>
          <w:rFonts w:ascii="Times New Roman" w:hAnsi="Times New Roman"/>
          <w:color w:val="000000"/>
          <w:sz w:val="24"/>
          <w:szCs w:val="24"/>
          <w:lang w:eastAsia="ru-RU"/>
        </w:rPr>
        <w:t>Введение………………………………………………………………………</w:t>
      </w:r>
      <w:r>
        <w:rPr>
          <w:rFonts w:ascii="Times New Roman" w:hAnsi="Times New Roman"/>
          <w:color w:val="000000"/>
          <w:sz w:val="24"/>
          <w:szCs w:val="24"/>
          <w:lang w:eastAsia="ru-RU"/>
        </w:rPr>
        <w:t>…………..</w:t>
      </w:r>
      <w:r w:rsidRPr="00A57C9B">
        <w:rPr>
          <w:rFonts w:ascii="Times New Roman" w:hAnsi="Times New Roman"/>
          <w:color w:val="000000"/>
          <w:sz w:val="24"/>
          <w:szCs w:val="24"/>
          <w:lang w:eastAsia="ru-RU"/>
        </w:rPr>
        <w:t xml:space="preserve"> 3</w:t>
      </w:r>
    </w:p>
    <w:p w:rsidR="0051410B" w:rsidRPr="00A57C9B" w:rsidRDefault="0051410B" w:rsidP="00A50855">
      <w:pPr>
        <w:numPr>
          <w:ilvl w:val="0"/>
          <w:numId w:val="1"/>
        </w:numPr>
        <w:spacing w:after="0" w:line="360" w:lineRule="auto"/>
        <w:jc w:val="both"/>
        <w:rPr>
          <w:rFonts w:ascii="Times New Roman" w:hAnsi="Times New Roman"/>
          <w:color w:val="000000"/>
          <w:sz w:val="24"/>
          <w:szCs w:val="24"/>
          <w:lang w:eastAsia="ru-RU"/>
        </w:rPr>
      </w:pPr>
      <w:r w:rsidRPr="00A57C9B">
        <w:rPr>
          <w:rFonts w:ascii="Times New Roman" w:hAnsi="Times New Roman"/>
          <w:color w:val="000000"/>
          <w:sz w:val="24"/>
          <w:szCs w:val="24"/>
          <w:lang w:eastAsia="ru-RU"/>
        </w:rPr>
        <w:t>Теоретические исследования электрохимических источников тока</w:t>
      </w:r>
    </w:p>
    <w:p w:rsidR="0051410B" w:rsidRPr="00A57C9B" w:rsidRDefault="0051410B" w:rsidP="00A50855">
      <w:pPr>
        <w:numPr>
          <w:ilvl w:val="1"/>
          <w:numId w:val="1"/>
        </w:numPr>
        <w:spacing w:after="0" w:line="360" w:lineRule="auto"/>
        <w:jc w:val="both"/>
        <w:rPr>
          <w:rFonts w:ascii="Times New Roman" w:hAnsi="Times New Roman"/>
          <w:color w:val="000000"/>
          <w:sz w:val="24"/>
          <w:szCs w:val="24"/>
          <w:lang w:eastAsia="ru-RU"/>
        </w:rPr>
      </w:pPr>
      <w:r w:rsidRPr="00A57C9B">
        <w:rPr>
          <w:rFonts w:ascii="Times New Roman" w:hAnsi="Times New Roman"/>
          <w:color w:val="000000"/>
          <w:sz w:val="24"/>
          <w:szCs w:val="24"/>
          <w:lang w:eastAsia="ru-RU"/>
        </w:rPr>
        <w:t>Классификация химических источников тока………………………</w:t>
      </w:r>
      <w:r>
        <w:rPr>
          <w:rFonts w:ascii="Times New Roman" w:hAnsi="Times New Roman"/>
          <w:color w:val="000000"/>
          <w:sz w:val="24"/>
          <w:szCs w:val="24"/>
          <w:lang w:eastAsia="ru-RU"/>
        </w:rPr>
        <w:t>……………..</w:t>
      </w:r>
      <w:r w:rsidRPr="00A57C9B">
        <w:rPr>
          <w:rFonts w:ascii="Times New Roman" w:hAnsi="Times New Roman"/>
          <w:color w:val="000000"/>
          <w:sz w:val="24"/>
          <w:szCs w:val="24"/>
          <w:lang w:eastAsia="ru-RU"/>
        </w:rPr>
        <w:t xml:space="preserve"> 5</w:t>
      </w:r>
    </w:p>
    <w:p w:rsidR="0051410B" w:rsidRPr="00A57C9B" w:rsidRDefault="0051410B" w:rsidP="00A50855">
      <w:pPr>
        <w:pStyle w:val="ListParagraph"/>
        <w:numPr>
          <w:ilvl w:val="1"/>
          <w:numId w:val="1"/>
        </w:numPr>
        <w:spacing w:line="360" w:lineRule="auto"/>
        <w:rPr>
          <w:rFonts w:ascii="Times New Roman" w:hAnsi="Times New Roman"/>
          <w:color w:val="000000"/>
          <w:sz w:val="24"/>
          <w:szCs w:val="24"/>
          <w:lang w:eastAsia="ru-RU"/>
        </w:rPr>
      </w:pPr>
      <w:r w:rsidRPr="00A57C9B">
        <w:rPr>
          <w:rFonts w:ascii="Times New Roman" w:hAnsi="Times New Roman"/>
          <w:color w:val="000000"/>
          <w:sz w:val="24"/>
          <w:szCs w:val="24"/>
          <w:lang w:eastAsia="ru-RU"/>
        </w:rPr>
        <w:t>Принцип работы, достоинства и преимущества электрохимических источников тока……………………………….....................................</w:t>
      </w:r>
      <w:r>
        <w:rPr>
          <w:rFonts w:ascii="Times New Roman" w:hAnsi="Times New Roman"/>
          <w:color w:val="000000"/>
          <w:sz w:val="24"/>
          <w:szCs w:val="24"/>
          <w:lang w:eastAsia="ru-RU"/>
        </w:rPr>
        <w:t>.............................................</w:t>
      </w:r>
      <w:r w:rsidRPr="00A57C9B">
        <w:rPr>
          <w:rFonts w:ascii="Times New Roman" w:hAnsi="Times New Roman"/>
          <w:color w:val="000000"/>
          <w:sz w:val="24"/>
          <w:szCs w:val="24"/>
          <w:lang w:eastAsia="ru-RU"/>
        </w:rPr>
        <w:t xml:space="preserve"> 5</w:t>
      </w:r>
    </w:p>
    <w:p w:rsidR="0051410B" w:rsidRPr="00A57C9B" w:rsidRDefault="0051410B" w:rsidP="00A50855">
      <w:pPr>
        <w:pStyle w:val="ListParagraph"/>
        <w:numPr>
          <w:ilvl w:val="2"/>
          <w:numId w:val="1"/>
        </w:numPr>
        <w:spacing w:after="0" w:line="360" w:lineRule="auto"/>
        <w:jc w:val="both"/>
        <w:rPr>
          <w:rFonts w:ascii="Times New Roman" w:hAnsi="Times New Roman"/>
          <w:color w:val="000000"/>
          <w:sz w:val="24"/>
          <w:szCs w:val="24"/>
          <w:lang w:eastAsia="ru-RU"/>
        </w:rPr>
      </w:pPr>
      <w:r w:rsidRPr="00A57C9B">
        <w:rPr>
          <w:rFonts w:ascii="Times New Roman" w:hAnsi="Times New Roman"/>
          <w:color w:val="000000"/>
          <w:sz w:val="24"/>
          <w:szCs w:val="24"/>
          <w:lang w:eastAsia="ru-RU"/>
        </w:rPr>
        <w:t>Гальванические элементы……………………………………………</w:t>
      </w:r>
      <w:r>
        <w:rPr>
          <w:rFonts w:ascii="Times New Roman" w:hAnsi="Times New Roman"/>
          <w:color w:val="000000"/>
          <w:sz w:val="24"/>
          <w:szCs w:val="24"/>
          <w:lang w:eastAsia="ru-RU"/>
        </w:rPr>
        <w:t>………………</w:t>
      </w:r>
      <w:r w:rsidRPr="00A57C9B">
        <w:rPr>
          <w:rFonts w:ascii="Times New Roman" w:hAnsi="Times New Roman"/>
          <w:color w:val="000000"/>
          <w:sz w:val="24"/>
          <w:szCs w:val="24"/>
          <w:lang w:eastAsia="ru-RU"/>
        </w:rPr>
        <w:t xml:space="preserve"> 5</w:t>
      </w:r>
    </w:p>
    <w:p w:rsidR="0051410B" w:rsidRPr="00A57C9B" w:rsidRDefault="0051410B" w:rsidP="00A50855">
      <w:pPr>
        <w:pStyle w:val="ListParagraph"/>
        <w:numPr>
          <w:ilvl w:val="2"/>
          <w:numId w:val="1"/>
        </w:numPr>
        <w:spacing w:after="0" w:line="360" w:lineRule="auto"/>
        <w:jc w:val="both"/>
        <w:rPr>
          <w:rFonts w:ascii="Times New Roman" w:hAnsi="Times New Roman"/>
          <w:color w:val="000000"/>
          <w:sz w:val="24"/>
          <w:szCs w:val="24"/>
          <w:lang w:eastAsia="ru-RU"/>
        </w:rPr>
      </w:pPr>
      <w:r w:rsidRPr="00A57C9B">
        <w:rPr>
          <w:rFonts w:ascii="Times New Roman" w:hAnsi="Times New Roman"/>
          <w:color w:val="000000"/>
          <w:sz w:val="24"/>
          <w:szCs w:val="24"/>
          <w:lang w:eastAsia="ru-RU"/>
        </w:rPr>
        <w:t>Аккумуляторы…………………………………………………………</w:t>
      </w:r>
      <w:r>
        <w:rPr>
          <w:rFonts w:ascii="Times New Roman" w:hAnsi="Times New Roman"/>
          <w:color w:val="000000"/>
          <w:sz w:val="24"/>
          <w:szCs w:val="24"/>
          <w:lang w:eastAsia="ru-RU"/>
        </w:rPr>
        <w:t>………………</w:t>
      </w:r>
      <w:r w:rsidRPr="00A57C9B">
        <w:rPr>
          <w:rFonts w:ascii="Times New Roman" w:hAnsi="Times New Roman"/>
          <w:color w:val="000000"/>
          <w:sz w:val="24"/>
          <w:szCs w:val="24"/>
          <w:lang w:eastAsia="ru-RU"/>
        </w:rPr>
        <w:t xml:space="preserve"> 7</w:t>
      </w:r>
    </w:p>
    <w:p w:rsidR="0051410B" w:rsidRPr="00A57C9B" w:rsidRDefault="0051410B" w:rsidP="00A57C9B">
      <w:pPr>
        <w:pStyle w:val="ListParagraph"/>
        <w:numPr>
          <w:ilvl w:val="2"/>
          <w:numId w:val="1"/>
        </w:numPr>
        <w:spacing w:after="0" w:line="360" w:lineRule="auto"/>
        <w:jc w:val="both"/>
        <w:rPr>
          <w:rFonts w:ascii="Times New Roman" w:hAnsi="Times New Roman"/>
          <w:color w:val="000000"/>
          <w:sz w:val="24"/>
          <w:szCs w:val="24"/>
          <w:lang w:eastAsia="ru-RU"/>
        </w:rPr>
      </w:pPr>
      <w:r w:rsidRPr="00A57C9B">
        <w:rPr>
          <w:rFonts w:ascii="Times New Roman" w:hAnsi="Times New Roman"/>
          <w:color w:val="000000"/>
          <w:sz w:val="24"/>
          <w:szCs w:val="24"/>
          <w:lang w:eastAsia="ru-RU"/>
        </w:rPr>
        <w:t>Топливные элементы…………………………………………………</w:t>
      </w:r>
      <w:r>
        <w:rPr>
          <w:rFonts w:ascii="Times New Roman" w:hAnsi="Times New Roman"/>
          <w:color w:val="000000"/>
          <w:sz w:val="24"/>
          <w:szCs w:val="24"/>
          <w:lang w:eastAsia="ru-RU"/>
        </w:rPr>
        <w:t>……………….</w:t>
      </w:r>
      <w:r w:rsidRPr="00A57C9B">
        <w:rPr>
          <w:rFonts w:ascii="Times New Roman" w:hAnsi="Times New Roman"/>
          <w:color w:val="000000"/>
          <w:sz w:val="24"/>
          <w:szCs w:val="24"/>
          <w:lang w:eastAsia="ru-RU"/>
        </w:rPr>
        <w:t xml:space="preserve"> 8</w:t>
      </w:r>
    </w:p>
    <w:p w:rsidR="0051410B" w:rsidRPr="00A57C9B" w:rsidRDefault="0051410B" w:rsidP="00A57C9B">
      <w:pPr>
        <w:pStyle w:val="ListParagraph"/>
        <w:numPr>
          <w:ilvl w:val="2"/>
          <w:numId w:val="1"/>
        </w:numPr>
        <w:spacing w:after="0" w:line="360" w:lineRule="auto"/>
        <w:jc w:val="both"/>
        <w:rPr>
          <w:rFonts w:ascii="Times New Roman" w:hAnsi="Times New Roman"/>
          <w:color w:val="000000"/>
          <w:sz w:val="24"/>
          <w:szCs w:val="24"/>
          <w:lang w:eastAsia="ru-RU"/>
        </w:rPr>
      </w:pPr>
      <w:r w:rsidRPr="00A57C9B">
        <w:rPr>
          <w:rFonts w:ascii="Times New Roman" w:hAnsi="Times New Roman"/>
          <w:color w:val="000000"/>
          <w:sz w:val="24"/>
          <w:szCs w:val="24"/>
          <w:lang w:eastAsia="ru-RU"/>
        </w:rPr>
        <w:t>Исследование перспективы использования топливных элементов</w:t>
      </w:r>
      <w:r>
        <w:rPr>
          <w:rFonts w:ascii="Times New Roman" w:hAnsi="Times New Roman"/>
          <w:color w:val="000000"/>
          <w:sz w:val="24"/>
          <w:szCs w:val="24"/>
          <w:lang w:eastAsia="ru-RU"/>
        </w:rPr>
        <w:t>………………</w:t>
      </w:r>
      <w:r w:rsidRPr="00A57C9B">
        <w:rPr>
          <w:rFonts w:ascii="Times New Roman" w:hAnsi="Times New Roman"/>
          <w:color w:val="000000"/>
          <w:sz w:val="24"/>
          <w:szCs w:val="24"/>
          <w:lang w:eastAsia="ru-RU"/>
        </w:rPr>
        <w:t xml:space="preserve"> 11 </w:t>
      </w:r>
    </w:p>
    <w:p w:rsidR="0051410B" w:rsidRPr="00A57C9B" w:rsidRDefault="0051410B" w:rsidP="00A50855">
      <w:pPr>
        <w:numPr>
          <w:ilvl w:val="0"/>
          <w:numId w:val="1"/>
        </w:numPr>
        <w:shd w:val="clear" w:color="auto" w:fill="FFFFFF"/>
        <w:spacing w:after="0" w:line="360" w:lineRule="auto"/>
        <w:jc w:val="both"/>
        <w:rPr>
          <w:rFonts w:ascii="Times New Roman" w:hAnsi="Times New Roman"/>
          <w:color w:val="000000"/>
          <w:sz w:val="24"/>
          <w:szCs w:val="24"/>
          <w:lang w:eastAsia="ru-RU"/>
        </w:rPr>
      </w:pPr>
      <w:r w:rsidRPr="00A57C9B">
        <w:rPr>
          <w:rFonts w:ascii="Times New Roman" w:hAnsi="Times New Roman"/>
          <w:color w:val="000000"/>
          <w:sz w:val="24"/>
          <w:szCs w:val="24"/>
          <w:lang w:eastAsia="ru-RU"/>
        </w:rPr>
        <w:t>Экспериментальные исследования электрохимических источников тока</w:t>
      </w:r>
      <w:r>
        <w:rPr>
          <w:rFonts w:ascii="Times New Roman" w:hAnsi="Times New Roman"/>
          <w:color w:val="000000"/>
          <w:sz w:val="24"/>
          <w:szCs w:val="24"/>
          <w:lang w:eastAsia="ru-RU"/>
        </w:rPr>
        <w:t>……………</w:t>
      </w:r>
    </w:p>
    <w:p w:rsidR="0051410B" w:rsidRPr="00A57C9B" w:rsidRDefault="0051410B" w:rsidP="00A50855">
      <w:pPr>
        <w:pStyle w:val="ListParagraph"/>
        <w:numPr>
          <w:ilvl w:val="1"/>
          <w:numId w:val="1"/>
        </w:numPr>
        <w:spacing w:line="360" w:lineRule="auto"/>
        <w:rPr>
          <w:rFonts w:ascii="Times New Roman" w:hAnsi="Times New Roman"/>
          <w:color w:val="000000"/>
          <w:sz w:val="24"/>
          <w:szCs w:val="24"/>
          <w:lang w:eastAsia="ru-RU"/>
        </w:rPr>
      </w:pPr>
      <w:r w:rsidRPr="00A57C9B">
        <w:rPr>
          <w:rFonts w:ascii="Times New Roman" w:hAnsi="Times New Roman"/>
          <w:color w:val="000000"/>
          <w:sz w:val="24"/>
          <w:szCs w:val="24"/>
          <w:lang w:eastAsia="ru-RU"/>
        </w:rPr>
        <w:t>Опытные исследования принципа работы гальванических элементов……………………………….............................................</w:t>
      </w:r>
      <w:r>
        <w:rPr>
          <w:rFonts w:ascii="Times New Roman" w:hAnsi="Times New Roman"/>
          <w:color w:val="000000"/>
          <w:sz w:val="24"/>
          <w:szCs w:val="24"/>
          <w:lang w:eastAsia="ru-RU"/>
        </w:rPr>
        <w:t>.........................</w:t>
      </w:r>
      <w:r w:rsidRPr="00A57C9B">
        <w:rPr>
          <w:rFonts w:ascii="Times New Roman" w:hAnsi="Times New Roman"/>
          <w:color w:val="000000"/>
          <w:sz w:val="24"/>
          <w:szCs w:val="24"/>
          <w:lang w:eastAsia="ru-RU"/>
        </w:rPr>
        <w:t>. 13</w:t>
      </w:r>
    </w:p>
    <w:p w:rsidR="0051410B" w:rsidRPr="00A57C9B" w:rsidRDefault="0051410B" w:rsidP="00A50855">
      <w:pPr>
        <w:pStyle w:val="ListParagraph"/>
        <w:numPr>
          <w:ilvl w:val="1"/>
          <w:numId w:val="1"/>
        </w:numPr>
        <w:spacing w:line="360" w:lineRule="auto"/>
        <w:rPr>
          <w:rFonts w:ascii="Times New Roman" w:hAnsi="Times New Roman"/>
          <w:bCs/>
          <w:color w:val="000000"/>
          <w:sz w:val="24"/>
          <w:szCs w:val="24"/>
          <w:lang w:eastAsia="ru-RU"/>
        </w:rPr>
      </w:pPr>
      <w:r w:rsidRPr="00A57C9B">
        <w:rPr>
          <w:rFonts w:ascii="Times New Roman" w:hAnsi="Times New Roman"/>
          <w:bCs/>
          <w:color w:val="000000"/>
          <w:sz w:val="24"/>
          <w:szCs w:val="24"/>
          <w:lang w:eastAsia="ru-RU"/>
        </w:rPr>
        <w:t>Изготовление химического источника тока из лимонов................</w:t>
      </w:r>
      <w:r>
        <w:rPr>
          <w:rFonts w:ascii="Times New Roman" w:hAnsi="Times New Roman"/>
          <w:bCs/>
          <w:color w:val="000000"/>
          <w:sz w:val="24"/>
          <w:szCs w:val="24"/>
          <w:lang w:eastAsia="ru-RU"/>
        </w:rPr>
        <w:t>........................</w:t>
      </w:r>
      <w:r w:rsidRPr="00A57C9B">
        <w:rPr>
          <w:rFonts w:ascii="Times New Roman" w:hAnsi="Times New Roman"/>
          <w:bCs/>
          <w:color w:val="000000"/>
          <w:sz w:val="24"/>
          <w:szCs w:val="24"/>
          <w:lang w:eastAsia="ru-RU"/>
        </w:rPr>
        <w:t>.. 13</w:t>
      </w:r>
    </w:p>
    <w:p w:rsidR="0051410B" w:rsidRPr="00A57C9B" w:rsidRDefault="0051410B" w:rsidP="00A50855">
      <w:pPr>
        <w:pStyle w:val="ListParagraph"/>
        <w:numPr>
          <w:ilvl w:val="1"/>
          <w:numId w:val="1"/>
        </w:numPr>
        <w:spacing w:line="360" w:lineRule="auto"/>
        <w:rPr>
          <w:rFonts w:ascii="Times New Roman" w:hAnsi="Times New Roman"/>
          <w:bCs/>
          <w:color w:val="000000"/>
          <w:sz w:val="24"/>
          <w:szCs w:val="24"/>
          <w:lang w:eastAsia="ru-RU"/>
        </w:rPr>
      </w:pPr>
      <w:r w:rsidRPr="00A57C9B">
        <w:rPr>
          <w:rFonts w:ascii="Times New Roman" w:hAnsi="Times New Roman"/>
          <w:bCs/>
          <w:color w:val="000000"/>
          <w:sz w:val="24"/>
          <w:szCs w:val="24"/>
          <w:lang w:eastAsia="ru-RU"/>
        </w:rPr>
        <w:t>Опытные исследования принципа работы аккумулятора…………</w:t>
      </w:r>
      <w:r>
        <w:rPr>
          <w:rFonts w:ascii="Times New Roman" w:hAnsi="Times New Roman"/>
          <w:bCs/>
          <w:color w:val="000000"/>
          <w:sz w:val="24"/>
          <w:szCs w:val="24"/>
          <w:lang w:eastAsia="ru-RU"/>
        </w:rPr>
        <w:t>……………….</w:t>
      </w:r>
      <w:r w:rsidRPr="00A57C9B">
        <w:rPr>
          <w:rFonts w:ascii="Times New Roman" w:hAnsi="Times New Roman"/>
          <w:bCs/>
          <w:color w:val="000000"/>
          <w:sz w:val="24"/>
          <w:szCs w:val="24"/>
          <w:lang w:eastAsia="ru-RU"/>
        </w:rPr>
        <w:t xml:space="preserve"> 14</w:t>
      </w:r>
    </w:p>
    <w:p w:rsidR="0051410B" w:rsidRPr="00A57C9B" w:rsidRDefault="0051410B" w:rsidP="00A50855">
      <w:pPr>
        <w:pStyle w:val="ListParagraph"/>
        <w:numPr>
          <w:ilvl w:val="1"/>
          <w:numId w:val="1"/>
        </w:numPr>
        <w:spacing w:line="360" w:lineRule="auto"/>
        <w:rPr>
          <w:rFonts w:ascii="Times New Roman" w:hAnsi="Times New Roman"/>
          <w:bCs/>
          <w:color w:val="000000"/>
          <w:sz w:val="24"/>
          <w:szCs w:val="24"/>
          <w:lang w:eastAsia="ru-RU"/>
        </w:rPr>
      </w:pPr>
      <w:r w:rsidRPr="00A57C9B">
        <w:rPr>
          <w:rFonts w:ascii="Times New Roman" w:hAnsi="Times New Roman"/>
          <w:bCs/>
          <w:color w:val="000000"/>
          <w:sz w:val="24"/>
          <w:szCs w:val="24"/>
          <w:lang w:eastAsia="ru-RU"/>
        </w:rPr>
        <w:t>Изготовление модели топливного элемента…...................................</w:t>
      </w:r>
      <w:r>
        <w:rPr>
          <w:rFonts w:ascii="Times New Roman" w:hAnsi="Times New Roman"/>
          <w:bCs/>
          <w:color w:val="000000"/>
          <w:sz w:val="24"/>
          <w:szCs w:val="24"/>
          <w:lang w:eastAsia="ru-RU"/>
        </w:rPr>
        <w:t>........................</w:t>
      </w:r>
      <w:r w:rsidRPr="00A57C9B">
        <w:rPr>
          <w:rFonts w:ascii="Times New Roman" w:hAnsi="Times New Roman"/>
          <w:bCs/>
          <w:color w:val="000000"/>
          <w:sz w:val="24"/>
          <w:szCs w:val="24"/>
          <w:lang w:eastAsia="ru-RU"/>
        </w:rPr>
        <w:t>15</w:t>
      </w:r>
    </w:p>
    <w:p w:rsidR="0051410B" w:rsidRPr="00A57C9B" w:rsidRDefault="0051410B" w:rsidP="00A50855">
      <w:pPr>
        <w:numPr>
          <w:ilvl w:val="1"/>
          <w:numId w:val="1"/>
        </w:numPr>
        <w:shd w:val="clear" w:color="auto" w:fill="FFFFFF"/>
        <w:spacing w:after="0" w:line="360" w:lineRule="auto"/>
        <w:jc w:val="both"/>
        <w:rPr>
          <w:rFonts w:ascii="Times New Roman" w:hAnsi="Times New Roman"/>
          <w:bCs/>
          <w:color w:val="000000"/>
          <w:sz w:val="24"/>
          <w:szCs w:val="24"/>
          <w:lang w:eastAsia="ru-RU"/>
        </w:rPr>
      </w:pPr>
      <w:r w:rsidRPr="00A57C9B">
        <w:rPr>
          <w:rFonts w:ascii="Times New Roman" w:hAnsi="Times New Roman"/>
          <w:color w:val="000000"/>
          <w:sz w:val="24"/>
          <w:szCs w:val="24"/>
          <w:lang w:eastAsia="ru-RU"/>
        </w:rPr>
        <w:t>Исследование проблемы утилизации электрохимических источников тока в Ярославле…………………………………………</w:t>
      </w:r>
      <w:r>
        <w:rPr>
          <w:rFonts w:ascii="Times New Roman" w:hAnsi="Times New Roman"/>
          <w:color w:val="000000"/>
          <w:sz w:val="24"/>
          <w:szCs w:val="24"/>
          <w:lang w:eastAsia="ru-RU"/>
        </w:rPr>
        <w:t>……………………………………</w:t>
      </w:r>
      <w:r w:rsidRPr="00A57C9B">
        <w:rPr>
          <w:rFonts w:ascii="Times New Roman" w:hAnsi="Times New Roman"/>
          <w:color w:val="000000"/>
          <w:sz w:val="24"/>
          <w:szCs w:val="24"/>
          <w:lang w:eastAsia="ru-RU"/>
        </w:rPr>
        <w:t>15</w:t>
      </w:r>
    </w:p>
    <w:p w:rsidR="0051410B" w:rsidRPr="00A57C9B" w:rsidRDefault="0051410B" w:rsidP="00A50855">
      <w:pPr>
        <w:shd w:val="clear" w:color="auto" w:fill="FFFFFF"/>
        <w:spacing w:after="0" w:line="360" w:lineRule="auto"/>
        <w:ind w:firstLine="360"/>
        <w:jc w:val="both"/>
        <w:rPr>
          <w:rFonts w:ascii="Times New Roman" w:hAnsi="Times New Roman"/>
          <w:color w:val="000000"/>
          <w:sz w:val="24"/>
          <w:szCs w:val="24"/>
          <w:lang w:eastAsia="ru-RU"/>
        </w:rPr>
      </w:pPr>
      <w:r w:rsidRPr="00A57C9B">
        <w:rPr>
          <w:rFonts w:ascii="Times New Roman" w:hAnsi="Times New Roman"/>
          <w:color w:val="000000"/>
          <w:sz w:val="24"/>
          <w:szCs w:val="24"/>
          <w:lang w:eastAsia="ru-RU"/>
        </w:rPr>
        <w:t>Заключение …………………………………………………………………</w:t>
      </w:r>
      <w:r>
        <w:rPr>
          <w:rFonts w:ascii="Times New Roman" w:hAnsi="Times New Roman"/>
          <w:color w:val="000000"/>
          <w:sz w:val="24"/>
          <w:szCs w:val="24"/>
          <w:lang w:eastAsia="ru-RU"/>
        </w:rPr>
        <w:t>…………….</w:t>
      </w:r>
      <w:r w:rsidRPr="00A57C9B">
        <w:rPr>
          <w:rFonts w:ascii="Times New Roman" w:hAnsi="Times New Roman"/>
          <w:color w:val="000000"/>
          <w:sz w:val="24"/>
          <w:szCs w:val="24"/>
          <w:lang w:eastAsia="ru-RU"/>
        </w:rPr>
        <w:t>.17</w:t>
      </w:r>
    </w:p>
    <w:p w:rsidR="0051410B" w:rsidRPr="00A57C9B" w:rsidRDefault="0051410B" w:rsidP="00A50855">
      <w:pPr>
        <w:shd w:val="clear" w:color="auto" w:fill="FFFFFF"/>
        <w:spacing w:after="0" w:line="360" w:lineRule="auto"/>
        <w:ind w:left="360"/>
        <w:jc w:val="both"/>
        <w:rPr>
          <w:rFonts w:ascii="Times New Roman" w:hAnsi="Times New Roman"/>
          <w:color w:val="000000"/>
          <w:sz w:val="24"/>
          <w:szCs w:val="24"/>
          <w:lang w:eastAsia="ru-RU"/>
        </w:rPr>
      </w:pPr>
      <w:r w:rsidRPr="00A57C9B">
        <w:rPr>
          <w:rFonts w:ascii="Times New Roman" w:hAnsi="Times New Roman"/>
          <w:color w:val="000000"/>
          <w:sz w:val="24"/>
          <w:szCs w:val="24"/>
          <w:lang w:eastAsia="ru-RU"/>
        </w:rPr>
        <w:t>Список литературы …………………………………………………………</w:t>
      </w:r>
      <w:r>
        <w:rPr>
          <w:rFonts w:ascii="Times New Roman" w:hAnsi="Times New Roman"/>
          <w:color w:val="000000"/>
          <w:sz w:val="24"/>
          <w:szCs w:val="24"/>
          <w:lang w:eastAsia="ru-RU"/>
        </w:rPr>
        <w:t>……………</w:t>
      </w:r>
      <w:r w:rsidRPr="00A57C9B">
        <w:rPr>
          <w:rFonts w:ascii="Times New Roman" w:hAnsi="Times New Roman"/>
          <w:color w:val="000000"/>
          <w:sz w:val="24"/>
          <w:szCs w:val="24"/>
          <w:lang w:eastAsia="ru-RU"/>
        </w:rPr>
        <w:t xml:space="preserve"> 18</w:t>
      </w:r>
    </w:p>
    <w:p w:rsidR="0051410B" w:rsidRPr="00A57C9B" w:rsidRDefault="0051410B" w:rsidP="005B7E0B">
      <w:pPr>
        <w:shd w:val="clear" w:color="auto" w:fill="FFFFFF"/>
        <w:spacing w:after="0" w:line="240" w:lineRule="auto"/>
        <w:jc w:val="both"/>
        <w:rPr>
          <w:rFonts w:ascii="Times New Roman" w:hAnsi="Times New Roman"/>
          <w:color w:val="000000"/>
          <w:sz w:val="24"/>
          <w:szCs w:val="24"/>
          <w:lang w:eastAsia="ru-RU"/>
        </w:rPr>
      </w:pPr>
      <w:r w:rsidRPr="00A57C9B">
        <w:rPr>
          <w:rFonts w:ascii="Times New Roman" w:hAnsi="Times New Roman"/>
          <w:color w:val="000000"/>
          <w:sz w:val="24"/>
          <w:szCs w:val="24"/>
          <w:lang w:eastAsia="ru-RU"/>
        </w:rPr>
        <w:t xml:space="preserve">Приложение 1 Классификация и история создания гальванических элементов </w:t>
      </w:r>
    </w:p>
    <w:p w:rsidR="0051410B" w:rsidRPr="00A57C9B" w:rsidRDefault="0051410B" w:rsidP="005B7E0B">
      <w:pPr>
        <w:shd w:val="clear" w:color="auto" w:fill="FFFFFF"/>
        <w:spacing w:after="0" w:line="240" w:lineRule="auto"/>
        <w:rPr>
          <w:rFonts w:ascii="Times New Roman" w:hAnsi="Times New Roman"/>
          <w:b/>
          <w:color w:val="000000"/>
          <w:sz w:val="24"/>
          <w:szCs w:val="24"/>
          <w:lang w:eastAsia="ru-RU"/>
        </w:rPr>
      </w:pPr>
      <w:r w:rsidRPr="00A57C9B">
        <w:rPr>
          <w:rFonts w:ascii="Times New Roman" w:hAnsi="Times New Roman"/>
          <w:color w:val="000000"/>
          <w:sz w:val="24"/>
          <w:szCs w:val="24"/>
          <w:lang w:eastAsia="ru-RU"/>
        </w:rPr>
        <w:t>Приложение 2 Принцип работы и устройство гальванических элементов</w:t>
      </w:r>
    </w:p>
    <w:p w:rsidR="0051410B" w:rsidRPr="00A57C9B" w:rsidRDefault="0051410B" w:rsidP="005B7E0B">
      <w:pPr>
        <w:shd w:val="clear" w:color="auto" w:fill="FFFFFF"/>
        <w:spacing w:after="0" w:line="240" w:lineRule="auto"/>
        <w:rPr>
          <w:rFonts w:ascii="Times New Roman" w:hAnsi="Times New Roman"/>
          <w:color w:val="000000"/>
          <w:sz w:val="24"/>
          <w:szCs w:val="24"/>
          <w:lang w:eastAsia="ru-RU"/>
        </w:rPr>
      </w:pPr>
      <w:r w:rsidRPr="00A57C9B">
        <w:rPr>
          <w:rFonts w:ascii="Times New Roman" w:hAnsi="Times New Roman"/>
          <w:color w:val="000000"/>
          <w:sz w:val="24"/>
          <w:szCs w:val="24"/>
          <w:lang w:eastAsia="ru-RU"/>
        </w:rPr>
        <w:t>Приложение 3 Устройство аккумулятора</w:t>
      </w:r>
    </w:p>
    <w:p w:rsidR="0051410B" w:rsidRPr="00A57C9B" w:rsidRDefault="0051410B" w:rsidP="005B7E0B">
      <w:pPr>
        <w:shd w:val="clear" w:color="auto" w:fill="FFFFFF"/>
        <w:spacing w:after="0" w:line="240" w:lineRule="auto"/>
        <w:jc w:val="both"/>
        <w:rPr>
          <w:rFonts w:ascii="Times New Roman" w:hAnsi="Times New Roman"/>
          <w:color w:val="000000"/>
          <w:sz w:val="24"/>
          <w:szCs w:val="24"/>
          <w:lang w:eastAsia="ru-RU"/>
        </w:rPr>
      </w:pPr>
      <w:r w:rsidRPr="00A57C9B">
        <w:rPr>
          <w:rFonts w:ascii="Times New Roman" w:hAnsi="Times New Roman"/>
          <w:color w:val="000000"/>
          <w:sz w:val="24"/>
          <w:szCs w:val="24"/>
          <w:lang w:eastAsia="ru-RU"/>
        </w:rPr>
        <w:t>Приложение 4 Принцип работы и типы топливных элементов</w:t>
      </w:r>
    </w:p>
    <w:p w:rsidR="0051410B" w:rsidRPr="00A57C9B" w:rsidRDefault="0051410B" w:rsidP="005B7E0B">
      <w:pPr>
        <w:shd w:val="clear" w:color="auto" w:fill="FFFFFF"/>
        <w:spacing w:after="0" w:line="240" w:lineRule="auto"/>
        <w:jc w:val="both"/>
        <w:rPr>
          <w:rFonts w:ascii="Times New Roman" w:hAnsi="Times New Roman"/>
          <w:bCs/>
          <w:color w:val="000000"/>
          <w:sz w:val="24"/>
          <w:szCs w:val="24"/>
          <w:lang w:eastAsia="ru-RU"/>
        </w:rPr>
      </w:pPr>
      <w:r w:rsidRPr="00A57C9B">
        <w:rPr>
          <w:rFonts w:ascii="Times New Roman" w:hAnsi="Times New Roman"/>
          <w:bCs/>
          <w:color w:val="000000"/>
          <w:sz w:val="24"/>
          <w:szCs w:val="24"/>
          <w:lang w:eastAsia="ru-RU"/>
        </w:rPr>
        <w:t>Приложение 5 Кроссовер </w:t>
      </w:r>
      <w:hyperlink r:id="rId7" w:history="1">
        <w:r w:rsidRPr="00A57C9B">
          <w:rPr>
            <w:rStyle w:val="Hyperlink"/>
            <w:rFonts w:ascii="Times New Roman" w:hAnsi="Times New Roman"/>
            <w:bCs/>
            <w:color w:val="auto"/>
            <w:sz w:val="24"/>
            <w:szCs w:val="24"/>
            <w:u w:val="none"/>
            <w:lang w:eastAsia="ru-RU"/>
          </w:rPr>
          <w:t>ix35 Fuel Cell</w:t>
        </w:r>
      </w:hyperlink>
      <w:r w:rsidRPr="00A57C9B">
        <w:rPr>
          <w:rFonts w:ascii="Times New Roman" w:hAnsi="Times New Roman"/>
          <w:bCs/>
          <w:color w:val="000000"/>
          <w:sz w:val="24"/>
          <w:szCs w:val="24"/>
          <w:lang w:eastAsia="ru-RU"/>
        </w:rPr>
        <w:t> автомобиль на топливных элементах</w:t>
      </w:r>
    </w:p>
    <w:p w:rsidR="0051410B" w:rsidRPr="00A57C9B" w:rsidRDefault="0051410B" w:rsidP="005B7E0B">
      <w:pPr>
        <w:shd w:val="clear" w:color="auto" w:fill="FFFFFF"/>
        <w:spacing w:after="0" w:line="240" w:lineRule="auto"/>
        <w:ind w:left="1701"/>
        <w:jc w:val="both"/>
        <w:rPr>
          <w:rFonts w:ascii="Times New Roman" w:hAnsi="Times New Roman"/>
          <w:color w:val="000000"/>
          <w:sz w:val="24"/>
          <w:szCs w:val="24"/>
          <w:lang w:eastAsia="ru-RU"/>
        </w:rPr>
      </w:pPr>
      <w:r w:rsidRPr="00A57C9B">
        <w:rPr>
          <w:rFonts w:ascii="Times New Roman" w:hAnsi="Times New Roman"/>
          <w:color w:val="000000"/>
          <w:sz w:val="24"/>
          <w:szCs w:val="24"/>
          <w:lang w:eastAsia="ru-RU"/>
        </w:rPr>
        <w:t>Топливный элемент на космическом корабле</w:t>
      </w:r>
    </w:p>
    <w:p w:rsidR="0051410B" w:rsidRPr="00A57C9B" w:rsidRDefault="0051410B" w:rsidP="005B7E0B">
      <w:pPr>
        <w:shd w:val="clear" w:color="auto" w:fill="FFFFFF"/>
        <w:spacing w:after="0" w:line="240" w:lineRule="auto"/>
        <w:jc w:val="both"/>
        <w:rPr>
          <w:rFonts w:ascii="Times New Roman" w:hAnsi="Times New Roman"/>
          <w:color w:val="000000"/>
          <w:sz w:val="24"/>
          <w:szCs w:val="24"/>
          <w:lang w:eastAsia="ru-RU"/>
        </w:rPr>
      </w:pPr>
      <w:r w:rsidRPr="00A57C9B">
        <w:rPr>
          <w:rFonts w:ascii="Times New Roman" w:eastAsia="BatangChe" w:hAnsi="Times New Roman"/>
          <w:bCs/>
          <w:color w:val="000000"/>
          <w:sz w:val="24"/>
          <w:szCs w:val="24"/>
          <w:lang w:eastAsia="ru-RU"/>
        </w:rPr>
        <w:t>Приложение 6 Российские разработки топливных элементов</w:t>
      </w:r>
    </w:p>
    <w:p w:rsidR="0051410B" w:rsidRPr="00A57C9B" w:rsidRDefault="0051410B" w:rsidP="005B7E0B">
      <w:pPr>
        <w:shd w:val="clear" w:color="auto" w:fill="FFFFFF"/>
        <w:spacing w:after="0" w:line="240" w:lineRule="auto"/>
        <w:jc w:val="both"/>
        <w:rPr>
          <w:rFonts w:ascii="Times New Roman" w:eastAsia="BatangChe" w:hAnsi="Times New Roman"/>
          <w:bCs/>
          <w:color w:val="000000"/>
          <w:sz w:val="24"/>
          <w:szCs w:val="24"/>
          <w:lang w:eastAsia="ru-RU"/>
        </w:rPr>
      </w:pPr>
      <w:r w:rsidRPr="00A57C9B">
        <w:rPr>
          <w:rFonts w:ascii="Times New Roman" w:eastAsia="BatangChe" w:hAnsi="Times New Roman"/>
          <w:bCs/>
          <w:color w:val="000000"/>
          <w:sz w:val="24"/>
          <w:szCs w:val="24"/>
          <w:lang w:eastAsia="ru-RU"/>
        </w:rPr>
        <w:t>Приложение 7 Опытные исследования работы гальванического элемента</w:t>
      </w:r>
    </w:p>
    <w:p w:rsidR="0051410B" w:rsidRPr="00A57C9B" w:rsidRDefault="0051410B" w:rsidP="005B7E0B">
      <w:pPr>
        <w:shd w:val="clear" w:color="auto" w:fill="FFFFFF"/>
        <w:spacing w:after="0" w:line="240" w:lineRule="auto"/>
        <w:jc w:val="both"/>
        <w:rPr>
          <w:rFonts w:ascii="Times New Roman" w:eastAsia="BatangChe" w:hAnsi="Times New Roman"/>
          <w:bCs/>
          <w:color w:val="000000"/>
          <w:sz w:val="24"/>
          <w:szCs w:val="24"/>
          <w:lang w:eastAsia="ru-RU"/>
        </w:rPr>
      </w:pPr>
      <w:r w:rsidRPr="00A57C9B">
        <w:rPr>
          <w:rFonts w:ascii="Times New Roman" w:hAnsi="Times New Roman"/>
          <w:bCs/>
          <w:color w:val="000000"/>
          <w:sz w:val="24"/>
          <w:szCs w:val="24"/>
          <w:lang w:eastAsia="ru-RU"/>
        </w:rPr>
        <w:t>Приложение 8 Химический источник тока из лимонов</w:t>
      </w:r>
    </w:p>
    <w:p w:rsidR="0051410B" w:rsidRPr="00A57C9B" w:rsidRDefault="0051410B" w:rsidP="005B7E0B">
      <w:pPr>
        <w:shd w:val="clear" w:color="auto" w:fill="FFFFFF"/>
        <w:spacing w:after="0" w:line="240" w:lineRule="auto"/>
        <w:rPr>
          <w:rFonts w:ascii="Times New Roman" w:hAnsi="Times New Roman"/>
          <w:bCs/>
          <w:color w:val="000000"/>
          <w:sz w:val="24"/>
          <w:szCs w:val="24"/>
          <w:lang w:eastAsia="ru-RU"/>
        </w:rPr>
      </w:pPr>
      <w:r w:rsidRPr="00A57C9B">
        <w:rPr>
          <w:rFonts w:ascii="Times New Roman" w:hAnsi="Times New Roman"/>
          <w:bCs/>
          <w:color w:val="000000"/>
          <w:sz w:val="24"/>
          <w:szCs w:val="24"/>
          <w:lang w:eastAsia="ru-RU"/>
        </w:rPr>
        <w:t>Приложение 9 Опытные исследования принципа работы аккумулятора</w:t>
      </w:r>
    </w:p>
    <w:p w:rsidR="0051410B" w:rsidRPr="00A57C9B" w:rsidRDefault="0051410B" w:rsidP="005B7E0B">
      <w:pPr>
        <w:shd w:val="clear" w:color="auto" w:fill="FFFFFF"/>
        <w:spacing w:after="0" w:line="240" w:lineRule="auto"/>
        <w:rPr>
          <w:rFonts w:ascii="Times New Roman" w:hAnsi="Times New Roman"/>
          <w:bCs/>
          <w:color w:val="000000"/>
          <w:sz w:val="24"/>
          <w:szCs w:val="24"/>
          <w:lang w:eastAsia="ru-RU"/>
        </w:rPr>
      </w:pPr>
      <w:r w:rsidRPr="00A57C9B">
        <w:rPr>
          <w:rFonts w:ascii="Times New Roman" w:hAnsi="Times New Roman"/>
          <w:bCs/>
          <w:color w:val="000000"/>
          <w:sz w:val="24"/>
          <w:szCs w:val="24"/>
          <w:lang w:eastAsia="ru-RU"/>
        </w:rPr>
        <w:t>Приложение 10</w:t>
      </w:r>
      <w:r w:rsidRPr="00A57C9B">
        <w:rPr>
          <w:rFonts w:ascii="Times New Roman" w:hAnsi="Times New Roman"/>
          <w:b/>
          <w:bCs/>
          <w:color w:val="000000"/>
          <w:sz w:val="24"/>
          <w:szCs w:val="24"/>
          <w:lang w:eastAsia="ru-RU"/>
        </w:rPr>
        <w:t xml:space="preserve"> </w:t>
      </w:r>
      <w:r w:rsidRPr="00A57C9B">
        <w:rPr>
          <w:rFonts w:ascii="Times New Roman" w:hAnsi="Times New Roman"/>
          <w:bCs/>
          <w:color w:val="000000"/>
          <w:sz w:val="24"/>
          <w:szCs w:val="24"/>
          <w:lang w:eastAsia="ru-RU"/>
        </w:rPr>
        <w:t>Изготовление модели топливного элемента</w:t>
      </w:r>
    </w:p>
    <w:p w:rsidR="0051410B" w:rsidRPr="00A57C9B" w:rsidRDefault="0051410B" w:rsidP="005B7E0B">
      <w:pPr>
        <w:shd w:val="clear" w:color="auto" w:fill="FFFFFF"/>
        <w:spacing w:after="100" w:afterAutospacing="1" w:line="240" w:lineRule="auto"/>
        <w:rPr>
          <w:b/>
          <w:bCs/>
          <w:color w:val="000000"/>
          <w:sz w:val="24"/>
          <w:szCs w:val="24"/>
          <w:lang w:eastAsia="ru-RU"/>
        </w:rPr>
      </w:pPr>
      <w:r w:rsidRPr="00A57C9B">
        <w:rPr>
          <w:rFonts w:ascii="Times New Roman" w:hAnsi="Times New Roman"/>
          <w:bCs/>
          <w:color w:val="000000"/>
          <w:sz w:val="24"/>
          <w:szCs w:val="24"/>
          <w:lang w:eastAsia="ru-RU"/>
        </w:rPr>
        <w:t>Приложение 11Утилизация батареек</w:t>
      </w:r>
    </w:p>
    <w:p w:rsidR="0051410B" w:rsidRDefault="0051410B" w:rsidP="0010447D">
      <w:pPr>
        <w:shd w:val="clear" w:color="auto" w:fill="FFFFFF"/>
        <w:spacing w:before="100" w:beforeAutospacing="1" w:after="100" w:afterAutospacing="1" w:line="360" w:lineRule="auto"/>
        <w:rPr>
          <w:b/>
          <w:bCs/>
          <w:color w:val="000000"/>
          <w:sz w:val="24"/>
          <w:szCs w:val="24"/>
          <w:lang w:eastAsia="ru-RU"/>
        </w:rPr>
      </w:pPr>
    </w:p>
    <w:p w:rsidR="0051410B" w:rsidRDefault="0051410B" w:rsidP="0010447D">
      <w:pPr>
        <w:shd w:val="clear" w:color="auto" w:fill="FFFFFF"/>
        <w:spacing w:before="100" w:beforeAutospacing="1" w:after="100" w:afterAutospacing="1" w:line="360" w:lineRule="auto"/>
        <w:rPr>
          <w:b/>
          <w:bCs/>
          <w:color w:val="000000"/>
          <w:sz w:val="24"/>
          <w:szCs w:val="24"/>
          <w:lang w:eastAsia="ru-RU"/>
        </w:rPr>
      </w:pPr>
    </w:p>
    <w:p w:rsidR="0051410B" w:rsidRPr="00A57C9B" w:rsidRDefault="0051410B" w:rsidP="0010447D">
      <w:pPr>
        <w:shd w:val="clear" w:color="auto" w:fill="FFFFFF"/>
        <w:spacing w:before="100" w:beforeAutospacing="1" w:after="100" w:afterAutospacing="1" w:line="360" w:lineRule="auto"/>
        <w:rPr>
          <w:b/>
          <w:bCs/>
          <w:color w:val="000000"/>
          <w:sz w:val="24"/>
          <w:szCs w:val="24"/>
          <w:lang w:eastAsia="ru-RU"/>
        </w:rPr>
      </w:pPr>
    </w:p>
    <w:p w:rsidR="0051410B" w:rsidRPr="00A57C9B" w:rsidRDefault="0051410B" w:rsidP="00F52671">
      <w:pPr>
        <w:shd w:val="clear" w:color="auto" w:fill="FFFFFF"/>
        <w:spacing w:after="0" w:line="276" w:lineRule="auto"/>
        <w:jc w:val="both"/>
        <w:rPr>
          <w:rFonts w:ascii="Times New Roman" w:hAnsi="Times New Roman"/>
          <w:color w:val="000000"/>
          <w:sz w:val="24"/>
          <w:szCs w:val="24"/>
          <w:lang w:eastAsia="ru-RU"/>
        </w:rPr>
      </w:pPr>
      <w:r w:rsidRPr="00A57C9B">
        <w:rPr>
          <w:rFonts w:ascii="Times New Roman" w:hAnsi="Times New Roman"/>
          <w:color w:val="000000"/>
          <w:sz w:val="24"/>
          <w:szCs w:val="24"/>
          <w:lang w:eastAsia="ru-RU"/>
        </w:rPr>
        <w:t>Введение</w:t>
      </w:r>
    </w:p>
    <w:p w:rsidR="0051410B" w:rsidRPr="00A57C9B" w:rsidRDefault="0051410B" w:rsidP="00F52671">
      <w:pPr>
        <w:spacing w:after="100" w:afterAutospacing="1" w:line="240" w:lineRule="auto"/>
        <w:ind w:left="3552" w:firstLine="696"/>
        <w:rPr>
          <w:rFonts w:ascii="Times New Roman" w:hAnsi="Times New Roman"/>
          <w:color w:val="000000"/>
          <w:sz w:val="24"/>
          <w:szCs w:val="24"/>
          <w:lang w:eastAsia="ru-RU"/>
        </w:rPr>
      </w:pPr>
      <w:r w:rsidRPr="00A57C9B">
        <w:rPr>
          <w:rFonts w:ascii="Times New Roman" w:hAnsi="Times New Roman"/>
          <w:iCs/>
          <w:color w:val="000000"/>
          <w:sz w:val="24"/>
          <w:szCs w:val="24"/>
        </w:rPr>
        <w:t>За топливными элементами - будущее!</w:t>
      </w:r>
    </w:p>
    <w:p w:rsidR="0051410B" w:rsidRPr="00A57C9B" w:rsidRDefault="0051410B" w:rsidP="00DB1270">
      <w:pPr>
        <w:shd w:val="clear" w:color="auto" w:fill="FFFFFF"/>
        <w:spacing w:after="0" w:line="276" w:lineRule="auto"/>
        <w:ind w:firstLine="709"/>
        <w:jc w:val="both"/>
        <w:rPr>
          <w:rFonts w:ascii="Times New Roman" w:hAnsi="Times New Roman"/>
          <w:color w:val="000000"/>
          <w:sz w:val="24"/>
          <w:szCs w:val="24"/>
          <w:lang w:eastAsia="ru-RU"/>
        </w:rPr>
      </w:pPr>
      <w:r w:rsidRPr="00A57C9B">
        <w:rPr>
          <w:rFonts w:ascii="Times New Roman" w:hAnsi="Times New Roman"/>
          <w:color w:val="000000"/>
          <w:sz w:val="24"/>
          <w:szCs w:val="24"/>
          <w:lang w:eastAsia="ru-RU"/>
        </w:rPr>
        <w:t>Человечество всегда находилось в поисках энергетической капсулы.</w:t>
      </w:r>
    </w:p>
    <w:p w:rsidR="0051410B" w:rsidRPr="00A57C9B" w:rsidRDefault="0051410B" w:rsidP="00DB1270">
      <w:pPr>
        <w:shd w:val="clear" w:color="auto" w:fill="FFFFFF"/>
        <w:spacing w:after="0" w:line="276" w:lineRule="auto"/>
        <w:ind w:firstLine="709"/>
        <w:jc w:val="both"/>
        <w:rPr>
          <w:rFonts w:ascii="Times New Roman" w:hAnsi="Times New Roman"/>
          <w:color w:val="000000"/>
          <w:sz w:val="24"/>
          <w:szCs w:val="24"/>
          <w:lang w:eastAsia="ru-RU"/>
        </w:rPr>
      </w:pPr>
      <w:r w:rsidRPr="00A57C9B">
        <w:rPr>
          <w:rFonts w:ascii="Times New Roman" w:hAnsi="Times New Roman"/>
          <w:color w:val="000000"/>
          <w:sz w:val="24"/>
          <w:szCs w:val="24"/>
          <w:lang w:eastAsia="ru-RU"/>
        </w:rPr>
        <w:t>Электрохимические источники тока имеют актуальное значения в нашей жизни. Мы используем их для энергоснабжения самых разнообразных устройств: ноутбуков, телефонов, видеокамер и много другого. Химические источники тока представляют также огромный интерес и заманчивое будущее для автомобильной, космической, авиационной, судостроительной промышленности. Но какими бы характеристиками не обладали современные химические источники тока, остается очень весомый недостаток недостаточная емкость батарей для обеспечения продолжительной работы прибора в автономном режиме. Сегодня назрела проблема создания новых, экономически выгодных и экологически безвредных источников тока.</w:t>
      </w:r>
    </w:p>
    <w:p w:rsidR="0051410B" w:rsidRPr="00A57C9B" w:rsidRDefault="0051410B" w:rsidP="00DB1270">
      <w:pPr>
        <w:shd w:val="clear" w:color="auto" w:fill="FFFFFF"/>
        <w:spacing w:after="0" w:line="276" w:lineRule="auto"/>
        <w:ind w:firstLine="709"/>
        <w:jc w:val="both"/>
        <w:rPr>
          <w:rFonts w:ascii="Times New Roman" w:hAnsi="Times New Roman"/>
          <w:color w:val="000000"/>
          <w:sz w:val="24"/>
          <w:szCs w:val="24"/>
          <w:lang w:eastAsia="ru-RU"/>
        </w:rPr>
      </w:pPr>
      <w:r w:rsidRPr="00A57C9B">
        <w:rPr>
          <w:rFonts w:ascii="Times New Roman" w:hAnsi="Times New Roman"/>
          <w:color w:val="000000"/>
          <w:sz w:val="24"/>
          <w:szCs w:val="24"/>
          <w:lang w:eastAsia="ru-RU"/>
        </w:rPr>
        <w:t xml:space="preserve">В данной работе исследуется </w:t>
      </w:r>
      <w:r w:rsidRPr="00A57C9B">
        <w:rPr>
          <w:rFonts w:ascii="Times New Roman" w:hAnsi="Times New Roman"/>
          <w:color w:val="000000"/>
          <w:sz w:val="24"/>
          <w:szCs w:val="24"/>
          <w:u w:val="single"/>
          <w:lang w:eastAsia="ru-RU"/>
        </w:rPr>
        <w:t>актуальная проблема</w:t>
      </w:r>
      <w:r w:rsidRPr="00A57C9B">
        <w:rPr>
          <w:rFonts w:ascii="Times New Roman" w:hAnsi="Times New Roman"/>
          <w:color w:val="000000"/>
          <w:sz w:val="24"/>
          <w:szCs w:val="24"/>
          <w:lang w:eastAsia="ru-RU"/>
        </w:rPr>
        <w:t xml:space="preserve"> совершенствования химических источников тока, которые будут обеспечивать продолжительную работу приборов в автономном режиме.</w:t>
      </w:r>
    </w:p>
    <w:p w:rsidR="0051410B" w:rsidRPr="00A57C9B" w:rsidRDefault="0051410B" w:rsidP="00DB1270">
      <w:pPr>
        <w:shd w:val="clear" w:color="auto" w:fill="FFFFFF"/>
        <w:spacing w:after="0" w:line="276" w:lineRule="auto"/>
        <w:ind w:firstLine="709"/>
        <w:jc w:val="both"/>
        <w:rPr>
          <w:rFonts w:ascii="Times New Roman" w:hAnsi="Times New Roman"/>
          <w:color w:val="000000"/>
          <w:sz w:val="24"/>
          <w:szCs w:val="24"/>
          <w:lang w:eastAsia="ru-RU"/>
        </w:rPr>
      </w:pPr>
      <w:r w:rsidRPr="00A57C9B">
        <w:rPr>
          <w:rFonts w:ascii="Times New Roman" w:hAnsi="Times New Roman"/>
          <w:color w:val="000000"/>
          <w:sz w:val="24"/>
          <w:szCs w:val="24"/>
          <w:lang w:eastAsia="ru-RU"/>
        </w:rPr>
        <w:t xml:space="preserve">К сожалению, данная проблема, в том числе и её экологический аспект недостаточно освещается в школе. Это показывает </w:t>
      </w:r>
      <w:r w:rsidRPr="00A57C9B">
        <w:rPr>
          <w:rFonts w:ascii="Times New Roman" w:hAnsi="Times New Roman"/>
          <w:i/>
          <w:color w:val="000000"/>
          <w:sz w:val="24"/>
          <w:szCs w:val="24"/>
          <w:lang w:eastAsia="ru-RU"/>
        </w:rPr>
        <w:t>новизну</w:t>
      </w:r>
      <w:r w:rsidRPr="00A57C9B">
        <w:rPr>
          <w:rFonts w:ascii="Times New Roman" w:hAnsi="Times New Roman"/>
          <w:color w:val="000000"/>
          <w:sz w:val="24"/>
          <w:szCs w:val="24"/>
          <w:lang w:eastAsia="ru-RU"/>
        </w:rPr>
        <w:t xml:space="preserve"> моего исследования в рамках нашей школы. </w:t>
      </w:r>
    </w:p>
    <w:p w:rsidR="0051410B" w:rsidRPr="00A57C9B" w:rsidRDefault="0051410B" w:rsidP="00DB1270">
      <w:pPr>
        <w:shd w:val="clear" w:color="auto" w:fill="FFFFFF"/>
        <w:spacing w:after="0" w:line="276" w:lineRule="auto"/>
        <w:ind w:firstLine="709"/>
        <w:jc w:val="both"/>
        <w:rPr>
          <w:rFonts w:ascii="Times New Roman" w:hAnsi="Times New Roman"/>
          <w:color w:val="000000"/>
          <w:sz w:val="24"/>
          <w:szCs w:val="24"/>
          <w:lang w:eastAsia="ru-RU"/>
        </w:rPr>
      </w:pPr>
      <w:r w:rsidRPr="00A57C9B">
        <w:rPr>
          <w:rFonts w:ascii="Times New Roman" w:hAnsi="Times New Roman"/>
          <w:color w:val="000000"/>
          <w:sz w:val="24"/>
          <w:szCs w:val="24"/>
          <w:u w:val="single"/>
          <w:lang w:eastAsia="ru-RU"/>
        </w:rPr>
        <w:t>Объект исследования</w:t>
      </w:r>
      <w:r w:rsidRPr="00A57C9B">
        <w:rPr>
          <w:rFonts w:ascii="Times New Roman" w:hAnsi="Times New Roman"/>
          <w:color w:val="000000"/>
          <w:sz w:val="24"/>
          <w:szCs w:val="24"/>
          <w:lang w:eastAsia="ru-RU"/>
        </w:rPr>
        <w:t>: электрохимические источники тока.</w:t>
      </w:r>
    </w:p>
    <w:p w:rsidR="0051410B" w:rsidRPr="00A57C9B" w:rsidRDefault="0051410B" w:rsidP="00DB1270">
      <w:pPr>
        <w:shd w:val="clear" w:color="auto" w:fill="FFFFFF"/>
        <w:spacing w:after="0" w:line="276" w:lineRule="auto"/>
        <w:ind w:firstLine="709"/>
        <w:jc w:val="both"/>
        <w:rPr>
          <w:rFonts w:ascii="Times New Roman" w:hAnsi="Times New Roman"/>
          <w:color w:val="000000"/>
          <w:sz w:val="24"/>
          <w:szCs w:val="24"/>
          <w:lang w:eastAsia="ru-RU"/>
        </w:rPr>
      </w:pPr>
      <w:r w:rsidRPr="00A57C9B">
        <w:rPr>
          <w:rFonts w:ascii="Times New Roman" w:hAnsi="Times New Roman"/>
          <w:color w:val="000000"/>
          <w:sz w:val="24"/>
          <w:szCs w:val="24"/>
          <w:u w:val="single"/>
          <w:lang w:eastAsia="ru-RU"/>
        </w:rPr>
        <w:t>Предмет исследования</w:t>
      </w:r>
      <w:r w:rsidRPr="00A57C9B">
        <w:rPr>
          <w:rFonts w:ascii="Times New Roman" w:hAnsi="Times New Roman"/>
          <w:color w:val="000000"/>
          <w:sz w:val="24"/>
          <w:szCs w:val="24"/>
          <w:lang w:eastAsia="ru-RU"/>
        </w:rPr>
        <w:t xml:space="preserve">: перспективность использования электрохимических источников тока. </w:t>
      </w:r>
    </w:p>
    <w:p w:rsidR="0051410B" w:rsidRPr="00A57C9B" w:rsidRDefault="0051410B" w:rsidP="00DB1270">
      <w:pPr>
        <w:shd w:val="clear" w:color="auto" w:fill="FFFFFF"/>
        <w:spacing w:after="0" w:line="276" w:lineRule="auto"/>
        <w:ind w:firstLine="709"/>
        <w:jc w:val="both"/>
        <w:rPr>
          <w:rFonts w:ascii="Times New Roman" w:hAnsi="Times New Roman"/>
          <w:color w:val="000000"/>
          <w:sz w:val="24"/>
          <w:szCs w:val="24"/>
          <w:lang w:eastAsia="ru-RU"/>
        </w:rPr>
      </w:pPr>
      <w:r w:rsidRPr="00A57C9B">
        <w:rPr>
          <w:rFonts w:ascii="Times New Roman" w:hAnsi="Times New Roman"/>
          <w:color w:val="000000"/>
          <w:sz w:val="24"/>
          <w:szCs w:val="24"/>
          <w:u w:val="single"/>
          <w:lang w:eastAsia="ru-RU"/>
        </w:rPr>
        <w:t xml:space="preserve">Целью исследования </w:t>
      </w:r>
      <w:r w:rsidRPr="00A57C9B">
        <w:rPr>
          <w:rFonts w:ascii="Times New Roman" w:hAnsi="Times New Roman"/>
          <w:color w:val="000000"/>
          <w:sz w:val="24"/>
          <w:szCs w:val="24"/>
          <w:lang w:eastAsia="ru-RU"/>
        </w:rPr>
        <w:t>является исследование электрохимических источников тока и перспектив их применения.</w:t>
      </w:r>
    </w:p>
    <w:p w:rsidR="0051410B" w:rsidRPr="00A57C9B" w:rsidRDefault="0051410B" w:rsidP="00DB1270">
      <w:pPr>
        <w:shd w:val="clear" w:color="auto" w:fill="FFFFFF"/>
        <w:spacing w:after="0" w:line="276" w:lineRule="auto"/>
        <w:ind w:firstLine="709"/>
        <w:jc w:val="both"/>
        <w:rPr>
          <w:rFonts w:ascii="Times New Roman" w:hAnsi="Times New Roman"/>
          <w:color w:val="000000"/>
          <w:sz w:val="24"/>
          <w:szCs w:val="24"/>
          <w:lang w:eastAsia="ru-RU"/>
        </w:rPr>
      </w:pPr>
      <w:r w:rsidRPr="00A57C9B">
        <w:rPr>
          <w:rFonts w:ascii="Times New Roman" w:hAnsi="Times New Roman"/>
          <w:color w:val="000000"/>
          <w:sz w:val="24"/>
          <w:szCs w:val="24"/>
          <w:u w:val="single"/>
          <w:lang w:eastAsia="ru-RU"/>
        </w:rPr>
        <w:t>Основные задачи</w:t>
      </w:r>
      <w:r w:rsidRPr="00A57C9B">
        <w:rPr>
          <w:rFonts w:ascii="Times New Roman" w:hAnsi="Times New Roman"/>
          <w:color w:val="000000"/>
          <w:sz w:val="24"/>
          <w:szCs w:val="24"/>
          <w:lang w:eastAsia="ru-RU"/>
        </w:rPr>
        <w:t> данной работы:</w:t>
      </w:r>
    </w:p>
    <w:p w:rsidR="0051410B" w:rsidRPr="00A57C9B" w:rsidRDefault="0051410B" w:rsidP="00DB1270">
      <w:pPr>
        <w:numPr>
          <w:ilvl w:val="0"/>
          <w:numId w:val="2"/>
        </w:numPr>
        <w:shd w:val="clear" w:color="auto" w:fill="FFFFFF"/>
        <w:spacing w:after="0" w:line="276" w:lineRule="auto"/>
        <w:contextualSpacing/>
        <w:jc w:val="both"/>
        <w:rPr>
          <w:rFonts w:ascii="Times New Roman" w:hAnsi="Times New Roman"/>
          <w:color w:val="000000"/>
          <w:sz w:val="24"/>
          <w:szCs w:val="24"/>
          <w:lang w:eastAsia="ru-RU"/>
        </w:rPr>
      </w:pPr>
      <w:r w:rsidRPr="00A57C9B">
        <w:rPr>
          <w:rFonts w:ascii="Times New Roman" w:hAnsi="Times New Roman"/>
          <w:color w:val="000000"/>
          <w:sz w:val="24"/>
          <w:szCs w:val="24"/>
          <w:lang w:eastAsia="ru-RU"/>
        </w:rPr>
        <w:t>изучить принцип работы химических источников тока;</w:t>
      </w:r>
    </w:p>
    <w:p w:rsidR="0051410B" w:rsidRPr="00A57C9B" w:rsidRDefault="0051410B" w:rsidP="00DB1270">
      <w:pPr>
        <w:numPr>
          <w:ilvl w:val="0"/>
          <w:numId w:val="2"/>
        </w:numPr>
        <w:shd w:val="clear" w:color="auto" w:fill="FFFFFF"/>
        <w:spacing w:after="0" w:line="276" w:lineRule="auto"/>
        <w:contextualSpacing/>
        <w:jc w:val="both"/>
        <w:rPr>
          <w:rFonts w:ascii="Times New Roman" w:hAnsi="Times New Roman"/>
          <w:color w:val="000000"/>
          <w:sz w:val="24"/>
          <w:szCs w:val="24"/>
          <w:lang w:eastAsia="ru-RU"/>
        </w:rPr>
      </w:pPr>
      <w:r w:rsidRPr="00A57C9B">
        <w:rPr>
          <w:rFonts w:ascii="Times New Roman" w:hAnsi="Times New Roman"/>
          <w:color w:val="000000"/>
          <w:sz w:val="24"/>
          <w:szCs w:val="24"/>
          <w:lang w:eastAsia="ru-RU"/>
        </w:rPr>
        <w:t>проанализировать их достоинства и недостатки;</w:t>
      </w:r>
    </w:p>
    <w:p w:rsidR="0051410B" w:rsidRPr="00A57C9B" w:rsidRDefault="0051410B" w:rsidP="00DB1270">
      <w:pPr>
        <w:numPr>
          <w:ilvl w:val="0"/>
          <w:numId w:val="2"/>
        </w:numPr>
        <w:shd w:val="clear" w:color="auto" w:fill="FFFFFF"/>
        <w:spacing w:after="0" w:line="276" w:lineRule="auto"/>
        <w:contextualSpacing/>
        <w:jc w:val="both"/>
        <w:rPr>
          <w:rFonts w:ascii="Times New Roman" w:hAnsi="Times New Roman"/>
          <w:color w:val="000000"/>
          <w:sz w:val="24"/>
          <w:szCs w:val="24"/>
          <w:lang w:eastAsia="ru-RU"/>
        </w:rPr>
      </w:pPr>
      <w:r w:rsidRPr="00A57C9B">
        <w:rPr>
          <w:rFonts w:ascii="Times New Roman" w:hAnsi="Times New Roman"/>
          <w:color w:val="000000"/>
          <w:sz w:val="24"/>
          <w:szCs w:val="24"/>
          <w:lang w:eastAsia="ru-RU"/>
        </w:rPr>
        <w:t>показать эффективность и перспективность использования топливных элементов;</w:t>
      </w:r>
    </w:p>
    <w:p w:rsidR="0051410B" w:rsidRDefault="0051410B" w:rsidP="00AE706C">
      <w:pPr>
        <w:numPr>
          <w:ilvl w:val="0"/>
          <w:numId w:val="2"/>
        </w:numPr>
        <w:shd w:val="clear" w:color="auto" w:fill="FFFFFF"/>
        <w:spacing w:after="0" w:line="276" w:lineRule="auto"/>
        <w:contextualSpacing/>
        <w:jc w:val="both"/>
        <w:rPr>
          <w:rFonts w:ascii="Times New Roman" w:hAnsi="Times New Roman"/>
          <w:color w:val="000000"/>
          <w:sz w:val="24"/>
          <w:szCs w:val="24"/>
          <w:lang w:eastAsia="ru-RU"/>
        </w:rPr>
      </w:pPr>
      <w:r w:rsidRPr="00A57C9B">
        <w:rPr>
          <w:rFonts w:ascii="Times New Roman" w:hAnsi="Times New Roman"/>
          <w:color w:val="000000"/>
          <w:sz w:val="24"/>
          <w:szCs w:val="24"/>
          <w:lang w:eastAsia="ru-RU"/>
        </w:rPr>
        <w:t>провести экспериментальные исследования химических источников тока;</w:t>
      </w:r>
    </w:p>
    <w:p w:rsidR="0051410B" w:rsidRPr="00AE706C" w:rsidRDefault="0051410B" w:rsidP="00AE706C">
      <w:pPr>
        <w:shd w:val="clear" w:color="auto" w:fill="FFFFFF"/>
        <w:spacing w:after="0" w:line="276" w:lineRule="auto"/>
        <w:contextualSpacing/>
        <w:jc w:val="both"/>
        <w:rPr>
          <w:rFonts w:ascii="Times New Roman" w:hAnsi="Times New Roman"/>
          <w:color w:val="000000"/>
          <w:sz w:val="24"/>
          <w:szCs w:val="24"/>
          <w:lang w:eastAsia="ru-RU"/>
        </w:rPr>
      </w:pPr>
      <w:r w:rsidRPr="00AE706C">
        <w:rPr>
          <w:rFonts w:ascii="Times New Roman" w:hAnsi="Times New Roman"/>
          <w:sz w:val="24"/>
          <w:szCs w:val="24"/>
          <w:lang w:eastAsia="ru-RU"/>
        </w:rPr>
        <w:t>Для решения поставленных задач применялся комплекс методов исследования:</w:t>
      </w:r>
    </w:p>
    <w:p w:rsidR="0051410B" w:rsidRPr="00A57C9B" w:rsidRDefault="0051410B" w:rsidP="00DB1270">
      <w:pPr>
        <w:numPr>
          <w:ilvl w:val="0"/>
          <w:numId w:val="3"/>
        </w:numPr>
        <w:shd w:val="clear" w:color="auto" w:fill="FFFFFF"/>
        <w:spacing w:after="0" w:line="276" w:lineRule="auto"/>
        <w:jc w:val="both"/>
        <w:rPr>
          <w:rFonts w:ascii="Times New Roman" w:hAnsi="Times New Roman"/>
          <w:sz w:val="24"/>
          <w:szCs w:val="24"/>
          <w:lang w:eastAsia="ru-RU"/>
        </w:rPr>
      </w:pPr>
      <w:r w:rsidRPr="00A57C9B">
        <w:rPr>
          <w:rFonts w:ascii="Times New Roman" w:hAnsi="Times New Roman"/>
          <w:sz w:val="24"/>
          <w:szCs w:val="24"/>
          <w:lang w:eastAsia="ru-RU"/>
        </w:rPr>
        <w:t>теоретические методы (анализ научно-популярной литературы, интернет ресурсов, обобщение исследовательского материала);</w:t>
      </w:r>
    </w:p>
    <w:p w:rsidR="0051410B" w:rsidRPr="00A57C9B" w:rsidRDefault="0051410B" w:rsidP="00DB1270">
      <w:pPr>
        <w:numPr>
          <w:ilvl w:val="0"/>
          <w:numId w:val="3"/>
        </w:numPr>
        <w:shd w:val="clear" w:color="auto" w:fill="FFFFFF"/>
        <w:spacing w:after="0" w:line="276" w:lineRule="auto"/>
        <w:jc w:val="both"/>
        <w:rPr>
          <w:rFonts w:ascii="Times New Roman" w:hAnsi="Times New Roman"/>
          <w:sz w:val="24"/>
          <w:szCs w:val="24"/>
          <w:lang w:eastAsia="ru-RU"/>
        </w:rPr>
      </w:pPr>
      <w:r w:rsidRPr="00A57C9B">
        <w:rPr>
          <w:rFonts w:ascii="Times New Roman" w:hAnsi="Times New Roman"/>
          <w:sz w:val="24"/>
          <w:szCs w:val="24"/>
          <w:lang w:eastAsia="ru-RU"/>
        </w:rPr>
        <w:t xml:space="preserve">эмпирические методы (эксперимент, моделирование, измерение, социологический опрос, фотографирование, </w:t>
      </w:r>
      <w:r w:rsidRPr="00A57C9B">
        <w:rPr>
          <w:rFonts w:ascii="Times New Roman" w:hAnsi="Times New Roman"/>
          <w:iCs/>
          <w:sz w:val="24"/>
          <w:szCs w:val="24"/>
          <w:lang w:eastAsia="ru-RU"/>
        </w:rPr>
        <w:t>интервьюирование,</w:t>
      </w:r>
      <w:r w:rsidRPr="00A57C9B">
        <w:rPr>
          <w:rFonts w:ascii="Times New Roman" w:hAnsi="Times New Roman"/>
          <w:i/>
          <w:iCs/>
          <w:sz w:val="24"/>
          <w:szCs w:val="24"/>
          <w:lang w:eastAsia="ru-RU"/>
        </w:rPr>
        <w:t> </w:t>
      </w:r>
      <w:r w:rsidRPr="00A57C9B">
        <w:rPr>
          <w:rFonts w:ascii="Times New Roman" w:hAnsi="Times New Roman"/>
          <w:sz w:val="24"/>
          <w:szCs w:val="24"/>
          <w:lang w:eastAsia="ru-RU"/>
        </w:rPr>
        <w:t>консультирование).</w:t>
      </w:r>
    </w:p>
    <w:p w:rsidR="0051410B" w:rsidRPr="00A57C9B" w:rsidRDefault="0051410B" w:rsidP="00D3072E">
      <w:pPr>
        <w:spacing w:after="0" w:line="276" w:lineRule="auto"/>
        <w:ind w:firstLine="708"/>
        <w:jc w:val="both"/>
        <w:rPr>
          <w:rFonts w:ascii="Times New Roman" w:hAnsi="Times New Roman"/>
          <w:sz w:val="24"/>
          <w:szCs w:val="24"/>
        </w:rPr>
      </w:pPr>
      <w:r w:rsidRPr="00A57C9B">
        <w:rPr>
          <w:rFonts w:ascii="Times New Roman" w:hAnsi="Times New Roman"/>
          <w:sz w:val="24"/>
          <w:szCs w:val="24"/>
        </w:rPr>
        <w:t xml:space="preserve">Для исследования проблемы перспективности использования топливных элементов, были проанализированы и обобщены научные статьи, книги, интернет – ресурсы. </w:t>
      </w:r>
    </w:p>
    <w:p w:rsidR="0051410B" w:rsidRPr="00A57C9B" w:rsidRDefault="0051410B" w:rsidP="00D3072E">
      <w:pPr>
        <w:spacing w:after="0" w:line="276" w:lineRule="auto"/>
        <w:ind w:firstLine="708"/>
        <w:jc w:val="both"/>
        <w:rPr>
          <w:rFonts w:ascii="Times New Roman" w:hAnsi="Times New Roman"/>
          <w:b/>
          <w:bCs/>
          <w:sz w:val="24"/>
          <w:szCs w:val="24"/>
        </w:rPr>
      </w:pPr>
      <w:r w:rsidRPr="00A57C9B">
        <w:rPr>
          <w:rFonts w:ascii="Times New Roman" w:hAnsi="Times New Roman"/>
          <w:sz w:val="24"/>
          <w:szCs w:val="24"/>
        </w:rPr>
        <w:t xml:space="preserve">Данная исследовательская работа выполнена на стыке наук: физика, химия и экология. Большую помощь в решении проблемы оказали консультации с заведующим кафедрой двигатели внутреннего сгорания Ярославского государственного технического университета Павловым Александром Анатольевичем – доцентом, кандидатом технических наук и с учителем химии нашей школы Тимаковой Галиной Александровной. </w:t>
      </w:r>
    </w:p>
    <w:p w:rsidR="0051410B" w:rsidRPr="00A57C9B" w:rsidRDefault="0051410B" w:rsidP="00D3072E">
      <w:pPr>
        <w:spacing w:after="0" w:line="276" w:lineRule="auto"/>
        <w:jc w:val="both"/>
        <w:rPr>
          <w:rFonts w:ascii="Times New Roman" w:hAnsi="Times New Roman"/>
          <w:sz w:val="24"/>
          <w:szCs w:val="24"/>
          <w:lang w:eastAsia="ru-RU"/>
        </w:rPr>
      </w:pPr>
      <w:r w:rsidRPr="00A57C9B">
        <w:rPr>
          <w:rFonts w:ascii="Times New Roman" w:hAnsi="Times New Roman"/>
          <w:sz w:val="24"/>
          <w:szCs w:val="24"/>
          <w:lang w:eastAsia="ru-RU"/>
        </w:rPr>
        <w:t>В экспериментальной части:</w:t>
      </w:r>
    </w:p>
    <w:p w:rsidR="0051410B" w:rsidRPr="00A57C9B" w:rsidRDefault="0051410B" w:rsidP="00D3072E">
      <w:pPr>
        <w:numPr>
          <w:ilvl w:val="0"/>
          <w:numId w:val="4"/>
        </w:numPr>
        <w:spacing w:after="0" w:line="276" w:lineRule="auto"/>
        <w:jc w:val="both"/>
        <w:rPr>
          <w:rFonts w:ascii="Times New Roman" w:hAnsi="Times New Roman"/>
          <w:sz w:val="24"/>
          <w:szCs w:val="24"/>
          <w:lang w:eastAsia="ru-RU"/>
        </w:rPr>
      </w:pPr>
      <w:r w:rsidRPr="00A57C9B">
        <w:rPr>
          <w:rFonts w:ascii="Times New Roman" w:hAnsi="Times New Roman"/>
          <w:sz w:val="24"/>
          <w:szCs w:val="24"/>
          <w:lang w:eastAsia="ru-RU"/>
        </w:rPr>
        <w:t>проведены опыты по изучению принципа работы химических источников тока;</w:t>
      </w:r>
    </w:p>
    <w:p w:rsidR="0051410B" w:rsidRPr="00A57C9B" w:rsidRDefault="0051410B" w:rsidP="00D3072E">
      <w:pPr>
        <w:numPr>
          <w:ilvl w:val="0"/>
          <w:numId w:val="4"/>
        </w:numPr>
        <w:spacing w:after="0" w:line="276" w:lineRule="auto"/>
        <w:jc w:val="both"/>
        <w:rPr>
          <w:rFonts w:ascii="Times New Roman" w:hAnsi="Times New Roman"/>
          <w:sz w:val="24"/>
          <w:szCs w:val="24"/>
          <w:lang w:eastAsia="ru-RU"/>
        </w:rPr>
      </w:pPr>
      <w:r w:rsidRPr="00A57C9B">
        <w:rPr>
          <w:rFonts w:ascii="Times New Roman" w:hAnsi="Times New Roman"/>
          <w:sz w:val="24"/>
          <w:szCs w:val="24"/>
          <w:lang w:eastAsia="ru-RU"/>
        </w:rPr>
        <w:t>созданы модели «биобатареи из лимонов» и топливного элемента;</w:t>
      </w:r>
    </w:p>
    <w:p w:rsidR="0051410B" w:rsidRPr="00A57C9B" w:rsidRDefault="0051410B" w:rsidP="00D3072E">
      <w:pPr>
        <w:numPr>
          <w:ilvl w:val="0"/>
          <w:numId w:val="4"/>
        </w:numPr>
        <w:spacing w:after="0" w:line="276" w:lineRule="auto"/>
        <w:jc w:val="both"/>
        <w:rPr>
          <w:rFonts w:ascii="Times New Roman" w:hAnsi="Times New Roman"/>
          <w:sz w:val="24"/>
          <w:szCs w:val="24"/>
          <w:lang w:eastAsia="ru-RU"/>
        </w:rPr>
      </w:pPr>
      <w:r w:rsidRPr="00A57C9B">
        <w:rPr>
          <w:rFonts w:ascii="Times New Roman" w:hAnsi="Times New Roman"/>
          <w:sz w:val="24"/>
          <w:szCs w:val="24"/>
          <w:lang w:eastAsia="ru-RU"/>
        </w:rPr>
        <w:t>исследована проблема утилизации химических источников тока в поселке Карачиха;</w:t>
      </w:r>
    </w:p>
    <w:p w:rsidR="0051410B" w:rsidRPr="00A57C9B" w:rsidRDefault="0051410B" w:rsidP="00D3072E">
      <w:pPr>
        <w:spacing w:after="0" w:line="276" w:lineRule="auto"/>
        <w:ind w:firstLine="360"/>
        <w:jc w:val="both"/>
        <w:rPr>
          <w:rFonts w:ascii="Times New Roman" w:hAnsi="Times New Roman"/>
          <w:bCs/>
          <w:sz w:val="24"/>
          <w:szCs w:val="24"/>
          <w:lang w:eastAsia="ru-RU"/>
        </w:rPr>
      </w:pPr>
      <w:r w:rsidRPr="00A57C9B">
        <w:rPr>
          <w:rFonts w:ascii="Times New Roman" w:hAnsi="Times New Roman"/>
          <w:bCs/>
          <w:sz w:val="24"/>
          <w:szCs w:val="24"/>
          <w:lang w:eastAsia="ru-RU"/>
        </w:rPr>
        <w:t>Исследования проводились </w:t>
      </w:r>
      <w:r w:rsidRPr="00A57C9B">
        <w:rPr>
          <w:rFonts w:ascii="Times New Roman" w:hAnsi="Times New Roman"/>
          <w:bCs/>
          <w:sz w:val="24"/>
          <w:szCs w:val="24"/>
          <w:u w:val="single"/>
          <w:lang w:eastAsia="ru-RU"/>
        </w:rPr>
        <w:t xml:space="preserve">на базе школьной физической лаборатории </w:t>
      </w:r>
      <w:r w:rsidRPr="00A57C9B">
        <w:rPr>
          <w:rFonts w:ascii="Times New Roman" w:hAnsi="Times New Roman"/>
          <w:bCs/>
          <w:sz w:val="24"/>
          <w:szCs w:val="24"/>
          <w:lang w:eastAsia="ru-RU"/>
        </w:rPr>
        <w:t xml:space="preserve">муниципального образовательного учреждения «Карачихская средняя школа» Ярославского муниципального района. </w:t>
      </w:r>
    </w:p>
    <w:p w:rsidR="0051410B" w:rsidRPr="00A57C9B" w:rsidRDefault="0051410B" w:rsidP="00D3072E">
      <w:pPr>
        <w:spacing w:after="0" w:line="276" w:lineRule="auto"/>
        <w:ind w:firstLine="360"/>
        <w:jc w:val="both"/>
        <w:rPr>
          <w:rFonts w:ascii="Times New Roman" w:hAnsi="Times New Roman"/>
          <w:sz w:val="24"/>
          <w:szCs w:val="24"/>
          <w:lang w:eastAsia="ru-RU"/>
        </w:rPr>
      </w:pPr>
      <w:r w:rsidRPr="00A57C9B">
        <w:rPr>
          <w:rFonts w:ascii="Times New Roman" w:hAnsi="Times New Roman"/>
          <w:i/>
          <w:iCs/>
          <w:sz w:val="24"/>
          <w:szCs w:val="24"/>
          <w:lang w:eastAsia="ru-RU"/>
        </w:rPr>
        <w:t>Практическая значимость</w:t>
      </w:r>
      <w:r w:rsidRPr="00A57C9B">
        <w:rPr>
          <w:rFonts w:ascii="Times New Roman" w:hAnsi="Times New Roman"/>
          <w:sz w:val="24"/>
          <w:szCs w:val="24"/>
          <w:lang w:eastAsia="ru-RU"/>
        </w:rPr>
        <w:t> работы заключается в том, мои результаты по исследованию перспективы использования</w:t>
      </w:r>
      <w:r w:rsidRPr="00A57C9B">
        <w:rPr>
          <w:rFonts w:ascii="Times New Roman" w:hAnsi="Times New Roman"/>
          <w:color w:val="000000"/>
          <w:sz w:val="24"/>
          <w:szCs w:val="24"/>
          <w:lang w:eastAsia="ru-RU"/>
        </w:rPr>
        <w:t xml:space="preserve"> </w:t>
      </w:r>
      <w:r w:rsidRPr="00A57C9B">
        <w:rPr>
          <w:rFonts w:ascii="Times New Roman" w:hAnsi="Times New Roman"/>
          <w:sz w:val="24"/>
          <w:szCs w:val="24"/>
          <w:lang w:eastAsia="ru-RU"/>
        </w:rPr>
        <w:t>топливных элементов могут быть использованы учителями на уроках физики и химии. В ходе исследования было привлечено внимание к проблеме утилизации использованных батареек.</w:t>
      </w:r>
    </w:p>
    <w:p w:rsidR="0051410B" w:rsidRPr="00A57C9B" w:rsidRDefault="0051410B" w:rsidP="00D3072E">
      <w:pPr>
        <w:spacing w:after="0" w:line="276" w:lineRule="auto"/>
        <w:ind w:firstLine="360"/>
        <w:jc w:val="both"/>
        <w:rPr>
          <w:rFonts w:ascii="Times New Roman" w:hAnsi="Times New Roman"/>
          <w:sz w:val="24"/>
          <w:szCs w:val="24"/>
          <w:lang w:eastAsia="ru-RU"/>
        </w:rPr>
      </w:pPr>
    </w:p>
    <w:p w:rsidR="0051410B" w:rsidRPr="00A57C9B" w:rsidRDefault="0051410B" w:rsidP="00D3072E">
      <w:pPr>
        <w:spacing w:after="0" w:line="276" w:lineRule="auto"/>
        <w:ind w:firstLine="360"/>
        <w:jc w:val="both"/>
        <w:rPr>
          <w:rFonts w:ascii="Times New Roman" w:hAnsi="Times New Roman"/>
          <w:sz w:val="24"/>
          <w:szCs w:val="24"/>
          <w:lang w:eastAsia="ru-RU"/>
        </w:rPr>
      </w:pPr>
    </w:p>
    <w:p w:rsidR="0051410B" w:rsidRPr="00A57C9B" w:rsidRDefault="0051410B" w:rsidP="00D3072E">
      <w:pPr>
        <w:spacing w:after="0" w:line="276" w:lineRule="auto"/>
        <w:ind w:firstLine="360"/>
        <w:jc w:val="both"/>
        <w:rPr>
          <w:rFonts w:ascii="Times New Roman" w:hAnsi="Times New Roman"/>
          <w:sz w:val="24"/>
          <w:szCs w:val="24"/>
          <w:lang w:eastAsia="ru-RU"/>
        </w:rPr>
      </w:pPr>
    </w:p>
    <w:p w:rsidR="0051410B" w:rsidRPr="00A57C9B" w:rsidRDefault="0051410B" w:rsidP="00D3072E">
      <w:pPr>
        <w:spacing w:after="0" w:line="276" w:lineRule="auto"/>
        <w:ind w:firstLine="360"/>
        <w:jc w:val="both"/>
        <w:rPr>
          <w:rFonts w:ascii="Times New Roman" w:hAnsi="Times New Roman"/>
          <w:sz w:val="24"/>
          <w:szCs w:val="24"/>
          <w:lang w:eastAsia="ru-RU"/>
        </w:rPr>
      </w:pPr>
    </w:p>
    <w:p w:rsidR="0051410B" w:rsidRPr="00A57C9B" w:rsidRDefault="0051410B" w:rsidP="00D3072E">
      <w:pPr>
        <w:spacing w:after="0" w:line="276" w:lineRule="auto"/>
        <w:ind w:firstLine="360"/>
        <w:jc w:val="both"/>
        <w:rPr>
          <w:rFonts w:ascii="Times New Roman" w:hAnsi="Times New Roman"/>
          <w:sz w:val="24"/>
          <w:szCs w:val="24"/>
          <w:lang w:eastAsia="ru-RU"/>
        </w:rPr>
      </w:pPr>
    </w:p>
    <w:p w:rsidR="0051410B" w:rsidRPr="00A57C9B" w:rsidRDefault="0051410B" w:rsidP="00D3072E">
      <w:pPr>
        <w:spacing w:after="0" w:line="276" w:lineRule="auto"/>
        <w:ind w:firstLine="360"/>
        <w:jc w:val="both"/>
        <w:rPr>
          <w:rFonts w:ascii="Times New Roman" w:hAnsi="Times New Roman"/>
          <w:sz w:val="24"/>
          <w:szCs w:val="24"/>
          <w:lang w:eastAsia="ru-RU"/>
        </w:rPr>
      </w:pPr>
    </w:p>
    <w:p w:rsidR="0051410B" w:rsidRPr="00A57C9B" w:rsidRDefault="0051410B" w:rsidP="00D3072E">
      <w:pPr>
        <w:spacing w:after="0" w:line="276" w:lineRule="auto"/>
        <w:ind w:firstLine="360"/>
        <w:jc w:val="both"/>
        <w:rPr>
          <w:rFonts w:ascii="Times New Roman" w:hAnsi="Times New Roman"/>
          <w:sz w:val="24"/>
          <w:szCs w:val="24"/>
          <w:lang w:eastAsia="ru-RU"/>
        </w:rPr>
      </w:pPr>
    </w:p>
    <w:p w:rsidR="0051410B" w:rsidRPr="00A57C9B" w:rsidRDefault="0051410B" w:rsidP="00D3072E">
      <w:pPr>
        <w:spacing w:after="0" w:line="276" w:lineRule="auto"/>
        <w:ind w:firstLine="360"/>
        <w:jc w:val="both"/>
        <w:rPr>
          <w:rFonts w:ascii="Times New Roman" w:hAnsi="Times New Roman"/>
          <w:sz w:val="24"/>
          <w:szCs w:val="24"/>
          <w:lang w:eastAsia="ru-RU"/>
        </w:rPr>
      </w:pPr>
    </w:p>
    <w:p w:rsidR="0051410B" w:rsidRPr="00A57C9B" w:rsidRDefault="0051410B" w:rsidP="00D3072E">
      <w:pPr>
        <w:spacing w:after="0" w:line="276" w:lineRule="auto"/>
        <w:ind w:firstLine="360"/>
        <w:jc w:val="both"/>
        <w:rPr>
          <w:rFonts w:ascii="Times New Roman" w:hAnsi="Times New Roman"/>
          <w:sz w:val="24"/>
          <w:szCs w:val="24"/>
          <w:lang w:eastAsia="ru-RU"/>
        </w:rPr>
      </w:pPr>
    </w:p>
    <w:p w:rsidR="0051410B" w:rsidRPr="00A57C9B" w:rsidRDefault="0051410B" w:rsidP="00D3072E">
      <w:pPr>
        <w:spacing w:after="0" w:line="276" w:lineRule="auto"/>
        <w:ind w:firstLine="360"/>
        <w:jc w:val="both"/>
        <w:rPr>
          <w:rFonts w:ascii="Times New Roman" w:hAnsi="Times New Roman"/>
          <w:sz w:val="24"/>
          <w:szCs w:val="24"/>
          <w:lang w:eastAsia="ru-RU"/>
        </w:rPr>
      </w:pPr>
    </w:p>
    <w:p w:rsidR="0051410B" w:rsidRPr="00A57C9B" w:rsidRDefault="0051410B" w:rsidP="00D3072E">
      <w:pPr>
        <w:spacing w:after="0" w:line="276" w:lineRule="auto"/>
        <w:ind w:firstLine="360"/>
        <w:jc w:val="both"/>
        <w:rPr>
          <w:rFonts w:ascii="Times New Roman" w:hAnsi="Times New Roman"/>
          <w:sz w:val="24"/>
          <w:szCs w:val="24"/>
          <w:lang w:eastAsia="ru-RU"/>
        </w:rPr>
      </w:pPr>
    </w:p>
    <w:p w:rsidR="0051410B" w:rsidRPr="00A57C9B" w:rsidRDefault="0051410B" w:rsidP="00D3072E">
      <w:pPr>
        <w:spacing w:after="0" w:line="276" w:lineRule="auto"/>
        <w:ind w:firstLine="360"/>
        <w:jc w:val="both"/>
        <w:rPr>
          <w:rFonts w:ascii="Times New Roman" w:hAnsi="Times New Roman"/>
          <w:sz w:val="24"/>
          <w:szCs w:val="24"/>
          <w:lang w:eastAsia="ru-RU"/>
        </w:rPr>
      </w:pPr>
    </w:p>
    <w:p w:rsidR="0051410B" w:rsidRPr="00A57C9B" w:rsidRDefault="0051410B" w:rsidP="00D3072E">
      <w:pPr>
        <w:spacing w:after="0" w:line="276" w:lineRule="auto"/>
        <w:ind w:firstLine="360"/>
        <w:jc w:val="both"/>
        <w:rPr>
          <w:rFonts w:ascii="Times New Roman" w:hAnsi="Times New Roman"/>
          <w:sz w:val="24"/>
          <w:szCs w:val="24"/>
          <w:lang w:eastAsia="ru-RU"/>
        </w:rPr>
      </w:pPr>
    </w:p>
    <w:p w:rsidR="0051410B" w:rsidRPr="00A57C9B" w:rsidRDefault="0051410B" w:rsidP="00D3072E">
      <w:pPr>
        <w:spacing w:after="0" w:line="276" w:lineRule="auto"/>
        <w:ind w:firstLine="360"/>
        <w:jc w:val="both"/>
        <w:rPr>
          <w:rFonts w:ascii="Times New Roman" w:hAnsi="Times New Roman"/>
          <w:sz w:val="24"/>
          <w:szCs w:val="24"/>
          <w:lang w:eastAsia="ru-RU"/>
        </w:rPr>
      </w:pPr>
    </w:p>
    <w:p w:rsidR="0051410B" w:rsidRDefault="0051410B" w:rsidP="00D3072E">
      <w:pPr>
        <w:spacing w:after="0" w:line="276" w:lineRule="auto"/>
        <w:ind w:firstLine="360"/>
        <w:jc w:val="both"/>
        <w:rPr>
          <w:rFonts w:ascii="Times New Roman" w:hAnsi="Times New Roman"/>
          <w:sz w:val="24"/>
          <w:szCs w:val="24"/>
          <w:lang w:eastAsia="ru-RU"/>
        </w:rPr>
      </w:pPr>
    </w:p>
    <w:p w:rsidR="0051410B" w:rsidRDefault="0051410B" w:rsidP="00D3072E">
      <w:pPr>
        <w:spacing w:after="0" w:line="276" w:lineRule="auto"/>
        <w:ind w:firstLine="360"/>
        <w:jc w:val="both"/>
        <w:rPr>
          <w:rFonts w:ascii="Times New Roman" w:hAnsi="Times New Roman"/>
          <w:sz w:val="24"/>
          <w:szCs w:val="24"/>
          <w:lang w:eastAsia="ru-RU"/>
        </w:rPr>
      </w:pPr>
    </w:p>
    <w:p w:rsidR="0051410B" w:rsidRDefault="0051410B" w:rsidP="00D3072E">
      <w:pPr>
        <w:spacing w:after="0" w:line="276" w:lineRule="auto"/>
        <w:ind w:firstLine="360"/>
        <w:jc w:val="both"/>
        <w:rPr>
          <w:rFonts w:ascii="Times New Roman" w:hAnsi="Times New Roman"/>
          <w:sz w:val="24"/>
          <w:szCs w:val="24"/>
          <w:lang w:eastAsia="ru-RU"/>
        </w:rPr>
      </w:pPr>
    </w:p>
    <w:p w:rsidR="0051410B" w:rsidRDefault="0051410B" w:rsidP="00D3072E">
      <w:pPr>
        <w:spacing w:after="0" w:line="276" w:lineRule="auto"/>
        <w:ind w:firstLine="360"/>
        <w:jc w:val="both"/>
        <w:rPr>
          <w:rFonts w:ascii="Times New Roman" w:hAnsi="Times New Roman"/>
          <w:sz w:val="24"/>
          <w:szCs w:val="24"/>
          <w:lang w:eastAsia="ru-RU"/>
        </w:rPr>
      </w:pPr>
    </w:p>
    <w:p w:rsidR="0051410B" w:rsidRDefault="0051410B" w:rsidP="00D3072E">
      <w:pPr>
        <w:spacing w:after="0" w:line="276" w:lineRule="auto"/>
        <w:ind w:firstLine="360"/>
        <w:jc w:val="both"/>
        <w:rPr>
          <w:rFonts w:ascii="Times New Roman" w:hAnsi="Times New Roman"/>
          <w:sz w:val="24"/>
          <w:szCs w:val="24"/>
          <w:lang w:eastAsia="ru-RU"/>
        </w:rPr>
      </w:pPr>
    </w:p>
    <w:p w:rsidR="0051410B" w:rsidRDefault="0051410B" w:rsidP="00D3072E">
      <w:pPr>
        <w:spacing w:after="0" w:line="276" w:lineRule="auto"/>
        <w:ind w:firstLine="360"/>
        <w:jc w:val="both"/>
        <w:rPr>
          <w:rFonts w:ascii="Times New Roman" w:hAnsi="Times New Roman"/>
          <w:sz w:val="24"/>
          <w:szCs w:val="24"/>
          <w:lang w:eastAsia="ru-RU"/>
        </w:rPr>
      </w:pPr>
    </w:p>
    <w:p w:rsidR="0051410B" w:rsidRDefault="0051410B" w:rsidP="00D3072E">
      <w:pPr>
        <w:spacing w:after="0" w:line="276" w:lineRule="auto"/>
        <w:ind w:firstLine="360"/>
        <w:jc w:val="both"/>
        <w:rPr>
          <w:rFonts w:ascii="Times New Roman" w:hAnsi="Times New Roman"/>
          <w:sz w:val="24"/>
          <w:szCs w:val="24"/>
          <w:lang w:eastAsia="ru-RU"/>
        </w:rPr>
      </w:pPr>
    </w:p>
    <w:p w:rsidR="0051410B" w:rsidRDefault="0051410B" w:rsidP="00D3072E">
      <w:pPr>
        <w:spacing w:after="0" w:line="276" w:lineRule="auto"/>
        <w:ind w:firstLine="360"/>
        <w:jc w:val="both"/>
        <w:rPr>
          <w:rFonts w:ascii="Times New Roman" w:hAnsi="Times New Roman"/>
          <w:sz w:val="24"/>
          <w:szCs w:val="24"/>
          <w:lang w:eastAsia="ru-RU"/>
        </w:rPr>
      </w:pPr>
    </w:p>
    <w:p w:rsidR="0051410B" w:rsidRDefault="0051410B" w:rsidP="00D3072E">
      <w:pPr>
        <w:spacing w:after="0" w:line="276" w:lineRule="auto"/>
        <w:ind w:firstLine="360"/>
        <w:jc w:val="both"/>
        <w:rPr>
          <w:rFonts w:ascii="Times New Roman" w:hAnsi="Times New Roman"/>
          <w:sz w:val="24"/>
          <w:szCs w:val="24"/>
          <w:lang w:eastAsia="ru-RU"/>
        </w:rPr>
      </w:pPr>
    </w:p>
    <w:p w:rsidR="0051410B" w:rsidRDefault="0051410B" w:rsidP="00D3072E">
      <w:pPr>
        <w:spacing w:after="0" w:line="276" w:lineRule="auto"/>
        <w:ind w:firstLine="360"/>
        <w:jc w:val="both"/>
        <w:rPr>
          <w:rFonts w:ascii="Times New Roman" w:hAnsi="Times New Roman"/>
          <w:sz w:val="24"/>
          <w:szCs w:val="24"/>
          <w:lang w:eastAsia="ru-RU"/>
        </w:rPr>
      </w:pPr>
    </w:p>
    <w:p w:rsidR="0051410B" w:rsidRDefault="0051410B" w:rsidP="00D3072E">
      <w:pPr>
        <w:spacing w:after="0" w:line="276" w:lineRule="auto"/>
        <w:ind w:firstLine="360"/>
        <w:jc w:val="both"/>
        <w:rPr>
          <w:rFonts w:ascii="Times New Roman" w:hAnsi="Times New Roman"/>
          <w:sz w:val="24"/>
          <w:szCs w:val="24"/>
          <w:lang w:eastAsia="ru-RU"/>
        </w:rPr>
      </w:pPr>
    </w:p>
    <w:p w:rsidR="0051410B" w:rsidRDefault="0051410B" w:rsidP="00D3072E">
      <w:pPr>
        <w:spacing w:after="0" w:line="276" w:lineRule="auto"/>
        <w:ind w:firstLine="360"/>
        <w:jc w:val="both"/>
        <w:rPr>
          <w:rFonts w:ascii="Times New Roman" w:hAnsi="Times New Roman"/>
          <w:sz w:val="24"/>
          <w:szCs w:val="24"/>
          <w:lang w:eastAsia="ru-RU"/>
        </w:rPr>
      </w:pPr>
    </w:p>
    <w:p w:rsidR="0051410B" w:rsidRDefault="0051410B" w:rsidP="00D3072E">
      <w:pPr>
        <w:spacing w:after="0" w:line="276" w:lineRule="auto"/>
        <w:ind w:firstLine="360"/>
        <w:jc w:val="both"/>
        <w:rPr>
          <w:rFonts w:ascii="Times New Roman" w:hAnsi="Times New Roman"/>
          <w:sz w:val="24"/>
          <w:szCs w:val="24"/>
          <w:lang w:eastAsia="ru-RU"/>
        </w:rPr>
      </w:pPr>
    </w:p>
    <w:p w:rsidR="0051410B" w:rsidRDefault="0051410B" w:rsidP="00D3072E">
      <w:pPr>
        <w:spacing w:after="0" w:line="276" w:lineRule="auto"/>
        <w:ind w:firstLine="360"/>
        <w:jc w:val="both"/>
        <w:rPr>
          <w:rFonts w:ascii="Times New Roman" w:hAnsi="Times New Roman"/>
          <w:sz w:val="24"/>
          <w:szCs w:val="24"/>
          <w:lang w:eastAsia="ru-RU"/>
        </w:rPr>
      </w:pPr>
    </w:p>
    <w:p w:rsidR="0051410B" w:rsidRDefault="0051410B" w:rsidP="00D3072E">
      <w:pPr>
        <w:spacing w:after="0" w:line="276" w:lineRule="auto"/>
        <w:ind w:firstLine="360"/>
        <w:jc w:val="both"/>
        <w:rPr>
          <w:rFonts w:ascii="Times New Roman" w:hAnsi="Times New Roman"/>
          <w:sz w:val="24"/>
          <w:szCs w:val="24"/>
          <w:lang w:eastAsia="ru-RU"/>
        </w:rPr>
      </w:pPr>
    </w:p>
    <w:p w:rsidR="0051410B" w:rsidRDefault="0051410B" w:rsidP="00D3072E">
      <w:pPr>
        <w:spacing w:after="0" w:line="276" w:lineRule="auto"/>
        <w:ind w:firstLine="360"/>
        <w:jc w:val="both"/>
        <w:rPr>
          <w:rFonts w:ascii="Times New Roman" w:hAnsi="Times New Roman"/>
          <w:sz w:val="24"/>
          <w:szCs w:val="24"/>
          <w:lang w:eastAsia="ru-RU"/>
        </w:rPr>
      </w:pPr>
    </w:p>
    <w:p w:rsidR="0051410B" w:rsidRDefault="0051410B" w:rsidP="00D3072E">
      <w:pPr>
        <w:spacing w:after="0" w:line="276" w:lineRule="auto"/>
        <w:ind w:firstLine="360"/>
        <w:jc w:val="both"/>
        <w:rPr>
          <w:rFonts w:ascii="Times New Roman" w:hAnsi="Times New Roman"/>
          <w:sz w:val="24"/>
          <w:szCs w:val="24"/>
          <w:lang w:eastAsia="ru-RU"/>
        </w:rPr>
      </w:pPr>
    </w:p>
    <w:p w:rsidR="0051410B" w:rsidRDefault="0051410B" w:rsidP="00D3072E">
      <w:pPr>
        <w:spacing w:after="0" w:line="276" w:lineRule="auto"/>
        <w:ind w:firstLine="360"/>
        <w:jc w:val="both"/>
        <w:rPr>
          <w:rFonts w:ascii="Times New Roman" w:hAnsi="Times New Roman"/>
          <w:sz w:val="24"/>
          <w:szCs w:val="24"/>
          <w:lang w:eastAsia="ru-RU"/>
        </w:rPr>
      </w:pPr>
    </w:p>
    <w:p w:rsidR="0051410B" w:rsidRDefault="0051410B" w:rsidP="00D3072E">
      <w:pPr>
        <w:spacing w:after="0" w:line="276" w:lineRule="auto"/>
        <w:ind w:firstLine="360"/>
        <w:jc w:val="both"/>
        <w:rPr>
          <w:rFonts w:ascii="Times New Roman" w:hAnsi="Times New Roman"/>
          <w:sz w:val="24"/>
          <w:szCs w:val="24"/>
          <w:lang w:eastAsia="ru-RU"/>
        </w:rPr>
      </w:pPr>
    </w:p>
    <w:p w:rsidR="0051410B" w:rsidRPr="00A57C9B" w:rsidRDefault="0051410B" w:rsidP="00D3072E">
      <w:pPr>
        <w:spacing w:after="0" w:line="276" w:lineRule="auto"/>
        <w:ind w:firstLine="360"/>
        <w:jc w:val="both"/>
        <w:rPr>
          <w:rFonts w:ascii="Times New Roman" w:hAnsi="Times New Roman"/>
          <w:sz w:val="24"/>
          <w:szCs w:val="24"/>
          <w:lang w:eastAsia="ru-RU"/>
        </w:rPr>
      </w:pPr>
    </w:p>
    <w:p w:rsidR="0051410B" w:rsidRPr="00A57C9B" w:rsidRDefault="0051410B" w:rsidP="00D3072E">
      <w:pPr>
        <w:spacing w:after="0" w:line="276" w:lineRule="auto"/>
        <w:ind w:firstLine="360"/>
        <w:jc w:val="both"/>
        <w:rPr>
          <w:rFonts w:ascii="Times New Roman" w:hAnsi="Times New Roman"/>
          <w:sz w:val="24"/>
          <w:szCs w:val="24"/>
          <w:lang w:eastAsia="ru-RU"/>
        </w:rPr>
      </w:pPr>
    </w:p>
    <w:p w:rsidR="0051410B" w:rsidRPr="00A57C9B" w:rsidRDefault="0051410B" w:rsidP="00D3072E">
      <w:pPr>
        <w:spacing w:after="0" w:line="276" w:lineRule="auto"/>
        <w:ind w:firstLine="360"/>
        <w:jc w:val="both"/>
        <w:rPr>
          <w:rFonts w:ascii="Times New Roman" w:hAnsi="Times New Roman"/>
          <w:sz w:val="24"/>
          <w:szCs w:val="24"/>
          <w:lang w:eastAsia="ru-RU"/>
        </w:rPr>
      </w:pPr>
    </w:p>
    <w:p w:rsidR="0051410B" w:rsidRPr="00A57C9B" w:rsidRDefault="0051410B" w:rsidP="00D3072E">
      <w:pPr>
        <w:numPr>
          <w:ilvl w:val="0"/>
          <w:numId w:val="5"/>
        </w:numPr>
        <w:shd w:val="clear" w:color="auto" w:fill="FFFFFF"/>
        <w:spacing w:after="0" w:line="276" w:lineRule="auto"/>
        <w:jc w:val="both"/>
        <w:rPr>
          <w:rFonts w:ascii="Times New Roman" w:hAnsi="Times New Roman"/>
          <w:color w:val="000000"/>
          <w:sz w:val="24"/>
          <w:szCs w:val="24"/>
          <w:lang w:eastAsia="ru-RU"/>
        </w:rPr>
      </w:pPr>
      <w:r w:rsidRPr="00A57C9B">
        <w:rPr>
          <w:rFonts w:ascii="Times New Roman" w:hAnsi="Times New Roman"/>
          <w:color w:val="000000"/>
          <w:sz w:val="24"/>
          <w:szCs w:val="24"/>
          <w:lang w:eastAsia="ru-RU"/>
        </w:rPr>
        <w:t>Теоретические исследования электрохимических источников тока</w:t>
      </w:r>
    </w:p>
    <w:p w:rsidR="0051410B" w:rsidRPr="00A57C9B" w:rsidRDefault="0051410B" w:rsidP="00D9576B">
      <w:pPr>
        <w:numPr>
          <w:ilvl w:val="1"/>
          <w:numId w:val="6"/>
        </w:numPr>
        <w:shd w:val="clear" w:color="auto" w:fill="FFFFFF"/>
        <w:spacing w:after="0" w:line="276" w:lineRule="auto"/>
        <w:jc w:val="both"/>
        <w:rPr>
          <w:rFonts w:ascii="Times New Roman" w:hAnsi="Times New Roman"/>
          <w:color w:val="000000"/>
          <w:sz w:val="24"/>
          <w:szCs w:val="24"/>
          <w:lang w:eastAsia="ru-RU"/>
        </w:rPr>
      </w:pPr>
      <w:r w:rsidRPr="00A57C9B">
        <w:rPr>
          <w:rFonts w:ascii="Times New Roman" w:hAnsi="Times New Roman"/>
          <w:color w:val="000000"/>
          <w:sz w:val="24"/>
          <w:szCs w:val="24"/>
          <w:lang w:eastAsia="ru-RU"/>
        </w:rPr>
        <w:t>Классификация химических источников тока [Приложение 1 Рис. 1[8]]</w:t>
      </w:r>
    </w:p>
    <w:p w:rsidR="0051410B" w:rsidRPr="00A57C9B" w:rsidRDefault="0051410B" w:rsidP="0010447D">
      <w:pPr>
        <w:shd w:val="clear" w:color="auto" w:fill="FFFFFF"/>
        <w:spacing w:after="0" w:line="276" w:lineRule="auto"/>
        <w:ind w:firstLine="709"/>
        <w:jc w:val="both"/>
        <w:rPr>
          <w:rFonts w:ascii="Times New Roman" w:hAnsi="Times New Roman"/>
          <w:bCs/>
          <w:iCs/>
          <w:color w:val="000000"/>
          <w:sz w:val="24"/>
          <w:szCs w:val="24"/>
          <w:lang w:eastAsia="ru-RU"/>
        </w:rPr>
      </w:pPr>
      <w:r w:rsidRPr="00A57C9B">
        <w:rPr>
          <w:rFonts w:ascii="Times New Roman" w:hAnsi="Times New Roman"/>
          <w:bCs/>
          <w:color w:val="000000"/>
          <w:sz w:val="24"/>
          <w:szCs w:val="24"/>
          <w:u w:val="single"/>
          <w:lang w:eastAsia="ru-RU"/>
        </w:rPr>
        <w:t>Химическими источниками тока</w:t>
      </w:r>
      <w:r w:rsidRPr="00A57C9B">
        <w:rPr>
          <w:rFonts w:ascii="Times New Roman" w:hAnsi="Times New Roman"/>
          <w:bCs/>
          <w:iCs/>
          <w:color w:val="000000"/>
          <w:sz w:val="24"/>
          <w:szCs w:val="24"/>
          <w:lang w:eastAsia="ru-RU"/>
        </w:rPr>
        <w:t xml:space="preserve"> называются электрохимические устройства, в результате работы которых химическая энергия окислительно-восстановительных процессов превращается в электрическую энергию постоянного тока.</w:t>
      </w:r>
    </w:p>
    <w:p w:rsidR="0051410B" w:rsidRPr="00A57C9B" w:rsidRDefault="0051410B" w:rsidP="0010447D">
      <w:pPr>
        <w:shd w:val="clear" w:color="auto" w:fill="FFFFFF"/>
        <w:spacing w:after="0" w:line="276" w:lineRule="auto"/>
        <w:ind w:firstLine="709"/>
        <w:jc w:val="both"/>
        <w:rPr>
          <w:rFonts w:ascii="Times New Roman" w:hAnsi="Times New Roman"/>
          <w:bCs/>
          <w:iCs/>
          <w:color w:val="000000"/>
          <w:sz w:val="24"/>
          <w:szCs w:val="24"/>
          <w:lang w:eastAsia="ru-RU"/>
        </w:rPr>
      </w:pPr>
      <w:r w:rsidRPr="00A57C9B">
        <w:rPr>
          <w:rFonts w:ascii="Times New Roman" w:hAnsi="Times New Roman"/>
          <w:bCs/>
          <w:iCs/>
          <w:color w:val="000000"/>
          <w:sz w:val="24"/>
          <w:szCs w:val="24"/>
          <w:lang w:eastAsia="ru-RU"/>
        </w:rPr>
        <w:t>По возможности или невозможности повторного использования химические источники можно разделить на</w:t>
      </w:r>
      <w:r w:rsidRPr="00A57C9B">
        <w:rPr>
          <w:rFonts w:ascii="Times New Roman" w:hAnsi="Times New Roman"/>
          <w:color w:val="000000"/>
          <w:sz w:val="24"/>
          <w:szCs w:val="24"/>
          <w:lang w:eastAsia="ru-RU"/>
        </w:rPr>
        <w:t xml:space="preserve"> три основных вида:</w:t>
      </w:r>
    </w:p>
    <w:p w:rsidR="0051410B" w:rsidRPr="00A57C9B" w:rsidRDefault="0051410B" w:rsidP="0010447D">
      <w:pPr>
        <w:numPr>
          <w:ilvl w:val="0"/>
          <w:numId w:val="7"/>
        </w:numPr>
        <w:shd w:val="clear" w:color="auto" w:fill="FFFFFF"/>
        <w:spacing w:after="0" w:line="276" w:lineRule="auto"/>
        <w:jc w:val="both"/>
        <w:rPr>
          <w:rFonts w:ascii="Times New Roman" w:hAnsi="Times New Roman"/>
          <w:color w:val="000000"/>
          <w:sz w:val="24"/>
          <w:szCs w:val="24"/>
          <w:lang w:eastAsia="ru-RU"/>
        </w:rPr>
      </w:pPr>
      <w:r w:rsidRPr="00A57C9B">
        <w:rPr>
          <w:rFonts w:ascii="Times New Roman" w:hAnsi="Times New Roman"/>
          <w:color w:val="000000"/>
          <w:sz w:val="24"/>
          <w:szCs w:val="24"/>
          <w:u w:val="single"/>
          <w:lang w:eastAsia="ru-RU"/>
        </w:rPr>
        <w:t>Гальванические элементы</w:t>
      </w:r>
      <w:r w:rsidRPr="00A57C9B">
        <w:rPr>
          <w:rFonts w:ascii="Times New Roman" w:hAnsi="Times New Roman"/>
          <w:color w:val="000000"/>
          <w:sz w:val="24"/>
          <w:szCs w:val="24"/>
          <w:lang w:eastAsia="ru-RU"/>
        </w:rPr>
        <w:t xml:space="preserve"> (</w:t>
      </w:r>
      <w:r w:rsidRPr="00A57C9B">
        <w:rPr>
          <w:rFonts w:ascii="Times New Roman" w:hAnsi="Times New Roman"/>
          <w:color w:val="000000"/>
          <w:sz w:val="24"/>
          <w:szCs w:val="24"/>
          <w:u w:val="single"/>
          <w:lang w:eastAsia="ru-RU"/>
        </w:rPr>
        <w:t>первичные элементы</w:t>
      </w:r>
      <w:r w:rsidRPr="00A57C9B">
        <w:rPr>
          <w:rFonts w:ascii="Times New Roman" w:hAnsi="Times New Roman"/>
          <w:color w:val="000000"/>
          <w:sz w:val="24"/>
          <w:szCs w:val="24"/>
          <w:lang w:eastAsia="ru-RU"/>
        </w:rPr>
        <w:t>) это химические источники электрического тока, принцип действия которых основан на взаимодействии двух металлов через электролит, приводящем к возникновению в замкнутой цепи электрического тока.</w:t>
      </w:r>
      <w:r w:rsidRPr="00A57C9B">
        <w:rPr>
          <w:rFonts w:ascii="Arial" w:hAnsi="Arial" w:cs="Arial"/>
          <w:color w:val="222222"/>
          <w:sz w:val="24"/>
          <w:szCs w:val="24"/>
          <w:shd w:val="clear" w:color="auto" w:fill="FFFFFF"/>
        </w:rPr>
        <w:t xml:space="preserve"> </w:t>
      </w:r>
      <w:r w:rsidRPr="00A57C9B">
        <w:rPr>
          <w:rFonts w:ascii="Times New Roman" w:hAnsi="Times New Roman"/>
          <w:color w:val="000000"/>
          <w:sz w:val="24"/>
          <w:szCs w:val="24"/>
          <w:lang w:eastAsia="ru-RU"/>
        </w:rPr>
        <w:t>Из-за необратимости протекающих реакций гальванические элементы одноразового использования.</w:t>
      </w:r>
    </w:p>
    <w:p w:rsidR="0051410B" w:rsidRDefault="0051410B" w:rsidP="00A57C9B">
      <w:pPr>
        <w:numPr>
          <w:ilvl w:val="0"/>
          <w:numId w:val="8"/>
        </w:numPr>
        <w:shd w:val="clear" w:color="auto" w:fill="FFFFFF"/>
        <w:spacing w:after="0" w:line="276" w:lineRule="auto"/>
        <w:jc w:val="both"/>
        <w:rPr>
          <w:rFonts w:ascii="Times New Roman" w:hAnsi="Times New Roman"/>
          <w:color w:val="000000"/>
          <w:sz w:val="24"/>
          <w:szCs w:val="24"/>
          <w:lang w:eastAsia="ru-RU"/>
        </w:rPr>
      </w:pPr>
      <w:r w:rsidRPr="00A57C9B">
        <w:rPr>
          <w:rFonts w:ascii="Times New Roman" w:hAnsi="Times New Roman"/>
          <w:color w:val="000000"/>
          <w:sz w:val="24"/>
          <w:szCs w:val="24"/>
          <w:u w:val="single"/>
          <w:lang w:eastAsia="ru-RU"/>
        </w:rPr>
        <w:t>Аккумуляторы</w:t>
      </w:r>
      <w:r>
        <w:rPr>
          <w:rFonts w:ascii="Times New Roman" w:hAnsi="Times New Roman"/>
          <w:color w:val="000000"/>
          <w:sz w:val="24"/>
          <w:szCs w:val="24"/>
          <w:lang w:eastAsia="ru-RU"/>
        </w:rPr>
        <w:t xml:space="preserve"> </w:t>
      </w:r>
      <w:r w:rsidRPr="00A57C9B">
        <w:rPr>
          <w:rFonts w:ascii="Times New Roman" w:hAnsi="Times New Roman"/>
          <w:color w:val="000000"/>
          <w:sz w:val="24"/>
          <w:szCs w:val="24"/>
          <w:lang w:eastAsia="ru-RU"/>
        </w:rPr>
        <w:t xml:space="preserve">(элементы многоразового действия или </w:t>
      </w:r>
      <w:r w:rsidRPr="00A57C9B">
        <w:rPr>
          <w:rFonts w:ascii="Times New Roman" w:hAnsi="Times New Roman"/>
          <w:color w:val="000000"/>
          <w:sz w:val="24"/>
          <w:szCs w:val="24"/>
          <w:u w:val="single"/>
          <w:lang w:eastAsia="ru-RU"/>
        </w:rPr>
        <w:t>вторичные элементы</w:t>
      </w:r>
      <w:r>
        <w:rPr>
          <w:rFonts w:ascii="Times New Roman" w:hAnsi="Times New Roman"/>
          <w:color w:val="000000"/>
          <w:sz w:val="24"/>
          <w:szCs w:val="24"/>
          <w:u w:val="single"/>
          <w:lang w:eastAsia="ru-RU"/>
        </w:rPr>
        <w:t>)</w:t>
      </w:r>
      <w:r w:rsidRPr="00A57C9B">
        <w:rPr>
          <w:rFonts w:ascii="Times New Roman" w:hAnsi="Times New Roman"/>
          <w:color w:val="000000"/>
          <w:sz w:val="24"/>
          <w:szCs w:val="24"/>
          <w:lang w:eastAsia="ru-RU"/>
        </w:rPr>
        <w:t xml:space="preserve"> – это устройства, в которых электрическая энергия превращается в химическую, а химическая – снова в электрическую, называют аккумуляторами. В аккумуляторах под воздействием внешнего источника тока накапливается (аккумулируется) химическая энергия, которая затем переходит в электрическую энергию. Процессы накопления химической энергии получили название заряда аккумулятора, а процесс превращения химической энергии в электрическую – разряда аккумулятора.</w:t>
      </w:r>
    </w:p>
    <w:p w:rsidR="0051410B" w:rsidRPr="00A57C9B" w:rsidRDefault="0051410B" w:rsidP="00A57C9B">
      <w:pPr>
        <w:numPr>
          <w:ilvl w:val="0"/>
          <w:numId w:val="8"/>
        </w:numPr>
        <w:shd w:val="clear" w:color="auto" w:fill="FFFFFF"/>
        <w:spacing w:after="0" w:line="276" w:lineRule="auto"/>
        <w:jc w:val="both"/>
        <w:rPr>
          <w:rFonts w:ascii="Times New Roman" w:hAnsi="Times New Roman"/>
          <w:color w:val="000000"/>
          <w:sz w:val="24"/>
          <w:szCs w:val="24"/>
          <w:lang w:eastAsia="ru-RU"/>
        </w:rPr>
      </w:pPr>
      <w:r w:rsidRPr="00A57C9B">
        <w:rPr>
          <w:rFonts w:ascii="Times New Roman" w:hAnsi="Times New Roman"/>
          <w:color w:val="000000"/>
          <w:sz w:val="24"/>
          <w:szCs w:val="24"/>
          <w:u w:val="single"/>
          <w:lang w:eastAsia="ru-RU"/>
        </w:rPr>
        <w:t>Топливные элементы</w:t>
      </w:r>
      <w:r w:rsidRPr="00A57C9B">
        <w:rPr>
          <w:rFonts w:ascii="Times New Roman" w:hAnsi="Times New Roman"/>
          <w:color w:val="000000"/>
          <w:sz w:val="24"/>
          <w:szCs w:val="24"/>
          <w:lang w:eastAsia="ru-RU"/>
        </w:rPr>
        <w:t xml:space="preserve"> – перспективные химические источники тока (электрохимические генераторы),</w:t>
      </w:r>
      <w:r w:rsidRPr="00A57C9B">
        <w:rPr>
          <w:rFonts w:ascii="Arial" w:hAnsi="Arial" w:cs="Arial"/>
          <w:color w:val="000000"/>
          <w:sz w:val="24"/>
          <w:szCs w:val="24"/>
        </w:rPr>
        <w:t xml:space="preserve"> </w:t>
      </w:r>
      <w:r w:rsidRPr="00A57C9B">
        <w:rPr>
          <w:rFonts w:ascii="Times New Roman" w:hAnsi="Times New Roman"/>
          <w:color w:val="000000"/>
          <w:sz w:val="24"/>
          <w:szCs w:val="24"/>
          <w:lang w:eastAsia="ru-RU"/>
        </w:rPr>
        <w:t>подобные гальваническому элементу, но отличающиеся от него тем, что вещества для электрохимической реакции подаются в него извне, а продукты реакций удаляются из него, что позволяет ему функционировать непрерывно. [5]</w:t>
      </w:r>
    </w:p>
    <w:p w:rsidR="0051410B" w:rsidRPr="00A57C9B" w:rsidRDefault="0051410B" w:rsidP="00913D4B">
      <w:pPr>
        <w:pStyle w:val="ListParagraph"/>
        <w:numPr>
          <w:ilvl w:val="1"/>
          <w:numId w:val="6"/>
        </w:numPr>
        <w:shd w:val="clear" w:color="auto" w:fill="FFFFFF"/>
        <w:spacing w:after="0" w:line="276" w:lineRule="auto"/>
        <w:jc w:val="both"/>
        <w:rPr>
          <w:rFonts w:ascii="Times New Roman" w:hAnsi="Times New Roman"/>
          <w:color w:val="000000"/>
          <w:sz w:val="24"/>
          <w:szCs w:val="24"/>
          <w:lang w:eastAsia="ru-RU"/>
        </w:rPr>
      </w:pPr>
      <w:r w:rsidRPr="00A57C9B">
        <w:rPr>
          <w:rFonts w:ascii="Times New Roman" w:hAnsi="Times New Roman"/>
          <w:color w:val="000000"/>
          <w:sz w:val="24"/>
          <w:szCs w:val="24"/>
          <w:lang w:eastAsia="ru-RU"/>
        </w:rPr>
        <w:t>Принцип работы, достоинства и преимущества электрохимических источников тока</w:t>
      </w:r>
    </w:p>
    <w:p w:rsidR="0051410B" w:rsidRPr="00A57C9B" w:rsidRDefault="0051410B" w:rsidP="00B2662F">
      <w:pPr>
        <w:pStyle w:val="ListParagraph"/>
        <w:numPr>
          <w:ilvl w:val="2"/>
          <w:numId w:val="6"/>
        </w:numPr>
        <w:shd w:val="clear" w:color="auto" w:fill="FFFFFF"/>
        <w:spacing w:before="240" w:line="276" w:lineRule="auto"/>
        <w:jc w:val="both"/>
        <w:rPr>
          <w:rFonts w:ascii="Times New Roman" w:hAnsi="Times New Roman"/>
          <w:color w:val="000000"/>
          <w:sz w:val="24"/>
          <w:szCs w:val="24"/>
          <w:lang w:eastAsia="ru-RU"/>
        </w:rPr>
      </w:pPr>
      <w:r w:rsidRPr="00A57C9B">
        <w:rPr>
          <w:rFonts w:ascii="Times New Roman" w:hAnsi="Times New Roman"/>
          <w:color w:val="000000"/>
          <w:sz w:val="24"/>
          <w:szCs w:val="24"/>
          <w:lang w:eastAsia="ru-RU"/>
        </w:rPr>
        <w:t>Гальванические элементы</w:t>
      </w:r>
    </w:p>
    <w:p w:rsidR="0051410B" w:rsidRPr="00A57C9B" w:rsidRDefault="0051410B" w:rsidP="00FC05C1">
      <w:pPr>
        <w:pStyle w:val="NormalWeb"/>
        <w:shd w:val="clear" w:color="auto" w:fill="FFFFFF"/>
        <w:spacing w:after="0" w:line="276" w:lineRule="auto"/>
        <w:ind w:firstLine="709"/>
        <w:jc w:val="both"/>
        <w:rPr>
          <w:color w:val="000000"/>
        </w:rPr>
      </w:pPr>
      <w:r w:rsidRPr="00A57C9B">
        <w:rPr>
          <w:color w:val="000000"/>
        </w:rPr>
        <w:t>История гальванических элементов началась более двух веков назад, начиная с открытия Луиджи Гальвани явления возникновения электрического тока при контакте разных металлов и изобретения Алессандро Вальта первого химического источника тока. С тех пор гальванические элементы совершенствовались и прочно вошли в нашу жизнь. И сегодня, мы не представляем, как можно обходиться без них. [Приложение 1 Рис. 2]</w:t>
      </w:r>
    </w:p>
    <w:p w:rsidR="0051410B" w:rsidRPr="00A57C9B" w:rsidRDefault="0051410B" w:rsidP="0010447D">
      <w:pPr>
        <w:shd w:val="clear" w:color="auto" w:fill="FFFFFF"/>
        <w:spacing w:after="0" w:line="276" w:lineRule="auto"/>
        <w:ind w:firstLine="709"/>
        <w:jc w:val="both"/>
        <w:rPr>
          <w:rFonts w:ascii="Times New Roman" w:hAnsi="Times New Roman"/>
          <w:color w:val="000000"/>
          <w:sz w:val="24"/>
          <w:szCs w:val="24"/>
          <w:lang w:eastAsia="ru-RU"/>
        </w:rPr>
      </w:pPr>
      <w:r w:rsidRPr="00A57C9B">
        <w:rPr>
          <w:rFonts w:ascii="Times New Roman" w:hAnsi="Times New Roman"/>
          <w:color w:val="000000"/>
          <w:sz w:val="24"/>
          <w:szCs w:val="24"/>
          <w:lang w:eastAsia="ru-RU"/>
        </w:rPr>
        <w:t xml:space="preserve">Рассмотрим принцип </w:t>
      </w:r>
      <w:r w:rsidRPr="00A57C9B">
        <w:rPr>
          <w:rFonts w:ascii="Times New Roman" w:hAnsi="Times New Roman"/>
          <w:b/>
          <w:bCs/>
          <w:color w:val="000000"/>
          <w:sz w:val="24"/>
          <w:szCs w:val="24"/>
          <w:lang w:eastAsia="ru-RU"/>
        </w:rPr>
        <w:t>действия простейшего гальванического элемента</w:t>
      </w:r>
      <w:r w:rsidRPr="00A57C9B">
        <w:rPr>
          <w:rFonts w:ascii="Times New Roman" w:hAnsi="Times New Roman"/>
          <w:color w:val="000000"/>
          <w:sz w:val="24"/>
          <w:szCs w:val="24"/>
          <w:lang w:eastAsia="ru-RU"/>
        </w:rPr>
        <w:t xml:space="preserve"> на основе медного и железного электродов. Если погрузить кусок железа в раствор сульфата меди, то через некоторое время поверхность железа покроется тонкой пленкой меди. Это объясняется тем, что на поверхности железа происходит окислительно-восстановительная</w:t>
      </w:r>
      <w:r w:rsidRPr="00A57C9B">
        <w:rPr>
          <w:sz w:val="24"/>
          <w:szCs w:val="24"/>
        </w:rPr>
        <w:t xml:space="preserve"> </w:t>
      </w:r>
      <w:r w:rsidRPr="00A57C9B">
        <w:rPr>
          <w:rFonts w:ascii="Times New Roman" w:hAnsi="Times New Roman"/>
          <w:color w:val="000000"/>
          <w:sz w:val="24"/>
          <w:szCs w:val="24"/>
          <w:lang w:eastAsia="ru-RU"/>
        </w:rPr>
        <w:t xml:space="preserve">реакция: </w:t>
      </w:r>
    </w:p>
    <w:p w:rsidR="0051410B" w:rsidRPr="00A57C9B" w:rsidRDefault="0051410B" w:rsidP="0010447D">
      <w:pPr>
        <w:shd w:val="clear" w:color="auto" w:fill="FFFFFF"/>
        <w:spacing w:after="0" w:line="276" w:lineRule="auto"/>
        <w:ind w:firstLine="709"/>
        <w:jc w:val="both"/>
        <w:rPr>
          <w:rFonts w:ascii="Times New Roman" w:hAnsi="Times New Roman"/>
          <w:color w:val="000000"/>
          <w:sz w:val="24"/>
          <w:szCs w:val="24"/>
          <w:lang w:eastAsia="ru-RU"/>
        </w:rPr>
      </w:pPr>
      <w:r w:rsidRPr="00A57C9B">
        <w:rPr>
          <w:rFonts w:ascii="Times New Roman" w:hAnsi="Times New Roman"/>
          <w:color w:val="000000"/>
          <w:sz w:val="24"/>
          <w:szCs w:val="24"/>
          <w:lang w:val="en-US" w:eastAsia="ru-RU"/>
        </w:rPr>
        <w:t>Fe</w:t>
      </w:r>
      <w:r w:rsidRPr="00A57C9B">
        <w:rPr>
          <w:rFonts w:ascii="Times New Roman" w:hAnsi="Times New Roman"/>
          <w:color w:val="000000"/>
          <w:sz w:val="24"/>
          <w:szCs w:val="24"/>
          <w:lang w:eastAsia="ru-RU"/>
        </w:rPr>
        <w:t xml:space="preserve"> + </w:t>
      </w:r>
      <w:r w:rsidRPr="00A57C9B">
        <w:rPr>
          <w:rFonts w:ascii="Times New Roman" w:hAnsi="Times New Roman"/>
          <w:color w:val="000000"/>
          <w:sz w:val="24"/>
          <w:szCs w:val="24"/>
          <w:lang w:val="en-US" w:eastAsia="ru-RU"/>
        </w:rPr>
        <w:t>Cu</w:t>
      </w:r>
      <w:r w:rsidRPr="00A57C9B">
        <w:rPr>
          <w:rFonts w:ascii="Times New Roman" w:hAnsi="Times New Roman"/>
          <w:color w:val="000000"/>
          <w:sz w:val="24"/>
          <w:szCs w:val="24"/>
          <w:vertAlign w:val="superscript"/>
          <w:lang w:eastAsia="ru-RU"/>
        </w:rPr>
        <w:t>2</w:t>
      </w:r>
      <w:r w:rsidRPr="00A57C9B">
        <w:rPr>
          <w:rFonts w:ascii="Times New Roman" w:hAnsi="Times New Roman"/>
          <w:color w:val="000000"/>
          <w:sz w:val="24"/>
          <w:szCs w:val="24"/>
          <w:lang w:eastAsia="ru-RU"/>
        </w:rPr>
        <w:t xml:space="preserve"> → </w:t>
      </w:r>
      <w:r w:rsidRPr="00A57C9B">
        <w:rPr>
          <w:rFonts w:ascii="Times New Roman" w:hAnsi="Times New Roman"/>
          <w:color w:val="000000"/>
          <w:sz w:val="24"/>
          <w:szCs w:val="24"/>
          <w:lang w:val="en-US" w:eastAsia="ru-RU"/>
        </w:rPr>
        <w:t>Fe</w:t>
      </w:r>
      <w:r w:rsidRPr="00A57C9B">
        <w:rPr>
          <w:rFonts w:ascii="Times New Roman" w:hAnsi="Times New Roman"/>
          <w:color w:val="000000"/>
          <w:sz w:val="24"/>
          <w:szCs w:val="24"/>
          <w:vertAlign w:val="superscript"/>
          <w:lang w:eastAsia="ru-RU"/>
        </w:rPr>
        <w:t>2+</w:t>
      </w:r>
      <w:r w:rsidRPr="00A57C9B">
        <w:rPr>
          <w:rFonts w:ascii="Times New Roman" w:hAnsi="Times New Roman"/>
          <w:color w:val="000000"/>
          <w:sz w:val="24"/>
          <w:szCs w:val="24"/>
          <w:lang w:eastAsia="ru-RU"/>
        </w:rPr>
        <w:t xml:space="preserve"> + </w:t>
      </w:r>
      <w:r w:rsidRPr="00A57C9B">
        <w:rPr>
          <w:rFonts w:ascii="Times New Roman" w:hAnsi="Times New Roman"/>
          <w:color w:val="000000"/>
          <w:sz w:val="24"/>
          <w:szCs w:val="24"/>
          <w:lang w:val="en-US" w:eastAsia="ru-RU"/>
        </w:rPr>
        <w:t>Cu</w:t>
      </w:r>
      <w:r w:rsidRPr="00A57C9B">
        <w:rPr>
          <w:rFonts w:ascii="Times New Roman" w:hAnsi="Times New Roman"/>
          <w:color w:val="000000"/>
          <w:sz w:val="24"/>
          <w:szCs w:val="24"/>
          <w:lang w:eastAsia="ru-RU"/>
        </w:rPr>
        <w:t xml:space="preserve">   </w:t>
      </w:r>
    </w:p>
    <w:p w:rsidR="0051410B" w:rsidRPr="00A57C9B" w:rsidRDefault="0051410B" w:rsidP="0010447D">
      <w:pPr>
        <w:shd w:val="clear" w:color="auto" w:fill="FFFFFF"/>
        <w:spacing w:after="0" w:line="276" w:lineRule="auto"/>
        <w:ind w:firstLine="709"/>
        <w:jc w:val="both"/>
        <w:rPr>
          <w:rFonts w:ascii="Times New Roman" w:hAnsi="Times New Roman"/>
          <w:color w:val="000000"/>
          <w:sz w:val="24"/>
          <w:szCs w:val="24"/>
          <w:u w:val="single"/>
          <w:lang w:eastAsia="ru-RU"/>
        </w:rPr>
      </w:pPr>
      <w:r w:rsidRPr="00A57C9B">
        <w:rPr>
          <w:rFonts w:ascii="Times New Roman" w:hAnsi="Times New Roman"/>
          <w:color w:val="000000"/>
          <w:sz w:val="24"/>
          <w:szCs w:val="24"/>
          <w:lang w:eastAsia="ru-RU"/>
        </w:rPr>
        <w:t>В ходе этой реакции ионы меди, присутствующие в растворе сульфата меди, отдают электроны, в результате чего медь восстанавливается, а железо окисляется. Если теперь физически разделить реакции окисления и восстановления, погрузив железо в один сосуд с раствором какой-либо соли двухвалентного железа, а раствор сульфата меди — в другой сосуд, и соединить эти два сосуда (два полуэлемента) «соляным мостиком», а электроды — металлическим проводником, то получится простейший</w:t>
      </w:r>
      <w:r w:rsidRPr="00A57C9B">
        <w:rPr>
          <w:sz w:val="24"/>
          <w:szCs w:val="24"/>
        </w:rPr>
        <w:t xml:space="preserve"> </w:t>
      </w:r>
      <w:r w:rsidRPr="00A57C9B">
        <w:rPr>
          <w:rFonts w:ascii="Times New Roman" w:hAnsi="Times New Roman"/>
          <w:color w:val="000000"/>
          <w:sz w:val="24"/>
          <w:szCs w:val="24"/>
          <w:lang w:eastAsia="ru-RU"/>
        </w:rPr>
        <w:t xml:space="preserve">гальванический элемент. В нем, как и прежде, происходят процессы </w:t>
      </w:r>
      <w:r w:rsidRPr="00A57C9B">
        <w:rPr>
          <w:rFonts w:ascii="Times New Roman" w:hAnsi="Times New Roman"/>
          <w:color w:val="000000"/>
          <w:sz w:val="24"/>
          <w:szCs w:val="24"/>
          <w:u w:val="single"/>
          <w:lang w:eastAsia="ru-RU"/>
        </w:rPr>
        <w:t xml:space="preserve">окисления железа </w:t>
      </w:r>
    </w:p>
    <w:p w:rsidR="0051410B" w:rsidRPr="00A57C9B" w:rsidRDefault="0051410B" w:rsidP="009A5E91">
      <w:pPr>
        <w:shd w:val="clear" w:color="auto" w:fill="FFFFFF"/>
        <w:spacing w:after="0" w:line="276" w:lineRule="auto"/>
        <w:jc w:val="center"/>
        <w:rPr>
          <w:rFonts w:ascii="Times New Roman" w:hAnsi="Times New Roman"/>
          <w:color w:val="000000"/>
          <w:sz w:val="24"/>
          <w:szCs w:val="24"/>
          <w:lang w:eastAsia="ru-RU"/>
        </w:rPr>
      </w:pPr>
      <w:r w:rsidRPr="00A57C9B">
        <w:rPr>
          <w:rFonts w:ascii="Times New Roman" w:hAnsi="Times New Roman"/>
          <w:color w:val="000000"/>
          <w:sz w:val="24"/>
          <w:szCs w:val="24"/>
          <w:lang w:val="en-US" w:eastAsia="ru-RU"/>
        </w:rPr>
        <w:t>Fe</w:t>
      </w:r>
      <w:r w:rsidRPr="00A57C9B">
        <w:rPr>
          <w:rFonts w:ascii="Times New Roman" w:hAnsi="Times New Roman"/>
          <w:color w:val="000000"/>
          <w:sz w:val="24"/>
          <w:szCs w:val="24"/>
          <w:lang w:eastAsia="ru-RU"/>
        </w:rPr>
        <w:t xml:space="preserve"> → </w:t>
      </w:r>
      <w:r w:rsidRPr="00A57C9B">
        <w:rPr>
          <w:rFonts w:ascii="Times New Roman" w:hAnsi="Times New Roman"/>
          <w:color w:val="000000"/>
          <w:sz w:val="24"/>
          <w:szCs w:val="24"/>
          <w:lang w:val="en-US" w:eastAsia="ru-RU"/>
        </w:rPr>
        <w:t>Fe</w:t>
      </w:r>
      <w:r w:rsidRPr="00A57C9B">
        <w:rPr>
          <w:rFonts w:ascii="Times New Roman" w:hAnsi="Times New Roman"/>
          <w:color w:val="000000"/>
          <w:sz w:val="24"/>
          <w:szCs w:val="24"/>
          <w:vertAlign w:val="superscript"/>
          <w:lang w:eastAsia="ru-RU"/>
        </w:rPr>
        <w:t>2+</w:t>
      </w:r>
      <w:r w:rsidRPr="00A57C9B">
        <w:rPr>
          <w:rFonts w:ascii="Times New Roman" w:hAnsi="Times New Roman"/>
          <w:color w:val="000000"/>
          <w:sz w:val="24"/>
          <w:szCs w:val="24"/>
          <w:lang w:eastAsia="ru-RU"/>
        </w:rPr>
        <w:t xml:space="preserve"> + 2</w:t>
      </w:r>
      <w:r w:rsidRPr="00A57C9B">
        <w:rPr>
          <w:rFonts w:ascii="Times New Roman" w:hAnsi="Times New Roman"/>
          <w:color w:val="000000"/>
          <w:sz w:val="24"/>
          <w:szCs w:val="24"/>
          <w:lang w:val="en-US" w:eastAsia="ru-RU"/>
        </w:rPr>
        <w:t>e</w:t>
      </w:r>
      <w:r w:rsidRPr="00A57C9B">
        <w:rPr>
          <w:rFonts w:ascii="Times New Roman" w:hAnsi="Times New Roman"/>
          <w:color w:val="000000"/>
          <w:sz w:val="24"/>
          <w:szCs w:val="24"/>
          <w:vertAlign w:val="superscript"/>
          <w:lang w:eastAsia="ru-RU"/>
        </w:rPr>
        <w:t>-</w:t>
      </w:r>
    </w:p>
    <w:p w:rsidR="0051410B" w:rsidRPr="00A57C9B" w:rsidRDefault="0051410B" w:rsidP="009A5E91">
      <w:pPr>
        <w:shd w:val="clear" w:color="auto" w:fill="FFFFFF"/>
        <w:spacing w:after="0" w:line="276" w:lineRule="auto"/>
        <w:jc w:val="both"/>
        <w:rPr>
          <w:rFonts w:ascii="Times New Roman" w:hAnsi="Times New Roman"/>
          <w:color w:val="000000"/>
          <w:sz w:val="24"/>
          <w:szCs w:val="24"/>
          <w:u w:val="single"/>
          <w:lang w:eastAsia="ru-RU"/>
        </w:rPr>
      </w:pPr>
      <w:r w:rsidRPr="00A57C9B">
        <w:rPr>
          <w:rFonts w:ascii="Times New Roman" w:hAnsi="Times New Roman"/>
          <w:color w:val="000000"/>
          <w:sz w:val="24"/>
          <w:szCs w:val="24"/>
          <w:u w:val="single"/>
          <w:lang w:eastAsia="ru-RU"/>
        </w:rPr>
        <w:t xml:space="preserve">и восстановления меди </w:t>
      </w:r>
    </w:p>
    <w:p w:rsidR="0051410B" w:rsidRPr="00A57C9B" w:rsidRDefault="0051410B" w:rsidP="009A5E91">
      <w:pPr>
        <w:shd w:val="clear" w:color="auto" w:fill="FFFFFF"/>
        <w:spacing w:after="0" w:line="276" w:lineRule="auto"/>
        <w:jc w:val="center"/>
        <w:rPr>
          <w:rFonts w:ascii="Times New Roman" w:hAnsi="Times New Roman"/>
          <w:color w:val="000000"/>
          <w:sz w:val="24"/>
          <w:szCs w:val="24"/>
          <w:lang w:eastAsia="ru-RU"/>
        </w:rPr>
      </w:pPr>
      <w:r w:rsidRPr="00A57C9B">
        <w:rPr>
          <w:rFonts w:ascii="Times New Roman" w:hAnsi="Times New Roman"/>
          <w:color w:val="000000"/>
          <w:sz w:val="24"/>
          <w:szCs w:val="24"/>
          <w:lang w:val="en-US" w:eastAsia="ru-RU"/>
        </w:rPr>
        <w:t>Cu</w:t>
      </w:r>
      <w:r w:rsidRPr="00A57C9B">
        <w:rPr>
          <w:rFonts w:ascii="Times New Roman" w:hAnsi="Times New Roman"/>
          <w:color w:val="000000"/>
          <w:sz w:val="24"/>
          <w:szCs w:val="24"/>
          <w:vertAlign w:val="superscript"/>
          <w:lang w:eastAsia="ru-RU"/>
        </w:rPr>
        <w:t xml:space="preserve">2+ </w:t>
      </w:r>
      <w:r w:rsidRPr="00A57C9B">
        <w:rPr>
          <w:rFonts w:ascii="Times New Roman" w:hAnsi="Times New Roman"/>
          <w:color w:val="000000"/>
          <w:sz w:val="24"/>
          <w:szCs w:val="24"/>
          <w:lang w:eastAsia="ru-RU"/>
        </w:rPr>
        <w:t>+ 2</w:t>
      </w:r>
      <w:r w:rsidRPr="00A57C9B">
        <w:rPr>
          <w:rFonts w:ascii="Times New Roman" w:hAnsi="Times New Roman"/>
          <w:color w:val="000000"/>
          <w:sz w:val="24"/>
          <w:szCs w:val="24"/>
          <w:lang w:val="en-US" w:eastAsia="ru-RU"/>
        </w:rPr>
        <w:t>e</w:t>
      </w:r>
      <w:r w:rsidRPr="00A57C9B">
        <w:rPr>
          <w:rFonts w:ascii="Times New Roman" w:hAnsi="Times New Roman"/>
          <w:color w:val="000000"/>
          <w:sz w:val="24"/>
          <w:szCs w:val="24"/>
          <w:vertAlign w:val="superscript"/>
          <w:lang w:eastAsia="ru-RU"/>
        </w:rPr>
        <w:t xml:space="preserve">- </w:t>
      </w:r>
      <w:r w:rsidRPr="00A57C9B">
        <w:rPr>
          <w:rFonts w:ascii="Times New Roman" w:hAnsi="Times New Roman"/>
          <w:color w:val="000000"/>
          <w:sz w:val="24"/>
          <w:szCs w:val="24"/>
          <w:lang w:eastAsia="ru-RU"/>
        </w:rPr>
        <w:t xml:space="preserve">→ </w:t>
      </w:r>
      <w:r w:rsidRPr="00A57C9B">
        <w:rPr>
          <w:rFonts w:ascii="Times New Roman" w:hAnsi="Times New Roman"/>
          <w:color w:val="000000"/>
          <w:sz w:val="24"/>
          <w:szCs w:val="24"/>
          <w:lang w:val="en-US" w:eastAsia="ru-RU"/>
        </w:rPr>
        <w:t>Cu</w:t>
      </w:r>
      <w:r w:rsidRPr="00A57C9B">
        <w:rPr>
          <w:rFonts w:ascii="Times New Roman" w:hAnsi="Times New Roman"/>
          <w:color w:val="000000"/>
          <w:sz w:val="24"/>
          <w:szCs w:val="24"/>
          <w:lang w:eastAsia="ru-RU"/>
        </w:rPr>
        <w:t>,</w:t>
      </w:r>
    </w:p>
    <w:p w:rsidR="0051410B" w:rsidRPr="00A57C9B" w:rsidRDefault="0051410B" w:rsidP="007640B6">
      <w:pPr>
        <w:shd w:val="clear" w:color="auto" w:fill="FFFFFF"/>
        <w:spacing w:after="0" w:line="276" w:lineRule="auto"/>
        <w:jc w:val="both"/>
        <w:rPr>
          <w:rFonts w:ascii="Times New Roman" w:hAnsi="Times New Roman"/>
          <w:sz w:val="24"/>
          <w:szCs w:val="24"/>
        </w:rPr>
      </w:pPr>
      <w:r w:rsidRPr="00A57C9B">
        <w:rPr>
          <w:rFonts w:ascii="Times New Roman" w:hAnsi="Times New Roman"/>
          <w:color w:val="000000"/>
          <w:sz w:val="24"/>
          <w:szCs w:val="24"/>
          <w:lang w:eastAsia="ru-RU"/>
        </w:rPr>
        <w:t>однако теперь они физически разделены, а обмен электронами осуществляется по внешней цепи, то есть именно по ней проходит электрический ток. Отметим, что железный электрод погружают непосредственно в раствор электролита, а в раствор сульфата меди — какой - либо инертный электрод, например, угольный стержень, чтобы осуществить</w:t>
      </w:r>
      <w:r w:rsidRPr="00A57C9B">
        <w:rPr>
          <w:sz w:val="24"/>
          <w:szCs w:val="24"/>
        </w:rPr>
        <w:t xml:space="preserve"> </w:t>
      </w:r>
      <w:r w:rsidRPr="00A57C9B">
        <w:rPr>
          <w:rFonts w:ascii="Times New Roman" w:hAnsi="Times New Roman"/>
          <w:color w:val="000000"/>
          <w:sz w:val="24"/>
          <w:szCs w:val="24"/>
          <w:lang w:eastAsia="ru-RU"/>
        </w:rPr>
        <w:t>электрический контакт с раствором. Соляной мостик, разделяющий сосуды, представляет собой электрический проводник, по которому катионы и анионы перемещаются от одного полуэлемента к другому.</w:t>
      </w:r>
      <w:r w:rsidRPr="00A57C9B">
        <w:rPr>
          <w:rFonts w:ascii="Times New Roman" w:hAnsi="Times New Roman"/>
          <w:sz w:val="24"/>
          <w:szCs w:val="24"/>
        </w:rPr>
        <w:t xml:space="preserve"> [6] [Приложение 2 рис.1]</w:t>
      </w:r>
    </w:p>
    <w:p w:rsidR="0051410B" w:rsidRPr="00A57C9B" w:rsidRDefault="0051410B" w:rsidP="009A5E91">
      <w:pPr>
        <w:spacing w:after="0" w:line="276" w:lineRule="auto"/>
        <w:ind w:firstLine="709"/>
        <w:jc w:val="both"/>
        <w:rPr>
          <w:rFonts w:ascii="Times New Roman" w:hAnsi="Times New Roman"/>
          <w:color w:val="000000"/>
          <w:sz w:val="24"/>
          <w:szCs w:val="24"/>
          <w:lang w:eastAsia="ru-RU"/>
        </w:rPr>
      </w:pPr>
      <w:r w:rsidRPr="00A57C9B">
        <w:rPr>
          <w:rFonts w:ascii="Times New Roman" w:hAnsi="Times New Roman"/>
          <w:color w:val="000000"/>
          <w:sz w:val="24"/>
          <w:szCs w:val="24"/>
          <w:lang w:eastAsia="ru-RU"/>
        </w:rPr>
        <w:t>Существуют солевые (сухие), щелочные и литиевые элементы. </w:t>
      </w:r>
    </w:p>
    <w:p w:rsidR="0051410B" w:rsidRPr="00A57C9B" w:rsidRDefault="0051410B" w:rsidP="00B2662F">
      <w:pPr>
        <w:spacing w:after="0" w:line="276" w:lineRule="auto"/>
        <w:ind w:firstLine="709"/>
        <w:jc w:val="both"/>
        <w:rPr>
          <w:rFonts w:ascii="Times New Roman" w:hAnsi="Times New Roman"/>
          <w:color w:val="000000"/>
          <w:sz w:val="24"/>
          <w:szCs w:val="24"/>
          <w:lang w:eastAsia="ru-RU"/>
        </w:rPr>
      </w:pPr>
      <w:r w:rsidRPr="00A57C9B">
        <w:rPr>
          <w:rFonts w:ascii="Times New Roman" w:hAnsi="Times New Roman"/>
          <w:color w:val="000000"/>
          <w:sz w:val="24"/>
          <w:szCs w:val="24"/>
          <w:lang w:eastAsia="ru-RU"/>
        </w:rPr>
        <w:t xml:space="preserve">Устройство </w:t>
      </w:r>
      <w:r w:rsidRPr="00A57C9B">
        <w:rPr>
          <w:rFonts w:ascii="Times New Roman" w:hAnsi="Times New Roman"/>
          <w:b/>
          <w:color w:val="000000"/>
          <w:sz w:val="24"/>
          <w:szCs w:val="24"/>
          <w:lang w:eastAsia="ru-RU"/>
        </w:rPr>
        <w:t>солевой батарейки</w:t>
      </w:r>
      <w:r w:rsidRPr="00A57C9B">
        <w:rPr>
          <w:rFonts w:ascii="Times New Roman" w:hAnsi="Times New Roman"/>
          <w:color w:val="000000"/>
          <w:sz w:val="24"/>
          <w:szCs w:val="24"/>
        </w:rPr>
        <w:t xml:space="preserve"> (</w:t>
      </w:r>
      <w:r w:rsidRPr="00A57C9B">
        <w:rPr>
          <w:rFonts w:ascii="Times New Roman" w:hAnsi="Times New Roman"/>
          <w:color w:val="000000"/>
          <w:sz w:val="24"/>
          <w:szCs w:val="24"/>
          <w:lang w:eastAsia="ru-RU"/>
        </w:rPr>
        <w:t>марганцево-цинковая) чрезвычайно простое. Она состоит из цинкового катода, анода – двуокись марганца и электролита – хлорид аммония. Отсюда и название - солевая батарейка, поскольку в качестве электролита выступает соль. [Приложение 2 рис.2]</w:t>
      </w:r>
    </w:p>
    <w:p w:rsidR="0051410B" w:rsidRPr="00A57C9B" w:rsidRDefault="0051410B" w:rsidP="00B2662F">
      <w:pPr>
        <w:spacing w:after="0" w:line="276" w:lineRule="auto"/>
        <w:jc w:val="both"/>
        <w:rPr>
          <w:rFonts w:ascii="Times New Roman" w:hAnsi="Times New Roman"/>
          <w:color w:val="000000"/>
          <w:sz w:val="24"/>
          <w:szCs w:val="24"/>
          <w:lang w:eastAsia="ru-RU"/>
        </w:rPr>
      </w:pPr>
      <w:r w:rsidRPr="00A57C9B">
        <w:rPr>
          <w:rFonts w:ascii="Times New Roman" w:hAnsi="Times New Roman"/>
          <w:color w:val="000000"/>
          <w:sz w:val="24"/>
          <w:szCs w:val="24"/>
        </w:rPr>
        <w:t xml:space="preserve">К их плюсам можно отнести относительную </w:t>
      </w:r>
      <w:r w:rsidRPr="00A57C9B">
        <w:rPr>
          <w:rFonts w:ascii="Times New Roman" w:hAnsi="Times New Roman"/>
          <w:color w:val="000000"/>
          <w:sz w:val="24"/>
          <w:szCs w:val="24"/>
          <w:u w:val="single"/>
        </w:rPr>
        <w:t>дешевизну,</w:t>
      </w:r>
      <w:r w:rsidRPr="00A57C9B">
        <w:rPr>
          <w:rFonts w:ascii="Times New Roman" w:hAnsi="Times New Roman"/>
          <w:color w:val="000000"/>
          <w:sz w:val="24"/>
          <w:szCs w:val="24"/>
        </w:rPr>
        <w:t xml:space="preserve"> к минусам – </w:t>
      </w:r>
      <w:r w:rsidRPr="00A57C9B">
        <w:rPr>
          <w:rFonts w:ascii="Times New Roman" w:hAnsi="Times New Roman"/>
          <w:color w:val="000000"/>
          <w:sz w:val="24"/>
          <w:szCs w:val="24"/>
          <w:u w:val="single"/>
        </w:rPr>
        <w:t>небольшой срок хранения и невысокую мощность</w:t>
      </w:r>
      <w:r w:rsidRPr="00A57C9B">
        <w:rPr>
          <w:rFonts w:ascii="Times New Roman" w:hAnsi="Times New Roman"/>
          <w:color w:val="000000"/>
          <w:sz w:val="24"/>
          <w:szCs w:val="24"/>
        </w:rPr>
        <w:t xml:space="preserve">. </w:t>
      </w:r>
    </w:p>
    <w:p w:rsidR="0051410B" w:rsidRPr="00A57C9B" w:rsidRDefault="0051410B" w:rsidP="001D5505">
      <w:pPr>
        <w:spacing w:after="0" w:line="276" w:lineRule="auto"/>
        <w:ind w:firstLine="708"/>
        <w:jc w:val="both"/>
        <w:rPr>
          <w:rFonts w:ascii="Times New Roman" w:hAnsi="Times New Roman"/>
          <w:color w:val="000000"/>
          <w:sz w:val="24"/>
          <w:szCs w:val="24"/>
          <w:lang w:eastAsia="ru-RU"/>
        </w:rPr>
      </w:pPr>
      <w:r w:rsidRPr="00A57C9B">
        <w:rPr>
          <w:rFonts w:ascii="Times New Roman" w:hAnsi="Times New Roman"/>
          <w:color w:val="000000"/>
          <w:sz w:val="24"/>
          <w:szCs w:val="24"/>
        </w:rPr>
        <w:t xml:space="preserve">Не менее распространенными являются </w:t>
      </w:r>
      <w:r w:rsidRPr="00A57C9B">
        <w:rPr>
          <w:rFonts w:ascii="Times New Roman" w:hAnsi="Times New Roman"/>
          <w:b/>
          <w:color w:val="000000"/>
          <w:sz w:val="24"/>
          <w:szCs w:val="24"/>
        </w:rPr>
        <w:t xml:space="preserve">щелочные </w:t>
      </w:r>
      <w:r w:rsidRPr="00A57C9B">
        <w:rPr>
          <w:rFonts w:ascii="Times New Roman" w:hAnsi="Times New Roman"/>
          <w:color w:val="000000"/>
          <w:sz w:val="24"/>
          <w:szCs w:val="24"/>
        </w:rPr>
        <w:t xml:space="preserve">марганцевые элементы (алкалиновые батарейки). </w:t>
      </w:r>
      <w:r w:rsidRPr="00A57C9B">
        <w:rPr>
          <w:rFonts w:ascii="Times New Roman" w:hAnsi="Times New Roman"/>
          <w:b/>
          <w:color w:val="000000"/>
          <w:sz w:val="24"/>
          <w:szCs w:val="24"/>
        </w:rPr>
        <w:t>Алкалиновая батарейка</w:t>
      </w:r>
      <w:r w:rsidRPr="00A57C9B">
        <w:rPr>
          <w:rFonts w:ascii="Times New Roman" w:hAnsi="Times New Roman"/>
          <w:color w:val="000000"/>
          <w:sz w:val="24"/>
          <w:szCs w:val="24"/>
        </w:rPr>
        <w:t xml:space="preserve"> также состоит из анода – порошкообразный цинк, катода – диоксид марганца и электролита, в качестве которого выступает гидроксид калия, который является щелочью. Алкалиновыми батарейки стали называть только потому, что на английский язык щелочь переводится как </w:t>
      </w:r>
      <w:r w:rsidRPr="00A57C9B">
        <w:rPr>
          <w:rFonts w:ascii="Times New Roman" w:hAnsi="Times New Roman"/>
          <w:b/>
          <w:bCs/>
          <w:color w:val="000000"/>
          <w:sz w:val="24"/>
          <w:szCs w:val="24"/>
        </w:rPr>
        <w:t>Alkaline</w:t>
      </w:r>
      <w:r w:rsidRPr="00A57C9B">
        <w:rPr>
          <w:rFonts w:ascii="Times New Roman" w:hAnsi="Times New Roman"/>
          <w:color w:val="000000"/>
          <w:sz w:val="24"/>
          <w:szCs w:val="24"/>
        </w:rPr>
        <w:t xml:space="preserve">, и на многих батарейках зарубежного производства есть эта надпись. </w:t>
      </w:r>
      <w:r w:rsidRPr="00A57C9B">
        <w:rPr>
          <w:rFonts w:ascii="Times New Roman" w:hAnsi="Times New Roman"/>
          <w:color w:val="000000"/>
          <w:sz w:val="24"/>
          <w:szCs w:val="24"/>
          <w:lang w:eastAsia="ru-RU"/>
        </w:rPr>
        <w:t>[Приложение 2 рис.3]</w:t>
      </w:r>
    </w:p>
    <w:p w:rsidR="0051410B" w:rsidRPr="00A57C9B" w:rsidRDefault="0051410B" w:rsidP="00B2662F">
      <w:pPr>
        <w:spacing w:after="0" w:line="276" w:lineRule="auto"/>
        <w:jc w:val="both"/>
        <w:rPr>
          <w:rFonts w:ascii="Times New Roman" w:hAnsi="Times New Roman"/>
          <w:color w:val="000000"/>
          <w:sz w:val="24"/>
          <w:szCs w:val="24"/>
        </w:rPr>
      </w:pPr>
      <w:r w:rsidRPr="00A57C9B">
        <w:rPr>
          <w:rFonts w:ascii="Times New Roman" w:hAnsi="Times New Roman"/>
          <w:color w:val="000000"/>
          <w:sz w:val="24"/>
          <w:szCs w:val="24"/>
        </w:rPr>
        <w:t>Они обладают большей емкостью (2...3 A/ч), обеспечивают больший ток в течение длительного времени</w:t>
      </w:r>
      <w:r w:rsidRPr="00A57C9B">
        <w:rPr>
          <w:color w:val="000000"/>
          <w:sz w:val="24"/>
          <w:szCs w:val="24"/>
        </w:rPr>
        <w:t>, о</w:t>
      </w:r>
      <w:r w:rsidRPr="00A57C9B">
        <w:rPr>
          <w:rFonts w:ascii="Times New Roman" w:hAnsi="Times New Roman"/>
          <w:color w:val="000000"/>
          <w:sz w:val="24"/>
          <w:szCs w:val="24"/>
        </w:rPr>
        <w:t>бладают очень большими сроками хранения, высокими плотностями энергии и работоспособны в широком интервале температур, поскольку не содержат воды.</w:t>
      </w:r>
      <w:r w:rsidRPr="00A57C9B">
        <w:rPr>
          <w:rFonts w:ascii="Arial" w:hAnsi="Arial" w:cs="Arial"/>
          <w:color w:val="000000"/>
          <w:sz w:val="24"/>
          <w:szCs w:val="24"/>
          <w:lang w:eastAsia="ru-RU"/>
        </w:rPr>
        <w:t xml:space="preserve"> </w:t>
      </w:r>
      <w:r w:rsidRPr="00A57C9B">
        <w:rPr>
          <w:rFonts w:ascii="Times New Roman" w:hAnsi="Times New Roman"/>
          <w:color w:val="000000"/>
          <w:sz w:val="24"/>
          <w:szCs w:val="24"/>
        </w:rPr>
        <w:t xml:space="preserve">  </w:t>
      </w:r>
    </w:p>
    <w:p w:rsidR="0051410B" w:rsidRPr="00A57C9B" w:rsidRDefault="0051410B" w:rsidP="00AA376C">
      <w:pPr>
        <w:spacing w:after="0" w:line="276" w:lineRule="auto"/>
        <w:ind w:firstLine="709"/>
        <w:jc w:val="both"/>
        <w:rPr>
          <w:rFonts w:ascii="Times New Roman" w:hAnsi="Times New Roman"/>
          <w:color w:val="000000"/>
          <w:sz w:val="24"/>
          <w:szCs w:val="24"/>
          <w:lang w:eastAsia="ru-RU"/>
        </w:rPr>
      </w:pPr>
      <w:r w:rsidRPr="00A57C9B">
        <w:rPr>
          <w:rFonts w:ascii="Times New Roman" w:hAnsi="Times New Roman"/>
          <w:color w:val="000000"/>
          <w:sz w:val="24"/>
          <w:szCs w:val="24"/>
          <w:lang w:eastAsia="ru-RU"/>
        </w:rPr>
        <w:t xml:space="preserve">Еще одним достаточно распространенным видом гальванических элементов являются </w:t>
      </w:r>
      <w:r w:rsidRPr="00A57C9B">
        <w:rPr>
          <w:rFonts w:ascii="Times New Roman" w:hAnsi="Times New Roman"/>
          <w:b/>
          <w:color w:val="000000"/>
          <w:sz w:val="24"/>
          <w:szCs w:val="24"/>
          <w:lang w:eastAsia="ru-RU"/>
        </w:rPr>
        <w:t>литиевые элементы</w:t>
      </w:r>
      <w:r w:rsidRPr="00A57C9B">
        <w:rPr>
          <w:rFonts w:ascii="Times New Roman" w:hAnsi="Times New Roman"/>
          <w:color w:val="000000"/>
          <w:sz w:val="24"/>
          <w:szCs w:val="24"/>
          <w:lang w:eastAsia="ru-RU"/>
        </w:rPr>
        <w:t>. [Приложение 3 рис.1]</w:t>
      </w:r>
    </w:p>
    <w:p w:rsidR="0051410B" w:rsidRPr="00A57C9B" w:rsidRDefault="0051410B" w:rsidP="00B2662F">
      <w:pPr>
        <w:spacing w:after="0" w:line="276" w:lineRule="auto"/>
        <w:jc w:val="both"/>
        <w:rPr>
          <w:rFonts w:ascii="Times New Roman" w:hAnsi="Times New Roman"/>
          <w:color w:val="000000"/>
          <w:sz w:val="24"/>
          <w:szCs w:val="24"/>
          <w:lang w:eastAsia="ru-RU"/>
        </w:rPr>
      </w:pPr>
      <w:r w:rsidRPr="00A57C9B">
        <w:rPr>
          <w:rFonts w:ascii="Times New Roman" w:hAnsi="Times New Roman"/>
          <w:color w:val="000000"/>
          <w:sz w:val="24"/>
          <w:szCs w:val="24"/>
          <w:lang w:eastAsia="ru-RU"/>
        </w:rPr>
        <w:t>Благодаря использованию щелочного металла они обладают высокой разностью потенциалов (3 В). Однако на рынке представлены и 1,5 В литиевые батарейки. Они обладают длительным временем хранения, широко применяются в резервных источниках питания схем памяти, компьютеров, измерительных приборах, для питания часов на материнских платах, в фототехнике и прочих высокотехнологичных системах.</w:t>
      </w:r>
    </w:p>
    <w:p w:rsidR="0051410B" w:rsidRPr="00A57C9B" w:rsidRDefault="0051410B" w:rsidP="00480946">
      <w:pPr>
        <w:spacing w:after="0" w:line="276" w:lineRule="auto"/>
        <w:ind w:firstLine="709"/>
        <w:jc w:val="both"/>
        <w:rPr>
          <w:rFonts w:ascii="Times New Roman" w:hAnsi="Times New Roman"/>
          <w:color w:val="000000"/>
          <w:sz w:val="24"/>
          <w:szCs w:val="24"/>
          <w:lang w:eastAsia="ru-RU"/>
        </w:rPr>
      </w:pPr>
      <w:r w:rsidRPr="00A57C9B">
        <w:rPr>
          <w:rFonts w:ascii="Times New Roman" w:hAnsi="Times New Roman"/>
          <w:color w:val="000000"/>
          <w:sz w:val="24"/>
          <w:szCs w:val="24"/>
          <w:u w:val="single"/>
          <w:lang w:eastAsia="ru-RU"/>
        </w:rPr>
        <w:t>К недостаткам литиевых элементов</w:t>
      </w:r>
      <w:r w:rsidRPr="00A57C9B">
        <w:rPr>
          <w:rFonts w:ascii="Times New Roman" w:hAnsi="Times New Roman"/>
          <w:color w:val="000000"/>
          <w:sz w:val="24"/>
          <w:szCs w:val="24"/>
          <w:lang w:eastAsia="ru-RU"/>
        </w:rPr>
        <w:t xml:space="preserve"> следует отнести их относительно высокую стоимость, обусловленную высокой ценой лития, особыми требованиями к их производству (необходимость инертной атмосферы, очистка неводных растворителей). Следует также учитывать, что некоторые литиевые элементы при их вскрытии взрывоопасны.</w:t>
      </w:r>
    </w:p>
    <w:p w:rsidR="0051410B" w:rsidRPr="00A57C9B" w:rsidRDefault="0051410B" w:rsidP="005A31E0">
      <w:pPr>
        <w:spacing w:after="0" w:line="276" w:lineRule="auto"/>
        <w:ind w:firstLine="709"/>
        <w:jc w:val="both"/>
        <w:rPr>
          <w:rFonts w:ascii="Times New Roman" w:hAnsi="Times New Roman"/>
          <w:color w:val="000000"/>
          <w:sz w:val="24"/>
          <w:szCs w:val="24"/>
        </w:rPr>
      </w:pPr>
      <w:r w:rsidRPr="00A57C9B">
        <w:rPr>
          <w:rFonts w:ascii="Times New Roman" w:hAnsi="Times New Roman"/>
          <w:color w:val="000000"/>
          <w:sz w:val="24"/>
          <w:szCs w:val="24"/>
          <w:lang w:eastAsia="ru-RU"/>
        </w:rPr>
        <w:t>Кроме рассмотренных гальванических элементов существуют ртутные и серебряные.</w:t>
      </w:r>
      <w:r w:rsidRPr="00A57C9B">
        <w:rPr>
          <w:i/>
          <w:iCs/>
          <w:sz w:val="24"/>
          <w:szCs w:val="24"/>
        </w:rPr>
        <w:t xml:space="preserve"> </w:t>
      </w:r>
      <w:r w:rsidRPr="00A57C9B">
        <w:rPr>
          <w:rFonts w:ascii="Times New Roman" w:hAnsi="Times New Roman"/>
          <w:iCs/>
          <w:color w:val="000000"/>
          <w:sz w:val="24"/>
          <w:szCs w:val="24"/>
          <w:u w:val="single"/>
          <w:lang w:eastAsia="ru-RU"/>
        </w:rPr>
        <w:t>Серебряные элементы</w:t>
      </w:r>
      <w:r w:rsidRPr="00A57C9B">
        <w:rPr>
          <w:rFonts w:ascii="Times New Roman" w:hAnsi="Times New Roman"/>
          <w:color w:val="000000"/>
          <w:sz w:val="24"/>
          <w:szCs w:val="24"/>
          <w:lang w:eastAsia="ru-RU"/>
        </w:rPr>
        <w:t xml:space="preserve"> имеют "серебряные" катоды из Ag2O и AgO. </w:t>
      </w:r>
      <w:r w:rsidRPr="00A57C9B">
        <w:rPr>
          <w:rFonts w:ascii="Times New Roman" w:hAnsi="Times New Roman"/>
          <w:color w:val="000000"/>
          <w:sz w:val="24"/>
          <w:szCs w:val="24"/>
          <w:u w:val="single"/>
          <w:lang w:eastAsia="ru-RU"/>
        </w:rPr>
        <w:t>Ртутные элементы</w:t>
      </w:r>
      <w:r w:rsidRPr="00A57C9B">
        <w:rPr>
          <w:rFonts w:ascii="Times New Roman" w:hAnsi="Times New Roman"/>
          <w:color w:val="000000"/>
          <w:sz w:val="24"/>
          <w:szCs w:val="24"/>
          <w:lang w:eastAsia="ru-RU"/>
        </w:rPr>
        <w:t xml:space="preserve"> похожи по своей конструкции на щелочные. Здесь применяют оксид ртути. Такие источники тока используют, например, для медицинской аппаратуры. Их преимущества – устойчивость к высоким температурам (до +50, а в некоторых моделях до +70 ˚С), стабильное напряжение, высокая механическая прочность. Недостаток – токсичные свойства ртути, из-за которых с отработавшими свой срок элементами нужно обращаться очень осторожно и отправлять на переработку.</w:t>
      </w:r>
      <w:r w:rsidRPr="00A57C9B">
        <w:rPr>
          <w:rFonts w:ascii="Times New Roman" w:hAnsi="Times New Roman"/>
          <w:color w:val="000000"/>
          <w:sz w:val="24"/>
          <w:szCs w:val="24"/>
        </w:rPr>
        <w:t xml:space="preserve"> [2] </w:t>
      </w:r>
    </w:p>
    <w:p w:rsidR="0051410B" w:rsidRPr="00A57C9B" w:rsidRDefault="0051410B" w:rsidP="00B2662F">
      <w:pPr>
        <w:pStyle w:val="ListParagraph"/>
        <w:numPr>
          <w:ilvl w:val="2"/>
          <w:numId w:val="6"/>
        </w:numPr>
        <w:shd w:val="clear" w:color="auto" w:fill="FFFFFF"/>
        <w:spacing w:before="240" w:line="276" w:lineRule="auto"/>
        <w:jc w:val="both"/>
        <w:rPr>
          <w:rFonts w:ascii="Times New Roman" w:hAnsi="Times New Roman"/>
          <w:color w:val="000000"/>
          <w:sz w:val="24"/>
          <w:szCs w:val="24"/>
          <w:lang w:eastAsia="ru-RU"/>
        </w:rPr>
      </w:pPr>
      <w:r w:rsidRPr="00A57C9B">
        <w:rPr>
          <w:rFonts w:ascii="Times New Roman" w:hAnsi="Times New Roman"/>
          <w:color w:val="000000"/>
          <w:sz w:val="24"/>
          <w:szCs w:val="24"/>
          <w:lang w:eastAsia="ru-RU"/>
        </w:rPr>
        <w:t>Аккумуляторы</w:t>
      </w:r>
    </w:p>
    <w:p w:rsidR="0051410B" w:rsidRPr="00A57C9B" w:rsidRDefault="0051410B" w:rsidP="00A16ECA">
      <w:pPr>
        <w:shd w:val="clear" w:color="auto" w:fill="FFFFFF"/>
        <w:spacing w:after="0" w:line="276" w:lineRule="auto"/>
        <w:ind w:firstLine="708"/>
        <w:jc w:val="both"/>
        <w:textAlignment w:val="baseline"/>
        <w:rPr>
          <w:rFonts w:ascii="Times New Roman" w:hAnsi="Times New Roman"/>
          <w:sz w:val="24"/>
          <w:szCs w:val="24"/>
          <w:shd w:val="clear" w:color="auto" w:fill="FFFFFF"/>
        </w:rPr>
      </w:pPr>
      <w:r w:rsidRPr="00A57C9B">
        <w:rPr>
          <w:rFonts w:ascii="Times New Roman" w:hAnsi="Times New Roman"/>
          <w:sz w:val="24"/>
          <w:szCs w:val="24"/>
          <w:u w:val="single"/>
          <w:shd w:val="clear" w:color="auto" w:fill="FFFFFF"/>
        </w:rPr>
        <w:t>Аккумуляторы</w:t>
      </w:r>
      <w:r w:rsidRPr="00A57C9B">
        <w:rPr>
          <w:rFonts w:ascii="Times New Roman" w:hAnsi="Times New Roman"/>
          <w:sz w:val="24"/>
          <w:szCs w:val="24"/>
          <w:shd w:val="clear" w:color="auto" w:fill="FFFFFF"/>
        </w:rPr>
        <w:t xml:space="preserve"> являются химическими источниками электрической энергии многоразового действия. Они состоят из двух электродов (положительного и отрицательного), электролита и корпуса. Накопление энергии в аккумуляторе происходит при протекании химической реакции окисления-восстановления электродов. При разряде аккумулятора происходят обратные процессы. Напряжение аккумулятора - это разность потенциалов между полюсами аккумулятора при фиксированной нагрузке. Для получения достаточно больших значений напряжений или заряда отдельные аккумуляторы соединяются между собой последовательно или параллельно в батареи. Существует ряд общепринятых напряжений для аккумуляторных батарей: 2; 4; 6; 12; 24 В.</w:t>
      </w:r>
      <w:r w:rsidRPr="00A57C9B">
        <w:rPr>
          <w:rFonts w:ascii="Times New Roman" w:hAnsi="Times New Roman"/>
          <w:sz w:val="24"/>
          <w:szCs w:val="24"/>
          <w:lang w:eastAsia="ru-RU"/>
        </w:rPr>
        <w:t xml:space="preserve"> </w:t>
      </w:r>
      <w:r w:rsidRPr="00A57C9B">
        <w:rPr>
          <w:rFonts w:ascii="Times New Roman" w:hAnsi="Times New Roman"/>
          <w:sz w:val="24"/>
          <w:szCs w:val="24"/>
          <w:shd w:val="clear" w:color="auto" w:fill="FFFFFF"/>
        </w:rPr>
        <w:t>[Приложение 3 рис. 2]</w:t>
      </w:r>
    </w:p>
    <w:p w:rsidR="0051410B" w:rsidRPr="00A57C9B" w:rsidRDefault="0051410B" w:rsidP="00B804F5">
      <w:pPr>
        <w:spacing w:after="0"/>
        <w:ind w:firstLine="708"/>
        <w:jc w:val="both"/>
        <w:rPr>
          <w:rFonts w:ascii="Times New Roman" w:hAnsi="Times New Roman"/>
          <w:color w:val="000000"/>
          <w:sz w:val="24"/>
          <w:szCs w:val="24"/>
          <w:lang w:eastAsia="ru-RU"/>
        </w:rPr>
      </w:pPr>
      <w:r w:rsidRPr="00A57C9B">
        <w:rPr>
          <w:rFonts w:ascii="Times New Roman" w:hAnsi="Times New Roman"/>
          <w:color w:val="000000"/>
          <w:sz w:val="24"/>
          <w:szCs w:val="24"/>
          <w:lang w:eastAsia="ru-RU"/>
        </w:rPr>
        <w:t>Аккумуляторы, в зависимости от применяемого в них электро</w:t>
      </w:r>
      <w:r w:rsidRPr="00A57C9B">
        <w:rPr>
          <w:rFonts w:ascii="Times New Roman" w:hAnsi="Times New Roman"/>
          <w:color w:val="000000"/>
          <w:sz w:val="24"/>
          <w:szCs w:val="24"/>
          <w:lang w:eastAsia="ru-RU"/>
        </w:rPr>
        <w:softHyphen/>
        <w:t xml:space="preserve">лита, подразделяются на </w:t>
      </w:r>
      <w:r w:rsidRPr="00A57C9B">
        <w:rPr>
          <w:rFonts w:ascii="Times New Roman" w:hAnsi="Times New Roman"/>
          <w:b/>
          <w:color w:val="000000"/>
          <w:sz w:val="24"/>
          <w:szCs w:val="24"/>
          <w:lang w:eastAsia="ru-RU"/>
        </w:rPr>
        <w:t>кислотные и щелочные</w:t>
      </w:r>
      <w:r w:rsidRPr="00A57C9B">
        <w:rPr>
          <w:rFonts w:ascii="Times New Roman" w:hAnsi="Times New Roman"/>
          <w:color w:val="000000"/>
          <w:sz w:val="24"/>
          <w:szCs w:val="24"/>
          <w:lang w:eastAsia="ru-RU"/>
        </w:rPr>
        <w:t>. А по типу электрода бывают кадмиево-никелевые, железо-никелевые и серебряно-цинковые акку</w:t>
      </w:r>
      <w:r w:rsidRPr="00A57C9B">
        <w:rPr>
          <w:rFonts w:ascii="Times New Roman" w:hAnsi="Times New Roman"/>
          <w:color w:val="000000"/>
          <w:sz w:val="24"/>
          <w:szCs w:val="24"/>
          <w:lang w:eastAsia="ru-RU"/>
        </w:rPr>
        <w:softHyphen/>
        <w:t>муляторы. Следует отметить, что сейчас существует очень много разновидностей современных аккумуляторов.</w:t>
      </w:r>
    </w:p>
    <w:p w:rsidR="0051410B" w:rsidRPr="00A57C9B" w:rsidRDefault="0051410B" w:rsidP="0010447D">
      <w:pPr>
        <w:shd w:val="clear" w:color="auto" w:fill="FFFFFF"/>
        <w:spacing w:after="0" w:line="276" w:lineRule="auto"/>
        <w:ind w:firstLine="709"/>
        <w:jc w:val="both"/>
        <w:rPr>
          <w:rFonts w:ascii="Times New Roman" w:hAnsi="Times New Roman"/>
          <w:color w:val="000000"/>
          <w:sz w:val="24"/>
          <w:szCs w:val="24"/>
          <w:lang w:eastAsia="ru-RU"/>
        </w:rPr>
      </w:pPr>
      <w:r w:rsidRPr="00A57C9B">
        <w:rPr>
          <w:rFonts w:ascii="Times New Roman" w:hAnsi="Times New Roman"/>
          <w:color w:val="000000"/>
          <w:sz w:val="24"/>
          <w:szCs w:val="24"/>
          <w:lang w:eastAsia="ru-RU"/>
        </w:rPr>
        <w:t>Первый прообраз аккумулятора, который, в отличие от батареи </w:t>
      </w:r>
      <w:r w:rsidRPr="00A57C9B">
        <w:rPr>
          <w:rFonts w:ascii="Times New Roman" w:hAnsi="Times New Roman"/>
          <w:sz w:val="24"/>
          <w:szCs w:val="24"/>
        </w:rPr>
        <w:t>Вольта</w:t>
      </w:r>
      <w:r w:rsidRPr="00A57C9B">
        <w:rPr>
          <w:rFonts w:ascii="Times New Roman" w:hAnsi="Times New Roman"/>
          <w:color w:val="000000"/>
          <w:sz w:val="24"/>
          <w:szCs w:val="24"/>
          <w:lang w:eastAsia="ru-RU"/>
        </w:rPr>
        <w:t>, можно было многократно заряжать, был создан в 1803 году </w:t>
      </w:r>
      <w:hyperlink r:id="rId8" w:tooltip="Риттер, Иоганн Вильгельм" w:history="1">
        <w:r w:rsidRPr="00A57C9B">
          <w:rPr>
            <w:rFonts w:ascii="Times New Roman" w:hAnsi="Times New Roman"/>
            <w:sz w:val="24"/>
            <w:szCs w:val="24"/>
            <w:lang w:eastAsia="ru-RU"/>
          </w:rPr>
          <w:t>Риттером</w:t>
        </w:r>
      </w:hyperlink>
      <w:r w:rsidRPr="00A57C9B">
        <w:rPr>
          <w:rFonts w:ascii="Times New Roman" w:hAnsi="Times New Roman"/>
          <w:sz w:val="24"/>
          <w:szCs w:val="24"/>
          <w:lang w:eastAsia="ru-RU"/>
        </w:rPr>
        <w:t>.</w:t>
      </w:r>
      <w:r w:rsidRPr="00A57C9B">
        <w:rPr>
          <w:rFonts w:ascii="Times New Roman" w:hAnsi="Times New Roman"/>
          <w:color w:val="000000"/>
          <w:sz w:val="24"/>
          <w:szCs w:val="24"/>
          <w:lang w:eastAsia="ru-RU"/>
        </w:rPr>
        <w:t xml:space="preserve"> Его аккумуляторная батарея представляла собой столб из пятидесяти медных кружочков, между которыми было проложено влажное сукно. После пропускания через данное устройство тока от вольтова столба оно само начинало вести себя как источник электричества [9]</w:t>
      </w:r>
    </w:p>
    <w:p w:rsidR="0051410B" w:rsidRPr="00A57C9B" w:rsidRDefault="0051410B" w:rsidP="0010447D">
      <w:pPr>
        <w:shd w:val="clear" w:color="auto" w:fill="FFFFFF"/>
        <w:spacing w:after="0" w:line="276" w:lineRule="auto"/>
        <w:ind w:firstLine="709"/>
        <w:jc w:val="both"/>
        <w:rPr>
          <w:rFonts w:ascii="Times New Roman" w:hAnsi="Times New Roman"/>
          <w:color w:val="000000"/>
          <w:sz w:val="24"/>
          <w:szCs w:val="24"/>
          <w:lang w:eastAsia="ru-RU"/>
        </w:rPr>
      </w:pPr>
      <w:r w:rsidRPr="00A57C9B">
        <w:rPr>
          <w:rFonts w:ascii="Times New Roman" w:hAnsi="Times New Roman"/>
          <w:color w:val="000000"/>
          <w:sz w:val="24"/>
          <w:szCs w:val="24"/>
          <w:lang w:eastAsia="ru-RU"/>
        </w:rPr>
        <w:t>Вклад в совершенствование и разработку конструкции аккумуляторов внесли Ленц, Лачинов, Тверитинов, Бенардос, Яблочков, Гров, Планте. В 1900 году Эдисон изобрел аккумулятор щелочного типа, получивший широкое распространение.</w:t>
      </w:r>
    </w:p>
    <w:p w:rsidR="0051410B" w:rsidRPr="00A57C9B" w:rsidRDefault="0051410B" w:rsidP="0010447D">
      <w:pPr>
        <w:shd w:val="clear" w:color="auto" w:fill="FFFFFF"/>
        <w:spacing w:after="0" w:line="276" w:lineRule="auto"/>
        <w:ind w:firstLine="709"/>
        <w:jc w:val="both"/>
        <w:rPr>
          <w:rFonts w:ascii="Times New Roman" w:hAnsi="Times New Roman"/>
          <w:color w:val="000000"/>
          <w:sz w:val="24"/>
          <w:szCs w:val="24"/>
          <w:lang w:eastAsia="ru-RU"/>
        </w:rPr>
      </w:pPr>
      <w:r w:rsidRPr="00A57C9B">
        <w:rPr>
          <w:rFonts w:ascii="Times New Roman" w:hAnsi="Times New Roman"/>
          <w:color w:val="000000"/>
          <w:sz w:val="24"/>
          <w:szCs w:val="24"/>
          <w:lang w:eastAsia="ru-RU"/>
        </w:rPr>
        <w:t>Аккумуляторы широко применяются для авто и других видов техники.</w:t>
      </w:r>
    </w:p>
    <w:p w:rsidR="0051410B" w:rsidRPr="00A57C9B" w:rsidRDefault="0051410B" w:rsidP="00715C3D">
      <w:pPr>
        <w:shd w:val="clear" w:color="auto" w:fill="FFFFFF"/>
        <w:spacing w:after="0" w:line="276" w:lineRule="auto"/>
        <w:jc w:val="both"/>
        <w:rPr>
          <w:rFonts w:ascii="Times New Roman" w:hAnsi="Times New Roman"/>
          <w:color w:val="000000"/>
          <w:sz w:val="24"/>
          <w:szCs w:val="24"/>
          <w:lang w:eastAsia="ru-RU"/>
        </w:rPr>
      </w:pPr>
      <w:r w:rsidRPr="00A57C9B">
        <w:rPr>
          <w:rFonts w:ascii="Times New Roman" w:hAnsi="Times New Roman"/>
          <w:color w:val="000000"/>
          <w:sz w:val="24"/>
          <w:szCs w:val="24"/>
          <w:lang w:eastAsia="ru-RU"/>
        </w:rPr>
        <w:t>На промышленных предприятиях устанавливаются тепловые аккумуляторы для выравнивания силовой и тепловой нагрузки у техники. Благодаря им ездят троллейбусы, железнодорожные вагоны, электрокары. Аккумуляторные батареи оснащают штабелеры и погрузчики. Кроме того, их часто устанавливают на подъемниках и электровозах. Они используются для запуска дизеля, старта самолетных двигателей и заряда электронных приборов. Ведь они накапливают достаточное количество энергии, чтобы «оживить» громадные машины из стали.</w:t>
      </w:r>
    </w:p>
    <w:p w:rsidR="0051410B" w:rsidRPr="00A57C9B" w:rsidRDefault="0051410B" w:rsidP="002D3BFE">
      <w:pPr>
        <w:spacing w:after="0" w:line="276" w:lineRule="auto"/>
        <w:ind w:firstLine="709"/>
        <w:jc w:val="both"/>
        <w:rPr>
          <w:rFonts w:ascii="Times New Roman" w:hAnsi="Times New Roman"/>
          <w:color w:val="000000"/>
          <w:sz w:val="24"/>
          <w:szCs w:val="24"/>
          <w:lang w:eastAsia="ru-RU"/>
        </w:rPr>
      </w:pPr>
      <w:r w:rsidRPr="00A57C9B">
        <w:rPr>
          <w:rFonts w:ascii="Times New Roman" w:hAnsi="Times New Roman"/>
          <w:color w:val="000000"/>
          <w:sz w:val="24"/>
          <w:szCs w:val="24"/>
          <w:lang w:eastAsia="ru-RU"/>
        </w:rPr>
        <w:t>Аккумуляторы широко применяются и в быту. Накопители встроены в портативные устройства: ноутбуки, смартфоны и мобильные телефоны.</w:t>
      </w:r>
      <w:r w:rsidRPr="00A57C9B">
        <w:rPr>
          <w:rFonts w:ascii="Arial" w:hAnsi="Arial" w:cs="Arial"/>
          <w:color w:val="000000"/>
          <w:sz w:val="24"/>
          <w:szCs w:val="24"/>
          <w:lang w:eastAsia="ru-RU"/>
        </w:rPr>
        <w:t xml:space="preserve"> </w:t>
      </w:r>
      <w:r w:rsidRPr="00A57C9B">
        <w:rPr>
          <w:rFonts w:ascii="Times New Roman" w:hAnsi="Times New Roman"/>
          <w:color w:val="000000"/>
          <w:sz w:val="24"/>
          <w:szCs w:val="24"/>
          <w:lang w:eastAsia="ru-RU"/>
        </w:rPr>
        <w:t>Для питания радиоаппаратуры выпускают герметичные кадмиево-никелевые аккумуляторы, которые работоспособны при температурах от -30 до +50 </w:t>
      </w:r>
      <w:r w:rsidRPr="00A57C9B">
        <w:rPr>
          <w:rFonts w:ascii="Times New Roman" w:hAnsi="Times New Roman"/>
          <w:color w:val="000000"/>
          <w:sz w:val="24"/>
          <w:szCs w:val="24"/>
          <w:vertAlign w:val="superscript"/>
          <w:lang w:eastAsia="ru-RU"/>
        </w:rPr>
        <w:t>о</w:t>
      </w:r>
      <w:r w:rsidRPr="00A57C9B">
        <w:rPr>
          <w:rFonts w:ascii="Times New Roman" w:hAnsi="Times New Roman"/>
          <w:color w:val="000000"/>
          <w:sz w:val="24"/>
          <w:szCs w:val="24"/>
          <w:lang w:eastAsia="ru-RU"/>
        </w:rPr>
        <w:t>С и выдерживают 400 - 600 циклов заряд-разряд. Эти аккумуляторы выполняют в форме компактных параллелепипедов и дисков с массой от нескольких граммов до килограммов.</w:t>
      </w:r>
      <w:r w:rsidRPr="00A57C9B">
        <w:rPr>
          <w:rFonts w:ascii="Times New Roman" w:hAnsi="Times New Roman"/>
          <w:sz w:val="24"/>
          <w:szCs w:val="24"/>
          <w:shd w:val="clear" w:color="auto" w:fill="FFFFFF"/>
        </w:rPr>
        <w:t xml:space="preserve"> [Приложение 3 рис.3]</w:t>
      </w:r>
    </w:p>
    <w:p w:rsidR="0051410B" w:rsidRPr="00A57C9B" w:rsidRDefault="0051410B" w:rsidP="00715C3D">
      <w:pPr>
        <w:shd w:val="clear" w:color="auto" w:fill="FFFFFF"/>
        <w:spacing w:after="0" w:line="276" w:lineRule="auto"/>
        <w:jc w:val="both"/>
        <w:rPr>
          <w:rFonts w:ascii="Times New Roman" w:hAnsi="Times New Roman"/>
          <w:color w:val="000000"/>
          <w:sz w:val="24"/>
          <w:szCs w:val="24"/>
          <w:lang w:eastAsia="ru-RU"/>
        </w:rPr>
      </w:pPr>
      <w:r w:rsidRPr="00A57C9B">
        <w:rPr>
          <w:rFonts w:ascii="Times New Roman" w:hAnsi="Times New Roman"/>
          <w:color w:val="000000"/>
          <w:sz w:val="24"/>
          <w:szCs w:val="24"/>
          <w:lang w:eastAsia="ru-RU"/>
        </w:rPr>
        <w:t>Также аккумуляторы используются для аварийного освещения помещения в том случае, когда внезапно отключается свет. [4]</w:t>
      </w:r>
    </w:p>
    <w:p w:rsidR="0051410B" w:rsidRPr="00A57C9B" w:rsidRDefault="0051410B" w:rsidP="00715C3D">
      <w:pPr>
        <w:pStyle w:val="ListParagraph"/>
        <w:numPr>
          <w:ilvl w:val="2"/>
          <w:numId w:val="6"/>
        </w:numPr>
        <w:shd w:val="clear" w:color="auto" w:fill="FFFFFF"/>
        <w:spacing w:before="240" w:after="0" w:line="360" w:lineRule="auto"/>
        <w:jc w:val="both"/>
        <w:rPr>
          <w:rFonts w:ascii="Times New Roman" w:hAnsi="Times New Roman"/>
          <w:bCs/>
          <w:color w:val="000000"/>
          <w:sz w:val="24"/>
          <w:szCs w:val="24"/>
          <w:lang w:eastAsia="ru-RU"/>
        </w:rPr>
      </w:pPr>
      <w:r w:rsidRPr="00A57C9B">
        <w:rPr>
          <w:rFonts w:ascii="Times New Roman" w:hAnsi="Times New Roman"/>
          <w:bCs/>
          <w:color w:val="000000"/>
          <w:sz w:val="24"/>
          <w:szCs w:val="24"/>
          <w:lang w:eastAsia="ru-RU"/>
        </w:rPr>
        <w:t>Топливные элементы</w:t>
      </w:r>
    </w:p>
    <w:p w:rsidR="0051410B" w:rsidRPr="00A57C9B" w:rsidRDefault="0051410B" w:rsidP="002A4810">
      <w:pPr>
        <w:shd w:val="clear" w:color="auto" w:fill="FFFFFF"/>
        <w:spacing w:after="0" w:line="276" w:lineRule="auto"/>
        <w:ind w:firstLine="709"/>
        <w:jc w:val="both"/>
        <w:rPr>
          <w:rFonts w:ascii="Times New Roman" w:hAnsi="Times New Roman"/>
          <w:color w:val="000000"/>
          <w:sz w:val="24"/>
          <w:szCs w:val="24"/>
          <w:lang w:eastAsia="ru-RU"/>
        </w:rPr>
      </w:pPr>
      <w:r w:rsidRPr="00A57C9B">
        <w:rPr>
          <w:rFonts w:ascii="Times New Roman" w:hAnsi="Times New Roman"/>
          <w:color w:val="000000"/>
          <w:sz w:val="24"/>
          <w:szCs w:val="24"/>
          <w:lang w:eastAsia="ru-RU"/>
        </w:rPr>
        <w:t xml:space="preserve">В последнее время ведется активная работа над совершенствованием </w:t>
      </w:r>
      <w:r w:rsidRPr="00A57C9B">
        <w:rPr>
          <w:rFonts w:ascii="Times New Roman" w:hAnsi="Times New Roman"/>
          <w:b/>
          <w:color w:val="000000"/>
          <w:sz w:val="24"/>
          <w:szCs w:val="24"/>
          <w:lang w:eastAsia="ru-RU"/>
        </w:rPr>
        <w:t>топливных элементов</w:t>
      </w:r>
      <w:r w:rsidRPr="00A57C9B">
        <w:rPr>
          <w:rFonts w:ascii="Times New Roman" w:hAnsi="Times New Roman"/>
          <w:color w:val="000000"/>
          <w:sz w:val="24"/>
          <w:szCs w:val="24"/>
          <w:lang w:eastAsia="ru-RU"/>
        </w:rPr>
        <w:t xml:space="preserve"> питания. Топливные</w:t>
      </w:r>
      <w:r>
        <w:rPr>
          <w:rFonts w:ascii="Times New Roman" w:hAnsi="Times New Roman"/>
          <w:color w:val="000000"/>
          <w:sz w:val="24"/>
          <w:szCs w:val="24"/>
          <w:lang w:eastAsia="ru-RU"/>
        </w:rPr>
        <w:t xml:space="preserve"> элементы были открыты в 1839 го</w:t>
      </w:r>
      <w:r w:rsidRPr="00A57C9B">
        <w:rPr>
          <w:rFonts w:ascii="Times New Roman" w:hAnsi="Times New Roman"/>
          <w:color w:val="000000"/>
          <w:sz w:val="24"/>
          <w:szCs w:val="24"/>
          <w:lang w:eastAsia="ru-RU"/>
        </w:rPr>
        <w:t>ду сэром Вильямом Гровом, когда он изучал электролиз воды. Отключив от электролитической ячейки батарею, он с обнаружил, что электроды начали поглощать выделившийся газ и вырабатывать ток. Сам термин "топливный элемент" (Fuel Cell) появился позднее - он был предложен в 1889 году Людвигом Мондом и Чарльзом Лангером, пытавшимися создать устройство для выработки электричества из воздуха и угольного газа.</w:t>
      </w:r>
    </w:p>
    <w:p w:rsidR="0051410B" w:rsidRPr="00A57C9B" w:rsidRDefault="0051410B" w:rsidP="002A4810">
      <w:pPr>
        <w:shd w:val="clear" w:color="auto" w:fill="FFFFFF"/>
        <w:spacing w:after="0" w:line="276" w:lineRule="auto"/>
        <w:ind w:firstLine="709"/>
        <w:jc w:val="both"/>
        <w:rPr>
          <w:rFonts w:ascii="Times New Roman" w:hAnsi="Times New Roman"/>
          <w:bCs/>
          <w:color w:val="000000"/>
          <w:sz w:val="24"/>
          <w:szCs w:val="24"/>
          <w:lang w:eastAsia="ru-RU"/>
        </w:rPr>
      </w:pPr>
      <w:r w:rsidRPr="00A57C9B">
        <w:rPr>
          <w:rFonts w:ascii="Times New Roman" w:hAnsi="Times New Roman"/>
          <w:bCs/>
          <w:color w:val="000000"/>
          <w:sz w:val="24"/>
          <w:szCs w:val="24"/>
          <w:lang w:eastAsia="ru-RU"/>
        </w:rPr>
        <w:t xml:space="preserve">Несмотря на это изобретение, в течение последующих 100 лет практического применения эта идея так и не нашла, а была лишь научной диковиной. В 1937 г. профессор Ф. Бэкон начал работы над своим топливным элементом. К концу 1950-х гг. он разработал стек из 40 топливных элементов, имеющий мощность 5 кВт. Этот стек мог быть применен для обеспечения энергией сварочного аппарата или грузоподъемника. </w:t>
      </w:r>
    </w:p>
    <w:p w:rsidR="0051410B" w:rsidRPr="00A57C9B" w:rsidRDefault="0051410B" w:rsidP="00DA254B">
      <w:pPr>
        <w:shd w:val="clear" w:color="auto" w:fill="FFFFFF"/>
        <w:spacing w:after="0" w:line="276" w:lineRule="auto"/>
        <w:ind w:firstLine="709"/>
        <w:jc w:val="both"/>
        <w:rPr>
          <w:rFonts w:ascii="Times New Roman" w:hAnsi="Times New Roman"/>
          <w:bCs/>
          <w:color w:val="000000"/>
          <w:sz w:val="24"/>
          <w:szCs w:val="24"/>
          <w:lang w:eastAsia="ru-RU"/>
        </w:rPr>
      </w:pPr>
      <w:r w:rsidRPr="00A57C9B">
        <w:rPr>
          <w:rFonts w:ascii="Times New Roman" w:hAnsi="Times New Roman"/>
          <w:bCs/>
          <w:color w:val="000000"/>
          <w:sz w:val="24"/>
          <w:szCs w:val="24"/>
          <w:lang w:eastAsia="ru-RU"/>
        </w:rPr>
        <w:t xml:space="preserve">Активное развитие технологий использования топливных элементов началось в 1960-х гг. и было связано с развитием аэрокосмической отрасли, мировым нефтяным кризисом, а также с ужесточением холодной войны и гонкой вооружения между США и СССР. Специалисты НАСА выбрали щелочные топливные элементы в качестве источника энергии для космических кораблей программ «Apollo» (космические полеты на Луну). </w:t>
      </w:r>
    </w:p>
    <w:p w:rsidR="0051410B" w:rsidRPr="00A57C9B" w:rsidRDefault="0051410B" w:rsidP="00DA254B">
      <w:pPr>
        <w:shd w:val="clear" w:color="auto" w:fill="FFFFFF"/>
        <w:spacing w:after="0" w:line="276" w:lineRule="auto"/>
        <w:ind w:firstLine="709"/>
        <w:jc w:val="both"/>
        <w:rPr>
          <w:rFonts w:ascii="Times New Roman" w:hAnsi="Times New Roman"/>
          <w:bCs/>
          <w:color w:val="000000"/>
          <w:sz w:val="24"/>
          <w:szCs w:val="24"/>
          <w:lang w:eastAsia="ru-RU"/>
        </w:rPr>
      </w:pPr>
      <w:r w:rsidRPr="00A57C9B">
        <w:rPr>
          <w:rFonts w:ascii="Times New Roman" w:hAnsi="Times New Roman"/>
          <w:bCs/>
          <w:color w:val="000000"/>
          <w:sz w:val="24"/>
          <w:szCs w:val="24"/>
          <w:lang w:eastAsia="ru-RU"/>
        </w:rPr>
        <w:t>Подъем интереса к топливным элементам наблюдался также с 1980-х гг. в связи с потребностью в создании экологически безопасного транспорта и экологически безопасных автономных стационарных энергоустановок, работающих с высоким КПД.</w:t>
      </w:r>
    </w:p>
    <w:p w:rsidR="0051410B" w:rsidRPr="00A57C9B" w:rsidRDefault="0051410B" w:rsidP="00DA254B">
      <w:pPr>
        <w:shd w:val="clear" w:color="auto" w:fill="FFFFFF"/>
        <w:spacing w:after="0" w:line="276" w:lineRule="auto"/>
        <w:ind w:firstLine="709"/>
        <w:jc w:val="both"/>
        <w:rPr>
          <w:rFonts w:ascii="Times New Roman" w:hAnsi="Times New Roman"/>
          <w:bCs/>
          <w:color w:val="000000"/>
          <w:sz w:val="24"/>
          <w:szCs w:val="24"/>
          <w:lang w:eastAsia="ru-RU"/>
        </w:rPr>
      </w:pPr>
      <w:r w:rsidRPr="00A57C9B">
        <w:rPr>
          <w:rFonts w:ascii="Times New Roman" w:hAnsi="Times New Roman"/>
          <w:color w:val="000000"/>
          <w:sz w:val="24"/>
          <w:szCs w:val="24"/>
          <w:lang w:eastAsia="ru-RU"/>
        </w:rPr>
        <w:t>В настоящее время активно разрабатываются топливные элементы питания для мобильных устройств (например, для ноутбуков). По прогнозам специалистов, ноутбук с топливным аккумулятором сможет работать до 20 часов без подзарядки, а для того, чтобы зарядить аккумулятор, потребуется лишь элемент с жидким топливом (метанолом). [1]</w:t>
      </w:r>
    </w:p>
    <w:p w:rsidR="0051410B" w:rsidRPr="00A57C9B" w:rsidRDefault="0051410B" w:rsidP="0010447D">
      <w:pPr>
        <w:shd w:val="clear" w:color="auto" w:fill="FFFFFF"/>
        <w:spacing w:after="0" w:line="276" w:lineRule="auto"/>
        <w:ind w:firstLine="709"/>
        <w:jc w:val="both"/>
        <w:rPr>
          <w:rFonts w:ascii="Times New Roman" w:hAnsi="Times New Roman"/>
          <w:color w:val="000000"/>
          <w:sz w:val="24"/>
          <w:szCs w:val="24"/>
        </w:rPr>
      </w:pPr>
      <w:r w:rsidRPr="00A57C9B">
        <w:rPr>
          <w:rFonts w:ascii="Times New Roman" w:hAnsi="Times New Roman"/>
          <w:color w:val="000000"/>
          <w:sz w:val="24"/>
          <w:szCs w:val="24"/>
        </w:rPr>
        <w:t>Рассмотрим принцип работы топливных элементов. </w:t>
      </w:r>
      <w:r w:rsidRPr="00A57C9B">
        <w:rPr>
          <w:rFonts w:ascii="Times New Roman" w:hAnsi="Times New Roman"/>
          <w:bCs/>
          <w:color w:val="000000"/>
          <w:sz w:val="24"/>
          <w:szCs w:val="24"/>
        </w:rPr>
        <w:t xml:space="preserve">Всё дело в том, что процесс </w:t>
      </w:r>
      <w:r w:rsidRPr="00A57C9B">
        <w:rPr>
          <w:rFonts w:ascii="Times New Roman" w:hAnsi="Times New Roman"/>
          <w:b/>
          <w:bCs/>
          <w:color w:val="000000"/>
          <w:sz w:val="24"/>
          <w:szCs w:val="24"/>
        </w:rPr>
        <w:t>электролиза воды</w:t>
      </w:r>
      <w:r w:rsidRPr="00A57C9B">
        <w:rPr>
          <w:rFonts w:ascii="Times New Roman" w:hAnsi="Times New Roman"/>
          <w:bCs/>
          <w:color w:val="000000"/>
          <w:sz w:val="24"/>
          <w:szCs w:val="24"/>
        </w:rPr>
        <w:t xml:space="preserve"> (диссоциации воды) является обратимым.</w:t>
      </w:r>
      <w:r w:rsidRPr="00A57C9B">
        <w:rPr>
          <w:rFonts w:ascii="Times New Roman" w:hAnsi="Times New Roman"/>
          <w:color w:val="000000"/>
          <w:sz w:val="24"/>
          <w:szCs w:val="24"/>
        </w:rPr>
        <w:t>  При пропускании электрического тока через воду, она расщепляется на водород и кислород, и обратно: водород и кислород можно соединить с получением воды и электричества.</w:t>
      </w:r>
    </w:p>
    <w:p w:rsidR="0051410B" w:rsidRPr="00A57C9B" w:rsidRDefault="0051410B" w:rsidP="0010447D">
      <w:pPr>
        <w:spacing w:after="0" w:line="276" w:lineRule="auto"/>
        <w:ind w:firstLine="708"/>
        <w:jc w:val="both"/>
        <w:rPr>
          <w:rFonts w:ascii="Times New Roman" w:hAnsi="Times New Roman"/>
          <w:color w:val="000000"/>
          <w:sz w:val="24"/>
          <w:szCs w:val="24"/>
          <w:lang w:eastAsia="ru-RU"/>
        </w:rPr>
      </w:pPr>
      <w:r w:rsidRPr="00A57C9B">
        <w:rPr>
          <w:rFonts w:ascii="Times New Roman" w:hAnsi="Times New Roman"/>
          <w:color w:val="000000"/>
          <w:sz w:val="24"/>
          <w:szCs w:val="24"/>
          <w:lang w:eastAsia="ru-RU"/>
        </w:rPr>
        <w:t>Простейший топливный элемент состоит из специальной мембраны, используемой как электролит, по обе стороны которой нанесены порошкообразные электроды. Водород поступает на анод, а кислород (воздух) - на катод. На каждом электроде происходят разные химические реакции.</w:t>
      </w:r>
    </w:p>
    <w:p w:rsidR="0051410B" w:rsidRPr="00A57C9B" w:rsidRDefault="0051410B" w:rsidP="0010447D">
      <w:pPr>
        <w:spacing w:after="0" w:line="276" w:lineRule="auto"/>
        <w:jc w:val="both"/>
        <w:rPr>
          <w:rFonts w:ascii="Times New Roman" w:hAnsi="Times New Roman"/>
          <w:color w:val="000000"/>
          <w:sz w:val="24"/>
          <w:szCs w:val="24"/>
          <w:lang w:eastAsia="ru-RU"/>
        </w:rPr>
      </w:pPr>
      <w:r w:rsidRPr="00A57C9B">
        <w:rPr>
          <w:rFonts w:ascii="Times New Roman" w:hAnsi="Times New Roman"/>
          <w:color w:val="000000"/>
          <w:sz w:val="24"/>
          <w:szCs w:val="24"/>
          <w:lang w:eastAsia="ru-RU"/>
        </w:rPr>
        <w:t xml:space="preserve"> </w:t>
      </w:r>
      <w:r w:rsidRPr="00A57C9B">
        <w:rPr>
          <w:rFonts w:ascii="Times New Roman" w:hAnsi="Times New Roman"/>
          <w:color w:val="000000"/>
          <w:sz w:val="24"/>
          <w:szCs w:val="24"/>
          <w:lang w:eastAsia="ru-RU"/>
        </w:rPr>
        <w:tab/>
      </w:r>
      <w:r w:rsidRPr="00A57C9B">
        <w:rPr>
          <w:rFonts w:ascii="Times New Roman" w:hAnsi="Times New Roman"/>
          <w:color w:val="000000"/>
          <w:sz w:val="24"/>
          <w:szCs w:val="24"/>
          <w:u w:val="single"/>
          <w:lang w:eastAsia="ru-RU"/>
        </w:rPr>
        <w:t>На аноде</w:t>
      </w:r>
      <w:r w:rsidRPr="00A57C9B">
        <w:rPr>
          <w:rFonts w:ascii="Times New Roman" w:hAnsi="Times New Roman"/>
          <w:color w:val="000000"/>
          <w:sz w:val="24"/>
          <w:szCs w:val="24"/>
          <w:lang w:eastAsia="ru-RU"/>
        </w:rPr>
        <w:t xml:space="preserve"> водород распадается на смесь протонов и электронов. В некоторых топливных элементах электроды окружены катализатором, обычно выполненным из платины или других благородных металлов, способствующих протеканию реакции диссоциации:</w:t>
      </w:r>
    </w:p>
    <w:p w:rsidR="0051410B" w:rsidRPr="00A57C9B" w:rsidRDefault="0051410B" w:rsidP="0010447D">
      <w:pPr>
        <w:spacing w:after="0" w:line="276" w:lineRule="auto"/>
        <w:jc w:val="center"/>
        <w:rPr>
          <w:rFonts w:ascii="Times New Roman" w:hAnsi="Times New Roman"/>
          <w:color w:val="000000"/>
          <w:sz w:val="24"/>
          <w:szCs w:val="24"/>
          <w:lang w:eastAsia="ru-RU"/>
        </w:rPr>
      </w:pPr>
      <w:r w:rsidRPr="00A57C9B">
        <w:rPr>
          <w:rFonts w:ascii="Times New Roman" w:hAnsi="Times New Roman"/>
          <w:color w:val="000000"/>
          <w:sz w:val="24"/>
          <w:szCs w:val="24"/>
          <w:lang w:eastAsia="ru-RU"/>
        </w:rPr>
        <w:t>2H</w:t>
      </w:r>
      <w:r w:rsidRPr="00A57C9B">
        <w:rPr>
          <w:rFonts w:ascii="Times New Roman" w:hAnsi="Times New Roman"/>
          <w:color w:val="000000"/>
          <w:sz w:val="24"/>
          <w:szCs w:val="24"/>
          <w:vertAlign w:val="subscript"/>
          <w:lang w:eastAsia="ru-RU"/>
        </w:rPr>
        <w:t>2</w:t>
      </w:r>
      <w:r w:rsidRPr="00A57C9B">
        <w:rPr>
          <w:rFonts w:ascii="Times New Roman" w:hAnsi="Times New Roman"/>
          <w:color w:val="000000"/>
          <w:sz w:val="24"/>
          <w:szCs w:val="24"/>
          <w:lang w:eastAsia="ru-RU"/>
        </w:rPr>
        <w:t> → 4H</w:t>
      </w:r>
      <w:r w:rsidRPr="00A57C9B">
        <w:rPr>
          <w:rFonts w:ascii="Times New Roman" w:hAnsi="Times New Roman"/>
          <w:color w:val="000000"/>
          <w:sz w:val="24"/>
          <w:szCs w:val="24"/>
          <w:vertAlign w:val="superscript"/>
          <w:lang w:eastAsia="ru-RU"/>
        </w:rPr>
        <w:t>+</w:t>
      </w:r>
      <w:r w:rsidRPr="00A57C9B">
        <w:rPr>
          <w:rFonts w:ascii="Times New Roman" w:hAnsi="Times New Roman"/>
          <w:color w:val="000000"/>
          <w:sz w:val="24"/>
          <w:szCs w:val="24"/>
          <w:lang w:eastAsia="ru-RU"/>
        </w:rPr>
        <w:t> + 4e</w:t>
      </w:r>
      <w:r w:rsidRPr="00A57C9B">
        <w:rPr>
          <w:rFonts w:ascii="Times New Roman" w:hAnsi="Times New Roman"/>
          <w:color w:val="000000"/>
          <w:sz w:val="24"/>
          <w:szCs w:val="24"/>
          <w:vertAlign w:val="superscript"/>
          <w:lang w:eastAsia="ru-RU"/>
        </w:rPr>
        <w:t>-</w:t>
      </w:r>
    </w:p>
    <w:p w:rsidR="0051410B" w:rsidRPr="00A57C9B" w:rsidRDefault="0051410B" w:rsidP="0010447D">
      <w:pPr>
        <w:spacing w:after="0" w:line="276" w:lineRule="auto"/>
        <w:jc w:val="both"/>
        <w:rPr>
          <w:rFonts w:ascii="Times New Roman" w:hAnsi="Times New Roman"/>
          <w:color w:val="000000"/>
          <w:sz w:val="24"/>
          <w:szCs w:val="24"/>
          <w:lang w:eastAsia="ru-RU"/>
        </w:rPr>
      </w:pPr>
      <w:r w:rsidRPr="00A57C9B">
        <w:rPr>
          <w:rFonts w:ascii="Times New Roman" w:hAnsi="Times New Roman"/>
          <w:color w:val="000000"/>
          <w:sz w:val="24"/>
          <w:szCs w:val="24"/>
          <w:lang w:eastAsia="ru-RU"/>
        </w:rPr>
        <w:t>где H</w:t>
      </w:r>
      <w:r w:rsidRPr="00A57C9B">
        <w:rPr>
          <w:rFonts w:ascii="Times New Roman" w:hAnsi="Times New Roman"/>
          <w:color w:val="000000"/>
          <w:sz w:val="24"/>
          <w:szCs w:val="24"/>
          <w:vertAlign w:val="subscript"/>
          <w:lang w:eastAsia="ru-RU"/>
        </w:rPr>
        <w:t>2</w:t>
      </w:r>
      <w:r w:rsidRPr="00A57C9B">
        <w:rPr>
          <w:rFonts w:ascii="Times New Roman" w:hAnsi="Times New Roman"/>
          <w:color w:val="000000"/>
          <w:sz w:val="24"/>
          <w:szCs w:val="24"/>
          <w:lang w:eastAsia="ru-RU"/>
        </w:rPr>
        <w:t> - двухатомная молекула водорода (форма, в которой водород присутствует в виде газа); H</w:t>
      </w:r>
      <w:r w:rsidRPr="00A57C9B">
        <w:rPr>
          <w:rFonts w:ascii="Times New Roman" w:hAnsi="Times New Roman"/>
          <w:color w:val="000000"/>
          <w:sz w:val="24"/>
          <w:szCs w:val="24"/>
          <w:vertAlign w:val="superscript"/>
          <w:lang w:eastAsia="ru-RU"/>
        </w:rPr>
        <w:t>+</w:t>
      </w:r>
      <w:r w:rsidRPr="00A57C9B">
        <w:rPr>
          <w:rFonts w:ascii="Times New Roman" w:hAnsi="Times New Roman"/>
          <w:color w:val="000000"/>
          <w:sz w:val="24"/>
          <w:szCs w:val="24"/>
          <w:lang w:eastAsia="ru-RU"/>
        </w:rPr>
        <w:t> - ионизированный водород (протон); е</w:t>
      </w:r>
      <w:r w:rsidRPr="00A57C9B">
        <w:rPr>
          <w:rFonts w:ascii="Times New Roman" w:hAnsi="Times New Roman"/>
          <w:color w:val="000000"/>
          <w:sz w:val="24"/>
          <w:szCs w:val="24"/>
          <w:vertAlign w:val="superscript"/>
          <w:lang w:eastAsia="ru-RU"/>
        </w:rPr>
        <w:t>-</w:t>
      </w:r>
      <w:r w:rsidRPr="00A57C9B">
        <w:rPr>
          <w:rFonts w:ascii="Times New Roman" w:hAnsi="Times New Roman"/>
          <w:color w:val="000000"/>
          <w:sz w:val="24"/>
          <w:szCs w:val="24"/>
          <w:lang w:eastAsia="ru-RU"/>
        </w:rPr>
        <w:t> - электрон.</w:t>
      </w:r>
    </w:p>
    <w:p w:rsidR="0051410B" w:rsidRPr="00A57C9B" w:rsidRDefault="0051410B" w:rsidP="0010447D">
      <w:pPr>
        <w:spacing w:after="0" w:line="276" w:lineRule="auto"/>
        <w:ind w:firstLine="708"/>
        <w:jc w:val="both"/>
        <w:rPr>
          <w:rFonts w:ascii="Times New Roman" w:hAnsi="Times New Roman"/>
          <w:color w:val="000000"/>
          <w:sz w:val="24"/>
          <w:szCs w:val="24"/>
          <w:lang w:eastAsia="ru-RU"/>
        </w:rPr>
      </w:pPr>
      <w:r w:rsidRPr="00A57C9B">
        <w:rPr>
          <w:rFonts w:ascii="Times New Roman" w:hAnsi="Times New Roman"/>
          <w:color w:val="000000"/>
          <w:sz w:val="24"/>
          <w:szCs w:val="24"/>
          <w:u w:val="single"/>
          <w:lang w:eastAsia="ru-RU"/>
        </w:rPr>
        <w:t>С катодной стороны</w:t>
      </w:r>
      <w:r w:rsidRPr="00A57C9B">
        <w:rPr>
          <w:rFonts w:ascii="Times New Roman" w:hAnsi="Times New Roman"/>
          <w:color w:val="000000"/>
          <w:sz w:val="24"/>
          <w:szCs w:val="24"/>
          <w:lang w:eastAsia="ru-RU"/>
        </w:rPr>
        <w:t xml:space="preserve"> топливного элемента протоны (прошедшие через электролит) и электроны (которые прошли через внешнюю нагрузку) воссоединяются и вступают в реакцию с подаваемым на катод кислородом с образованием воды:</w:t>
      </w:r>
    </w:p>
    <w:p w:rsidR="0051410B" w:rsidRPr="00A57C9B" w:rsidRDefault="0051410B" w:rsidP="0010447D">
      <w:pPr>
        <w:spacing w:after="0" w:line="276" w:lineRule="auto"/>
        <w:jc w:val="center"/>
        <w:rPr>
          <w:rFonts w:ascii="Times New Roman" w:hAnsi="Times New Roman"/>
          <w:color w:val="000000"/>
          <w:sz w:val="24"/>
          <w:szCs w:val="24"/>
          <w:lang w:eastAsia="ru-RU"/>
        </w:rPr>
      </w:pPr>
      <w:r w:rsidRPr="00A57C9B">
        <w:rPr>
          <w:rFonts w:ascii="Times New Roman" w:hAnsi="Times New Roman"/>
          <w:color w:val="000000"/>
          <w:sz w:val="24"/>
          <w:szCs w:val="24"/>
          <w:lang w:eastAsia="ru-RU"/>
        </w:rPr>
        <w:t>4H</w:t>
      </w:r>
      <w:r w:rsidRPr="00A57C9B">
        <w:rPr>
          <w:rFonts w:ascii="Times New Roman" w:hAnsi="Times New Roman"/>
          <w:color w:val="000000"/>
          <w:sz w:val="24"/>
          <w:szCs w:val="24"/>
          <w:vertAlign w:val="superscript"/>
          <w:lang w:eastAsia="ru-RU"/>
        </w:rPr>
        <w:t>+</w:t>
      </w:r>
      <w:r w:rsidRPr="00A57C9B">
        <w:rPr>
          <w:rFonts w:ascii="Times New Roman" w:hAnsi="Times New Roman"/>
          <w:color w:val="000000"/>
          <w:sz w:val="24"/>
          <w:szCs w:val="24"/>
          <w:lang w:eastAsia="ru-RU"/>
        </w:rPr>
        <w:t> + 4e</w:t>
      </w:r>
      <w:r w:rsidRPr="00A57C9B">
        <w:rPr>
          <w:rFonts w:ascii="Times New Roman" w:hAnsi="Times New Roman"/>
          <w:color w:val="000000"/>
          <w:sz w:val="24"/>
          <w:szCs w:val="24"/>
          <w:vertAlign w:val="superscript"/>
          <w:lang w:eastAsia="ru-RU"/>
        </w:rPr>
        <w:t>-</w:t>
      </w:r>
      <w:r w:rsidRPr="00A57C9B">
        <w:rPr>
          <w:rFonts w:ascii="Times New Roman" w:hAnsi="Times New Roman"/>
          <w:color w:val="000000"/>
          <w:sz w:val="24"/>
          <w:szCs w:val="24"/>
          <w:lang w:eastAsia="ru-RU"/>
        </w:rPr>
        <w:t> + O</w:t>
      </w:r>
      <w:r w:rsidRPr="00A57C9B">
        <w:rPr>
          <w:rFonts w:ascii="Times New Roman" w:hAnsi="Times New Roman"/>
          <w:color w:val="000000"/>
          <w:sz w:val="24"/>
          <w:szCs w:val="24"/>
          <w:vertAlign w:val="subscript"/>
          <w:lang w:eastAsia="ru-RU"/>
        </w:rPr>
        <w:t>2</w:t>
      </w:r>
      <w:r w:rsidRPr="00A57C9B">
        <w:rPr>
          <w:rFonts w:ascii="Times New Roman" w:hAnsi="Times New Roman"/>
          <w:color w:val="000000"/>
          <w:sz w:val="24"/>
          <w:szCs w:val="24"/>
          <w:lang w:eastAsia="ru-RU"/>
        </w:rPr>
        <w:t> → 2H</w:t>
      </w:r>
      <w:r w:rsidRPr="00A57C9B">
        <w:rPr>
          <w:rFonts w:ascii="Times New Roman" w:hAnsi="Times New Roman"/>
          <w:color w:val="000000"/>
          <w:sz w:val="24"/>
          <w:szCs w:val="24"/>
          <w:vertAlign w:val="subscript"/>
          <w:lang w:eastAsia="ru-RU"/>
        </w:rPr>
        <w:t>2</w:t>
      </w:r>
      <w:r w:rsidRPr="00A57C9B">
        <w:rPr>
          <w:rFonts w:ascii="Times New Roman" w:hAnsi="Times New Roman"/>
          <w:color w:val="000000"/>
          <w:sz w:val="24"/>
          <w:szCs w:val="24"/>
          <w:lang w:eastAsia="ru-RU"/>
        </w:rPr>
        <w:t>O</w:t>
      </w:r>
    </w:p>
    <w:p w:rsidR="0051410B" w:rsidRPr="00A57C9B" w:rsidRDefault="0051410B" w:rsidP="00DA254B">
      <w:pPr>
        <w:spacing w:after="0" w:line="276" w:lineRule="auto"/>
        <w:jc w:val="both"/>
        <w:rPr>
          <w:rFonts w:ascii="Times New Roman" w:hAnsi="Times New Roman"/>
          <w:color w:val="000000"/>
          <w:sz w:val="24"/>
          <w:szCs w:val="24"/>
          <w:lang w:eastAsia="ru-RU"/>
        </w:rPr>
      </w:pPr>
      <w:r w:rsidRPr="00A57C9B">
        <w:rPr>
          <w:rFonts w:ascii="Times New Roman" w:hAnsi="Times New Roman"/>
          <w:b/>
          <w:bCs/>
          <w:color w:val="000000"/>
          <w:sz w:val="24"/>
          <w:szCs w:val="24"/>
          <w:lang w:eastAsia="ru-RU"/>
        </w:rPr>
        <w:t>Суммарная реакция</w:t>
      </w:r>
      <w:r w:rsidRPr="00A57C9B">
        <w:rPr>
          <w:rFonts w:ascii="Times New Roman" w:hAnsi="Times New Roman"/>
          <w:color w:val="000000"/>
          <w:sz w:val="24"/>
          <w:szCs w:val="24"/>
          <w:lang w:eastAsia="ru-RU"/>
        </w:rPr>
        <w:t> в топливном элементе записывается так:</w:t>
      </w:r>
    </w:p>
    <w:p w:rsidR="0051410B" w:rsidRPr="00A57C9B" w:rsidRDefault="0051410B" w:rsidP="00DA254B">
      <w:pPr>
        <w:spacing w:after="0" w:line="276" w:lineRule="auto"/>
        <w:jc w:val="center"/>
        <w:rPr>
          <w:rFonts w:ascii="Times New Roman" w:hAnsi="Times New Roman"/>
          <w:color w:val="000000"/>
          <w:sz w:val="24"/>
          <w:szCs w:val="24"/>
          <w:lang w:eastAsia="ru-RU"/>
        </w:rPr>
      </w:pPr>
      <w:r w:rsidRPr="00A57C9B">
        <w:rPr>
          <w:rFonts w:ascii="Times New Roman" w:hAnsi="Times New Roman"/>
          <w:color w:val="000000"/>
          <w:sz w:val="24"/>
          <w:szCs w:val="24"/>
          <w:lang w:eastAsia="ru-RU"/>
        </w:rPr>
        <w:t>2H</w:t>
      </w:r>
      <w:r w:rsidRPr="00A57C9B">
        <w:rPr>
          <w:rFonts w:ascii="Times New Roman" w:hAnsi="Times New Roman"/>
          <w:color w:val="000000"/>
          <w:sz w:val="24"/>
          <w:szCs w:val="24"/>
          <w:vertAlign w:val="subscript"/>
          <w:lang w:eastAsia="ru-RU"/>
        </w:rPr>
        <w:t>2</w:t>
      </w:r>
      <w:r w:rsidRPr="00A57C9B">
        <w:rPr>
          <w:rFonts w:ascii="Times New Roman" w:hAnsi="Times New Roman"/>
          <w:color w:val="000000"/>
          <w:sz w:val="24"/>
          <w:szCs w:val="24"/>
          <w:lang w:eastAsia="ru-RU"/>
        </w:rPr>
        <w:t> + O</w:t>
      </w:r>
      <w:r w:rsidRPr="00A57C9B">
        <w:rPr>
          <w:rFonts w:ascii="Times New Roman" w:hAnsi="Times New Roman"/>
          <w:color w:val="000000"/>
          <w:sz w:val="24"/>
          <w:szCs w:val="24"/>
          <w:vertAlign w:val="subscript"/>
          <w:lang w:eastAsia="ru-RU"/>
        </w:rPr>
        <w:t>2</w:t>
      </w:r>
      <w:r w:rsidRPr="00A57C9B">
        <w:rPr>
          <w:rFonts w:ascii="Times New Roman" w:hAnsi="Times New Roman"/>
          <w:color w:val="000000"/>
          <w:sz w:val="24"/>
          <w:szCs w:val="24"/>
          <w:lang w:eastAsia="ru-RU"/>
        </w:rPr>
        <w:t> → 2H</w:t>
      </w:r>
      <w:r w:rsidRPr="00A57C9B">
        <w:rPr>
          <w:rFonts w:ascii="Times New Roman" w:hAnsi="Times New Roman"/>
          <w:color w:val="000000"/>
          <w:sz w:val="24"/>
          <w:szCs w:val="24"/>
          <w:vertAlign w:val="subscript"/>
          <w:lang w:eastAsia="ru-RU"/>
        </w:rPr>
        <w:t>2</w:t>
      </w:r>
      <w:r w:rsidRPr="00A57C9B">
        <w:rPr>
          <w:rFonts w:ascii="Times New Roman" w:hAnsi="Times New Roman"/>
          <w:color w:val="000000"/>
          <w:sz w:val="24"/>
          <w:szCs w:val="24"/>
          <w:lang w:eastAsia="ru-RU"/>
        </w:rPr>
        <w:t>O</w:t>
      </w:r>
    </w:p>
    <w:p w:rsidR="0051410B" w:rsidRPr="00A57C9B" w:rsidRDefault="0051410B" w:rsidP="004B71DD">
      <w:pPr>
        <w:spacing w:after="0" w:line="276" w:lineRule="auto"/>
        <w:ind w:firstLine="709"/>
        <w:jc w:val="both"/>
        <w:rPr>
          <w:rFonts w:ascii="Times New Roman" w:hAnsi="Times New Roman"/>
          <w:sz w:val="24"/>
          <w:szCs w:val="24"/>
          <w:shd w:val="clear" w:color="auto" w:fill="FFFFFF"/>
        </w:rPr>
      </w:pPr>
      <w:r w:rsidRPr="00A57C9B">
        <w:rPr>
          <w:rFonts w:ascii="Times New Roman" w:hAnsi="Times New Roman"/>
          <w:color w:val="000000"/>
          <w:sz w:val="24"/>
          <w:szCs w:val="24"/>
          <w:lang w:eastAsia="ru-RU"/>
        </w:rPr>
        <w:t>Работа топливного элемента основана на том, что электролит пропускает через себя протоны (по направлению к катоду), а электроны - нет. Электроны движутся к катоду по внешнему проводящему контуру, создают электрический ток, который может быть использован для элемента (нагрузка, например, лампочка).</w:t>
      </w:r>
      <w:r w:rsidRPr="00A57C9B">
        <w:rPr>
          <w:rFonts w:ascii="Times New Roman" w:hAnsi="Times New Roman"/>
          <w:sz w:val="24"/>
          <w:szCs w:val="24"/>
          <w:shd w:val="clear" w:color="auto" w:fill="FFFFFF"/>
        </w:rPr>
        <w:t xml:space="preserve"> [Приложение 4 рис.1]</w:t>
      </w:r>
    </w:p>
    <w:p w:rsidR="0051410B" w:rsidRPr="00A57C9B" w:rsidRDefault="0051410B" w:rsidP="00D3072E">
      <w:pPr>
        <w:shd w:val="clear" w:color="auto" w:fill="FFFFFF"/>
        <w:spacing w:after="0" w:line="276" w:lineRule="auto"/>
        <w:ind w:firstLine="708"/>
        <w:jc w:val="both"/>
        <w:rPr>
          <w:rFonts w:ascii="Times New Roman" w:hAnsi="Times New Roman"/>
          <w:color w:val="000000"/>
          <w:sz w:val="24"/>
          <w:szCs w:val="24"/>
        </w:rPr>
      </w:pPr>
      <w:r w:rsidRPr="00A57C9B">
        <w:rPr>
          <w:rFonts w:ascii="Times New Roman" w:hAnsi="Times New Roman"/>
          <w:color w:val="000000"/>
          <w:sz w:val="24"/>
          <w:szCs w:val="24"/>
        </w:rPr>
        <w:t>В своей работе топливные элементы используют водородное топливо и кислород. Проще всего с кислородом - он забирается из воздуха. Водород может подаваться непосредственно из некой ёмкости или путем выделения его из внешнего источника топлива (природного газа, бензина или метилового спирта - метанола). В случае внешнего источника его необходимо химически преобразовать, чтобы извлечь водород. В настоящее время большинство технологий топливных элементов, разрабатываемых для портативных устройств, задействуют именно метанол.</w:t>
      </w:r>
      <w:r w:rsidRPr="00A57C9B">
        <w:rPr>
          <w:rFonts w:ascii="Times New Roman" w:hAnsi="Times New Roman"/>
          <w:sz w:val="24"/>
          <w:szCs w:val="24"/>
        </w:rPr>
        <w:t xml:space="preserve"> </w:t>
      </w:r>
      <w:r w:rsidRPr="00A57C9B">
        <w:rPr>
          <w:rFonts w:ascii="Times New Roman" w:hAnsi="Times New Roman"/>
          <w:color w:val="000000"/>
          <w:sz w:val="24"/>
          <w:szCs w:val="24"/>
        </w:rPr>
        <w:t>[8]</w:t>
      </w:r>
    </w:p>
    <w:p w:rsidR="0051410B" w:rsidRPr="00A57C9B" w:rsidRDefault="0051410B" w:rsidP="004B71DD">
      <w:pPr>
        <w:shd w:val="clear" w:color="auto" w:fill="FFFFFF"/>
        <w:spacing w:after="0" w:line="276" w:lineRule="auto"/>
        <w:jc w:val="both"/>
        <w:rPr>
          <w:rFonts w:ascii="Times New Roman" w:hAnsi="Times New Roman"/>
          <w:color w:val="000000"/>
          <w:sz w:val="24"/>
          <w:szCs w:val="24"/>
        </w:rPr>
      </w:pPr>
      <w:r w:rsidRPr="00A57C9B">
        <w:rPr>
          <w:rFonts w:ascii="Times New Roman" w:hAnsi="Times New Roman"/>
          <w:color w:val="000000"/>
          <w:sz w:val="24"/>
          <w:szCs w:val="24"/>
        </w:rPr>
        <w:t>Существуют различные типы топливных элементов.</w:t>
      </w:r>
      <w:r w:rsidRPr="00A57C9B">
        <w:rPr>
          <w:rFonts w:ascii="Times New Roman" w:hAnsi="Times New Roman"/>
          <w:sz w:val="24"/>
          <w:szCs w:val="24"/>
          <w:shd w:val="clear" w:color="auto" w:fill="FFFFFF"/>
        </w:rPr>
        <w:t xml:space="preserve"> </w:t>
      </w:r>
      <w:r w:rsidRPr="00A57C9B">
        <w:rPr>
          <w:rFonts w:ascii="Times New Roman" w:hAnsi="Times New Roman"/>
          <w:color w:val="000000"/>
          <w:sz w:val="24"/>
          <w:szCs w:val="24"/>
        </w:rPr>
        <w:t>[Приложение 4 рис.2]</w:t>
      </w:r>
    </w:p>
    <w:p w:rsidR="0051410B" w:rsidRPr="00A57C9B" w:rsidRDefault="0051410B" w:rsidP="001D5505">
      <w:pPr>
        <w:shd w:val="clear" w:color="auto" w:fill="FFFFFF"/>
        <w:spacing w:after="0" w:line="276" w:lineRule="auto"/>
        <w:jc w:val="both"/>
        <w:rPr>
          <w:rFonts w:ascii="Times New Roman" w:hAnsi="Times New Roman"/>
          <w:color w:val="000000"/>
          <w:sz w:val="24"/>
          <w:szCs w:val="24"/>
        </w:rPr>
      </w:pPr>
      <w:r w:rsidRPr="00A57C9B">
        <w:rPr>
          <w:rFonts w:ascii="Times New Roman" w:hAnsi="Times New Roman"/>
          <w:color w:val="000000"/>
          <w:sz w:val="24"/>
          <w:szCs w:val="24"/>
          <w:u w:val="single"/>
        </w:rPr>
        <w:t>Достоинства топливных элементов</w:t>
      </w:r>
      <w:r w:rsidRPr="00A57C9B">
        <w:rPr>
          <w:rFonts w:ascii="Times New Roman" w:hAnsi="Times New Roman"/>
          <w:color w:val="000000"/>
          <w:sz w:val="24"/>
          <w:szCs w:val="24"/>
        </w:rPr>
        <w:t>:</w:t>
      </w:r>
    </w:p>
    <w:p w:rsidR="0051410B" w:rsidRPr="00A57C9B" w:rsidRDefault="0051410B" w:rsidP="001D5505">
      <w:pPr>
        <w:numPr>
          <w:ilvl w:val="0"/>
          <w:numId w:val="11"/>
        </w:numPr>
        <w:shd w:val="clear" w:color="auto" w:fill="FFFFFF"/>
        <w:spacing w:after="0" w:line="276" w:lineRule="auto"/>
        <w:jc w:val="both"/>
        <w:rPr>
          <w:rFonts w:ascii="Times New Roman" w:hAnsi="Times New Roman"/>
          <w:sz w:val="24"/>
          <w:szCs w:val="24"/>
        </w:rPr>
      </w:pPr>
      <w:r w:rsidRPr="00A57C9B">
        <w:rPr>
          <w:rFonts w:ascii="Times New Roman" w:hAnsi="Times New Roman"/>
          <w:bCs/>
          <w:sz w:val="24"/>
          <w:szCs w:val="24"/>
        </w:rPr>
        <w:t>Высокий</w:t>
      </w:r>
      <w:r w:rsidRPr="00A57C9B">
        <w:rPr>
          <w:rFonts w:ascii="Times New Roman" w:hAnsi="Times New Roman"/>
          <w:sz w:val="24"/>
          <w:szCs w:val="24"/>
        </w:rPr>
        <w:t> </w:t>
      </w:r>
      <w:r w:rsidRPr="00A57C9B">
        <w:rPr>
          <w:rFonts w:ascii="Times New Roman" w:hAnsi="Times New Roman"/>
          <w:b/>
          <w:bCs/>
          <w:sz w:val="24"/>
          <w:szCs w:val="24"/>
        </w:rPr>
        <w:t xml:space="preserve">КПД составляет 60-80%, </w:t>
      </w:r>
      <w:r w:rsidRPr="00A57C9B">
        <w:rPr>
          <w:rFonts w:ascii="Times New Roman" w:hAnsi="Times New Roman"/>
          <w:bCs/>
          <w:sz w:val="24"/>
          <w:szCs w:val="24"/>
        </w:rPr>
        <w:t>достигается благодаря прямому превращению энергии топлива в электроэнергию.</w:t>
      </w:r>
    </w:p>
    <w:p w:rsidR="0051410B" w:rsidRPr="00A57C9B" w:rsidRDefault="0051410B" w:rsidP="001D5505">
      <w:pPr>
        <w:numPr>
          <w:ilvl w:val="0"/>
          <w:numId w:val="11"/>
        </w:numPr>
        <w:shd w:val="clear" w:color="auto" w:fill="FFFFFF"/>
        <w:spacing w:after="0" w:line="276" w:lineRule="auto"/>
        <w:jc w:val="both"/>
        <w:rPr>
          <w:rFonts w:ascii="Times New Roman" w:hAnsi="Times New Roman"/>
          <w:sz w:val="24"/>
          <w:szCs w:val="24"/>
        </w:rPr>
      </w:pPr>
      <w:r w:rsidRPr="00A57C9B">
        <w:rPr>
          <w:rFonts w:ascii="Times New Roman" w:hAnsi="Times New Roman"/>
          <w:bCs/>
          <w:sz w:val="24"/>
          <w:szCs w:val="24"/>
        </w:rPr>
        <w:t>Полное отсутствие экологически вредных выбросов. Выделяется только чистый водяной пар и тепловая энергия.</w:t>
      </w:r>
    </w:p>
    <w:p w:rsidR="0051410B" w:rsidRPr="00A57C9B" w:rsidRDefault="0051410B" w:rsidP="001D5505">
      <w:pPr>
        <w:numPr>
          <w:ilvl w:val="0"/>
          <w:numId w:val="11"/>
        </w:numPr>
        <w:shd w:val="clear" w:color="auto" w:fill="FFFFFF"/>
        <w:spacing w:after="0" w:line="276" w:lineRule="auto"/>
        <w:jc w:val="both"/>
        <w:rPr>
          <w:rFonts w:ascii="Times New Roman" w:hAnsi="Times New Roman"/>
          <w:sz w:val="24"/>
          <w:szCs w:val="24"/>
        </w:rPr>
      </w:pPr>
      <w:r w:rsidRPr="00A57C9B">
        <w:rPr>
          <w:rFonts w:ascii="Times New Roman" w:hAnsi="Times New Roman"/>
          <w:sz w:val="24"/>
          <w:szCs w:val="24"/>
        </w:rPr>
        <w:t>Доступность топлива, надежность (в топливном элементе отсутствуют движущиеся части), долговечность и простота эксплуатации.</w:t>
      </w:r>
    </w:p>
    <w:p w:rsidR="0051410B" w:rsidRPr="00A57C9B" w:rsidRDefault="0051410B" w:rsidP="001D5505">
      <w:pPr>
        <w:shd w:val="clear" w:color="auto" w:fill="FFFFFF"/>
        <w:spacing w:after="0" w:line="276" w:lineRule="auto"/>
        <w:jc w:val="both"/>
        <w:rPr>
          <w:rFonts w:ascii="Times New Roman" w:hAnsi="Times New Roman"/>
          <w:sz w:val="24"/>
          <w:szCs w:val="24"/>
          <w:u w:val="single"/>
        </w:rPr>
      </w:pPr>
      <w:r w:rsidRPr="00A57C9B">
        <w:rPr>
          <w:rFonts w:ascii="Times New Roman" w:hAnsi="Times New Roman"/>
          <w:iCs/>
          <w:sz w:val="24"/>
          <w:szCs w:val="24"/>
          <w:u w:val="single"/>
        </w:rPr>
        <w:t>Проблемы топливных элементов</w:t>
      </w:r>
    </w:p>
    <w:p w:rsidR="0051410B" w:rsidRPr="00A57C9B" w:rsidRDefault="0051410B" w:rsidP="001D5505">
      <w:pPr>
        <w:numPr>
          <w:ilvl w:val="0"/>
          <w:numId w:val="12"/>
        </w:numPr>
        <w:shd w:val="clear" w:color="auto" w:fill="FFFFFF"/>
        <w:spacing w:after="0" w:line="276" w:lineRule="auto"/>
        <w:jc w:val="both"/>
        <w:rPr>
          <w:rFonts w:ascii="Times New Roman" w:hAnsi="Times New Roman"/>
          <w:sz w:val="24"/>
          <w:szCs w:val="24"/>
        </w:rPr>
      </w:pPr>
      <w:r w:rsidRPr="00A57C9B">
        <w:rPr>
          <w:rFonts w:ascii="Times New Roman" w:hAnsi="Times New Roman"/>
          <w:sz w:val="24"/>
          <w:szCs w:val="24"/>
        </w:rPr>
        <w:t>Главная проблема топливных элементов связана с необходимостью наличия "упакованного" водорода, который можно было бы свободно приобрести. Топливные элементы ещё не настолько развиты, чтобы строить водородные заводы, но их прогресс немыслим без этих заводов. Здесь же отметим проблему источника водорода. На настоящий момент водород получают из природного газа, но повышение стоимости энергоносителей повысит и цену водорода. При этом в водороде из природного газа неизбежно присутствие CO и H</w:t>
      </w:r>
      <w:r w:rsidRPr="00A57C9B">
        <w:rPr>
          <w:rFonts w:ascii="Times New Roman" w:hAnsi="Times New Roman"/>
          <w:sz w:val="24"/>
          <w:szCs w:val="24"/>
          <w:vertAlign w:val="subscript"/>
        </w:rPr>
        <w:t>2</w:t>
      </w:r>
      <w:r w:rsidRPr="00A57C9B">
        <w:rPr>
          <w:rFonts w:ascii="Times New Roman" w:hAnsi="Times New Roman"/>
          <w:sz w:val="24"/>
          <w:szCs w:val="24"/>
        </w:rPr>
        <w:t>S (сероводород), которые отравляют катализатор.</w:t>
      </w:r>
    </w:p>
    <w:p w:rsidR="0051410B" w:rsidRPr="00A57C9B" w:rsidRDefault="0051410B" w:rsidP="001D5505">
      <w:pPr>
        <w:numPr>
          <w:ilvl w:val="0"/>
          <w:numId w:val="12"/>
        </w:numPr>
        <w:shd w:val="clear" w:color="auto" w:fill="FFFFFF"/>
        <w:spacing w:after="0" w:line="276" w:lineRule="auto"/>
        <w:jc w:val="both"/>
        <w:rPr>
          <w:rFonts w:ascii="Times New Roman" w:hAnsi="Times New Roman"/>
          <w:sz w:val="24"/>
          <w:szCs w:val="24"/>
        </w:rPr>
      </w:pPr>
      <w:r w:rsidRPr="00A57C9B">
        <w:rPr>
          <w:rFonts w:ascii="Times New Roman" w:hAnsi="Times New Roman"/>
          <w:sz w:val="24"/>
          <w:szCs w:val="24"/>
        </w:rPr>
        <w:t>Распространенные платиновые катализаторы используют очень дорогой и невосполнимый в природе металл - платину. Однако данную проблему планируется решить использованием катализаторов на основе ферментов, являющихся дешевым и легкопроизводимым веществом.</w:t>
      </w:r>
    </w:p>
    <w:p w:rsidR="0051410B" w:rsidRPr="00A57C9B" w:rsidRDefault="0051410B" w:rsidP="001D5505">
      <w:pPr>
        <w:numPr>
          <w:ilvl w:val="0"/>
          <w:numId w:val="12"/>
        </w:numPr>
        <w:shd w:val="clear" w:color="auto" w:fill="FFFFFF"/>
        <w:spacing w:after="0" w:line="276" w:lineRule="auto"/>
        <w:jc w:val="both"/>
        <w:rPr>
          <w:rFonts w:ascii="Times New Roman" w:hAnsi="Times New Roman"/>
          <w:sz w:val="24"/>
          <w:szCs w:val="24"/>
        </w:rPr>
      </w:pPr>
      <w:r w:rsidRPr="00A57C9B">
        <w:rPr>
          <w:rFonts w:ascii="Times New Roman" w:hAnsi="Times New Roman"/>
          <w:sz w:val="24"/>
          <w:szCs w:val="24"/>
        </w:rPr>
        <w:t>Проблемой является и выделяющееся тепло. Эффективность резко возрастет, если генерируемое тепло направить в полезное русло - производить тепловую энергию для системы теплоснабжения, использовать в качестве бросового тепла в абсорбционных холодильных машинах и т.п.</w:t>
      </w:r>
    </w:p>
    <w:p w:rsidR="0051410B" w:rsidRPr="00A57C9B" w:rsidRDefault="0051410B" w:rsidP="004B71DD">
      <w:pPr>
        <w:spacing w:after="100" w:afterAutospacing="1" w:line="276" w:lineRule="auto"/>
        <w:ind w:left="360" w:firstLine="348"/>
        <w:jc w:val="both"/>
        <w:rPr>
          <w:rFonts w:ascii="Times New Roman" w:hAnsi="Times New Roman"/>
          <w:color w:val="000000"/>
          <w:sz w:val="24"/>
          <w:szCs w:val="24"/>
          <w:lang w:eastAsia="ru-RU"/>
        </w:rPr>
      </w:pPr>
      <w:r w:rsidRPr="00A57C9B">
        <w:rPr>
          <w:rFonts w:ascii="Times New Roman" w:hAnsi="Times New Roman"/>
          <w:color w:val="000000"/>
          <w:sz w:val="24"/>
          <w:szCs w:val="24"/>
          <w:u w:val="single"/>
          <w:lang w:eastAsia="ru-RU"/>
        </w:rPr>
        <w:t>Вывод:</w:t>
      </w:r>
      <w:r w:rsidRPr="00A57C9B">
        <w:rPr>
          <w:rFonts w:ascii="Times New Roman" w:hAnsi="Times New Roman"/>
          <w:color w:val="000000"/>
          <w:sz w:val="24"/>
          <w:szCs w:val="24"/>
          <w:lang w:eastAsia="ru-RU"/>
        </w:rPr>
        <w:t xml:space="preserve"> Теоретические исследования и анализ достоинств и недостатков химических источников тока показывает, что </w:t>
      </w:r>
      <w:r w:rsidRPr="00A57C9B">
        <w:rPr>
          <w:rFonts w:ascii="Times New Roman" w:hAnsi="Times New Roman"/>
          <w:b/>
          <w:color w:val="000000"/>
          <w:sz w:val="24"/>
          <w:szCs w:val="24"/>
          <w:lang w:eastAsia="ru-RU"/>
        </w:rPr>
        <w:t>наиболее перспективным, на сегодняшний день, являются топливные элементы.</w:t>
      </w:r>
    </w:p>
    <w:p w:rsidR="0051410B" w:rsidRPr="00A57C9B" w:rsidRDefault="0051410B" w:rsidP="00997C3F">
      <w:pPr>
        <w:shd w:val="clear" w:color="auto" w:fill="FFFFFF"/>
        <w:spacing w:after="0" w:line="360" w:lineRule="auto"/>
        <w:jc w:val="both"/>
        <w:rPr>
          <w:rFonts w:ascii="Times New Roman" w:hAnsi="Times New Roman"/>
          <w:bCs/>
          <w:color w:val="000000"/>
          <w:sz w:val="24"/>
          <w:szCs w:val="24"/>
          <w:lang w:eastAsia="ru-RU"/>
        </w:rPr>
      </w:pPr>
      <w:r w:rsidRPr="00A57C9B">
        <w:rPr>
          <w:rFonts w:ascii="Times New Roman" w:hAnsi="Times New Roman"/>
          <w:bCs/>
          <w:color w:val="000000"/>
          <w:sz w:val="24"/>
          <w:szCs w:val="24"/>
          <w:lang w:eastAsia="ru-RU"/>
        </w:rPr>
        <w:t>1.3.Исследование перспективы использования топливных элементов</w:t>
      </w:r>
    </w:p>
    <w:p w:rsidR="0051410B" w:rsidRPr="00A57C9B" w:rsidRDefault="0051410B" w:rsidP="003C7C44">
      <w:pPr>
        <w:shd w:val="clear" w:color="auto" w:fill="FFFFFF"/>
        <w:spacing w:after="0" w:line="276" w:lineRule="auto"/>
        <w:ind w:firstLine="708"/>
        <w:jc w:val="both"/>
        <w:rPr>
          <w:rFonts w:ascii="Times New Roman" w:hAnsi="Times New Roman"/>
          <w:bCs/>
          <w:color w:val="000000"/>
          <w:sz w:val="24"/>
          <w:szCs w:val="24"/>
          <w:lang w:eastAsia="ru-RU"/>
        </w:rPr>
      </w:pPr>
      <w:r w:rsidRPr="00A57C9B">
        <w:rPr>
          <w:rFonts w:ascii="Times New Roman" w:hAnsi="Times New Roman"/>
          <w:bCs/>
          <w:color w:val="000000"/>
          <w:sz w:val="24"/>
          <w:szCs w:val="24"/>
          <w:lang w:eastAsia="ru-RU"/>
        </w:rPr>
        <w:t>Проведенный анализ достоинств и недостатков химических источников тока показал, что из применяемых сегодня элементов наиболее перспективными являются топливные элементы. Именно они смогут решить проблему низкой эффективности, экологическую проблему, и проблему ограниченности топлива. Конечным продуктом сгорания водорода в топливных элементах является вода, поэтому они считаются наиболее чистыми с точки зрения влияния на окружающую среду.</w:t>
      </w:r>
    </w:p>
    <w:p w:rsidR="0051410B" w:rsidRPr="00A57C9B" w:rsidRDefault="0051410B" w:rsidP="00FF1984">
      <w:pPr>
        <w:shd w:val="clear" w:color="auto" w:fill="FFFFFF"/>
        <w:spacing w:after="0" w:line="276" w:lineRule="auto"/>
        <w:jc w:val="both"/>
        <w:rPr>
          <w:rFonts w:ascii="Times New Roman" w:hAnsi="Times New Roman"/>
          <w:b/>
          <w:bCs/>
          <w:color w:val="000000"/>
          <w:sz w:val="24"/>
          <w:szCs w:val="24"/>
          <w:lang w:eastAsia="ru-RU"/>
        </w:rPr>
      </w:pPr>
      <w:r w:rsidRPr="00A57C9B">
        <w:rPr>
          <w:rFonts w:ascii="Times New Roman" w:hAnsi="Times New Roman"/>
          <w:bCs/>
          <w:color w:val="000000"/>
          <w:sz w:val="24"/>
          <w:szCs w:val="24"/>
          <w:lang w:eastAsia="ru-RU"/>
        </w:rPr>
        <w:tab/>
      </w:r>
      <w:r w:rsidRPr="00A57C9B">
        <w:rPr>
          <w:rFonts w:ascii="Times New Roman" w:hAnsi="Times New Roman"/>
          <w:b/>
          <w:bCs/>
          <w:color w:val="000000"/>
          <w:sz w:val="24"/>
          <w:szCs w:val="24"/>
          <w:lang w:eastAsia="ru-RU"/>
        </w:rPr>
        <w:t>Как же обстоят сегодня дела с топливными элементами в России.</w:t>
      </w:r>
    </w:p>
    <w:p w:rsidR="0051410B" w:rsidRPr="00A57C9B" w:rsidRDefault="0051410B" w:rsidP="00FF1984">
      <w:pPr>
        <w:shd w:val="clear" w:color="auto" w:fill="FFFFFF"/>
        <w:spacing w:after="0" w:line="276" w:lineRule="auto"/>
        <w:ind w:firstLine="708"/>
        <w:jc w:val="both"/>
        <w:rPr>
          <w:rFonts w:ascii="Times New Roman" w:hAnsi="Times New Roman"/>
          <w:bCs/>
          <w:color w:val="000000"/>
          <w:sz w:val="24"/>
          <w:szCs w:val="24"/>
          <w:lang w:eastAsia="ru-RU"/>
        </w:rPr>
      </w:pPr>
      <w:r w:rsidRPr="00A57C9B">
        <w:rPr>
          <w:rFonts w:ascii="Times New Roman" w:hAnsi="Times New Roman"/>
          <w:bCs/>
          <w:color w:val="000000"/>
          <w:sz w:val="24"/>
          <w:szCs w:val="24"/>
          <w:lang w:eastAsia="ru-RU"/>
        </w:rPr>
        <w:t xml:space="preserve">Чтобы выяснить эту проблемы я обратился с вопросами к заведующему кафедрой ДВС ЯГТУ Павлову Александру Анатольевичу – доценту, кандидату технических наук. </w:t>
      </w:r>
    </w:p>
    <w:p w:rsidR="0051410B" w:rsidRPr="00A57C9B" w:rsidRDefault="0051410B" w:rsidP="00FF1984">
      <w:pPr>
        <w:shd w:val="clear" w:color="auto" w:fill="FFFFFF"/>
        <w:spacing w:after="0" w:line="276" w:lineRule="auto"/>
        <w:ind w:firstLine="708"/>
        <w:jc w:val="both"/>
        <w:rPr>
          <w:rFonts w:ascii="Times New Roman" w:hAnsi="Times New Roman"/>
          <w:bCs/>
          <w:color w:val="000000"/>
          <w:sz w:val="24"/>
          <w:szCs w:val="24"/>
          <w:lang w:eastAsia="ru-RU"/>
        </w:rPr>
      </w:pPr>
      <w:r w:rsidRPr="00A57C9B">
        <w:rPr>
          <w:rFonts w:ascii="Times New Roman" w:hAnsi="Times New Roman"/>
          <w:bCs/>
          <w:color w:val="000000"/>
          <w:sz w:val="24"/>
          <w:szCs w:val="24"/>
          <w:lang w:eastAsia="ru-RU"/>
        </w:rPr>
        <w:t>В 21 веке, когда начали расти цены на нефть, обострились экологические проблемы, в России возрос интерес к водородным технологиям. Но мы отстали в этом направлении. Пионерами являются американцы, японцы, китайцы, Израиль. Сейчас там фирмы серийно выпускают легковые автомобили на водородных топливных ячейках. Цены, правда на такие авто очень высокие. (Hyundai ix35 Fuel Cell составляет около $53 тыс., Toyota Mirai — $57 тыс., Honda Clarity — $59 тыс.). В США, Японии и скандинавских странах от энергоустановок с водородными топливными элементами питают большие бизнес-центры, госпитали, жилые здания. Производят и используют топливные элементы в ракетостроении, для подводных лодок.</w:t>
      </w:r>
    </w:p>
    <w:p w:rsidR="0051410B" w:rsidRPr="00A57C9B" w:rsidRDefault="0051410B" w:rsidP="00FF1984">
      <w:pPr>
        <w:shd w:val="clear" w:color="auto" w:fill="FFFFFF"/>
        <w:spacing w:after="0" w:line="276" w:lineRule="auto"/>
        <w:ind w:firstLine="708"/>
        <w:jc w:val="both"/>
        <w:rPr>
          <w:rFonts w:ascii="Times New Roman" w:hAnsi="Times New Roman"/>
          <w:bCs/>
          <w:color w:val="000000"/>
          <w:sz w:val="24"/>
          <w:szCs w:val="24"/>
          <w:lang w:eastAsia="ru-RU"/>
        </w:rPr>
      </w:pPr>
      <w:r w:rsidRPr="00A57C9B">
        <w:rPr>
          <w:rFonts w:ascii="Times New Roman" w:hAnsi="Times New Roman"/>
          <w:bCs/>
          <w:color w:val="000000"/>
          <w:sz w:val="24"/>
          <w:szCs w:val="24"/>
          <w:lang w:eastAsia="ru-RU"/>
        </w:rPr>
        <w:t>В США создан самый компактный в мире элемент питания на основе топливной ячейки, размером 3 мм. Такие элементы питания могут заменить батареи в портативных устройствах. [Приложение 5]</w:t>
      </w:r>
    </w:p>
    <w:p w:rsidR="0051410B" w:rsidRPr="00A57C9B" w:rsidRDefault="0051410B" w:rsidP="00FF1984">
      <w:pPr>
        <w:shd w:val="clear" w:color="auto" w:fill="FFFFFF"/>
        <w:spacing w:after="0" w:line="276" w:lineRule="auto"/>
        <w:ind w:firstLine="708"/>
        <w:jc w:val="both"/>
        <w:rPr>
          <w:rFonts w:ascii="Times New Roman" w:hAnsi="Times New Roman"/>
          <w:bCs/>
          <w:color w:val="000000"/>
          <w:sz w:val="24"/>
          <w:szCs w:val="24"/>
          <w:lang w:eastAsia="ru-RU"/>
        </w:rPr>
      </w:pPr>
      <w:r w:rsidRPr="00A57C9B">
        <w:rPr>
          <w:rFonts w:ascii="Times New Roman" w:hAnsi="Times New Roman"/>
          <w:bCs/>
          <w:color w:val="000000"/>
          <w:sz w:val="24"/>
          <w:szCs w:val="24"/>
          <w:lang w:eastAsia="ru-RU"/>
        </w:rPr>
        <w:t>В России есть производитель водородных топливных ячеек — AT Energy (Эй Ти Энерджи). Эта российская компания готовится к покорению мирового рынка беспилотных летательных аппаратов объемом $7 млрд. Компания поставляет водород-воздушные топливные элементы серии DRON для беспилотных летательных аппаратов, в том числе военных. У нас есть разработки</w:t>
      </w:r>
      <w:r w:rsidRPr="00A57C9B">
        <w:rPr>
          <w:rFonts w:ascii="Times New Roman" w:hAnsi="Times New Roman"/>
          <w:bCs/>
          <w:i/>
          <w:iCs/>
          <w:color w:val="000000"/>
          <w:sz w:val="24"/>
          <w:szCs w:val="24"/>
          <w:lang w:eastAsia="ru-RU"/>
        </w:rPr>
        <w:t xml:space="preserve"> </w:t>
      </w:r>
      <w:r w:rsidRPr="00A57C9B">
        <w:rPr>
          <w:rFonts w:ascii="Times New Roman" w:hAnsi="Times New Roman"/>
          <w:bCs/>
          <w:iCs/>
          <w:color w:val="000000"/>
          <w:sz w:val="24"/>
          <w:szCs w:val="24"/>
          <w:lang w:eastAsia="ru-RU"/>
        </w:rPr>
        <w:t>подводной лодки с воздухонезависимой энергетической установкой водородного типа серии "Кристалл"</w:t>
      </w:r>
      <w:r w:rsidRPr="00A57C9B">
        <w:rPr>
          <w:rFonts w:ascii="Times New Roman" w:hAnsi="Times New Roman"/>
          <w:bCs/>
          <w:color w:val="000000"/>
          <w:sz w:val="24"/>
          <w:szCs w:val="24"/>
          <w:lang w:eastAsia="ru-RU"/>
        </w:rPr>
        <w:t xml:space="preserve"> [Приложение 6]</w:t>
      </w:r>
    </w:p>
    <w:p w:rsidR="0051410B" w:rsidRPr="00A57C9B" w:rsidRDefault="0051410B" w:rsidP="00FF1984">
      <w:pPr>
        <w:shd w:val="clear" w:color="auto" w:fill="FFFFFF"/>
        <w:spacing w:after="0" w:line="276" w:lineRule="auto"/>
        <w:ind w:firstLine="708"/>
        <w:jc w:val="both"/>
        <w:rPr>
          <w:rFonts w:ascii="Times New Roman" w:hAnsi="Times New Roman"/>
          <w:bCs/>
          <w:color w:val="000000"/>
          <w:sz w:val="24"/>
          <w:szCs w:val="24"/>
          <w:lang w:eastAsia="ru-RU"/>
        </w:rPr>
      </w:pPr>
      <w:r w:rsidRPr="00A57C9B">
        <w:rPr>
          <w:rFonts w:ascii="Times New Roman" w:hAnsi="Times New Roman"/>
          <w:bCs/>
          <w:color w:val="000000"/>
          <w:sz w:val="24"/>
          <w:szCs w:val="24"/>
          <w:lang w:eastAsia="ru-RU"/>
        </w:rPr>
        <w:t xml:space="preserve">Осуществляется российско-индийское сотрудничество в данной области. Мы закупаем топливные элементы, например, Газпром закупает у Израиля установки ORMAT. Стоимость 1 кВт энергии, составляет около $60 тысяч. Если же будут выйдут в производство отечественные разработки, то цена будет примерное втрое ниже — около $20 тысяч. </w:t>
      </w:r>
    </w:p>
    <w:p w:rsidR="0051410B" w:rsidRPr="00A57C9B" w:rsidRDefault="0051410B" w:rsidP="00FF1984">
      <w:pPr>
        <w:shd w:val="clear" w:color="auto" w:fill="FFFFFF"/>
        <w:spacing w:after="0" w:line="276" w:lineRule="auto"/>
        <w:ind w:firstLine="708"/>
        <w:jc w:val="both"/>
        <w:rPr>
          <w:rFonts w:ascii="Times New Roman" w:hAnsi="Times New Roman"/>
          <w:bCs/>
          <w:color w:val="000000"/>
          <w:sz w:val="24"/>
          <w:szCs w:val="24"/>
          <w:lang w:eastAsia="ru-RU"/>
        </w:rPr>
      </w:pPr>
      <w:r w:rsidRPr="00A57C9B">
        <w:rPr>
          <w:rFonts w:ascii="Times New Roman" w:hAnsi="Times New Roman"/>
          <w:bCs/>
          <w:color w:val="000000"/>
          <w:sz w:val="24"/>
          <w:szCs w:val="24"/>
          <w:lang w:eastAsia="ru-RU"/>
        </w:rPr>
        <w:t xml:space="preserve"> Россия постепенно подтягивается к странам с развитой водородной энергетикой. Но существует множество проблем, требующих решения — высокая стоимость производства, хранения и транспортировки топлива, а также необходимость масштабного развития необходимой инфраструктуры: заправки, терминалы хранения, производственные мощности.</w:t>
      </w:r>
      <w:r w:rsidRPr="00A57C9B">
        <w:rPr>
          <w:rFonts w:ascii="Arial" w:hAnsi="Arial" w:cs="Arial"/>
          <w:color w:val="252525"/>
          <w:sz w:val="24"/>
          <w:szCs w:val="24"/>
          <w:shd w:val="clear" w:color="auto" w:fill="FFFFFF"/>
        </w:rPr>
        <w:t xml:space="preserve"> </w:t>
      </w:r>
    </w:p>
    <w:p w:rsidR="0051410B" w:rsidRPr="00A57C9B" w:rsidRDefault="0051410B" w:rsidP="00117F55">
      <w:pPr>
        <w:shd w:val="clear" w:color="auto" w:fill="FFFFFF"/>
        <w:spacing w:after="0" w:line="276" w:lineRule="auto"/>
        <w:ind w:firstLine="708"/>
        <w:jc w:val="both"/>
        <w:rPr>
          <w:rFonts w:ascii="Times New Roman" w:hAnsi="Times New Roman"/>
          <w:bCs/>
          <w:color w:val="000000"/>
          <w:sz w:val="24"/>
          <w:szCs w:val="24"/>
          <w:lang w:eastAsia="ru-RU"/>
        </w:rPr>
      </w:pPr>
      <w:r w:rsidRPr="00A57C9B">
        <w:rPr>
          <w:rFonts w:ascii="Times New Roman" w:hAnsi="Times New Roman"/>
          <w:bCs/>
          <w:color w:val="000000"/>
          <w:sz w:val="24"/>
          <w:szCs w:val="24"/>
          <w:lang w:eastAsia="ru-RU"/>
        </w:rPr>
        <w:t xml:space="preserve">По совету Павлова Александра Анатольевича я обратился   к   Научной электронной библиотеке eLIBRARY.RU и обнаружил сотни запатентованных открытий российских ученых в области топливных элементов. Научная база в России есть! Для решения проблем </w:t>
      </w:r>
      <w:r w:rsidRPr="00A57C9B">
        <w:rPr>
          <w:rFonts w:ascii="Times New Roman" w:hAnsi="Times New Roman"/>
          <w:b/>
          <w:bCs/>
          <w:color w:val="000000"/>
          <w:sz w:val="24"/>
          <w:szCs w:val="24"/>
          <w:lang w:eastAsia="ru-RU"/>
        </w:rPr>
        <w:t xml:space="preserve">требуются </w:t>
      </w:r>
      <w:r w:rsidRPr="00A57C9B">
        <w:rPr>
          <w:rFonts w:ascii="Times New Roman" w:hAnsi="Times New Roman"/>
          <w:b/>
          <w:bCs/>
          <w:color w:val="000000"/>
          <w:sz w:val="24"/>
          <w:szCs w:val="24"/>
          <w:u w:val="single"/>
          <w:lang w:eastAsia="ru-RU"/>
        </w:rPr>
        <w:t>масштабные инвестиции</w:t>
      </w:r>
      <w:r w:rsidRPr="00A57C9B">
        <w:rPr>
          <w:rFonts w:ascii="Times New Roman" w:hAnsi="Times New Roman"/>
          <w:bCs/>
          <w:color w:val="000000"/>
          <w:sz w:val="24"/>
          <w:szCs w:val="24"/>
          <w:u w:val="single"/>
          <w:lang w:eastAsia="ru-RU"/>
        </w:rPr>
        <w:t>.</w:t>
      </w:r>
      <w:r w:rsidRPr="00A57C9B">
        <w:rPr>
          <w:rFonts w:ascii="Times New Roman" w:hAnsi="Times New Roman"/>
          <w:bCs/>
          <w:color w:val="000000"/>
          <w:sz w:val="24"/>
          <w:szCs w:val="24"/>
          <w:u w:val="single"/>
          <w:lang w:eastAsia="ru-RU"/>
        </w:rPr>
        <w:br/>
      </w:r>
      <w:r w:rsidRPr="00A57C9B">
        <w:rPr>
          <w:rFonts w:ascii="Times New Roman" w:hAnsi="Times New Roman"/>
          <w:bCs/>
          <w:color w:val="000000"/>
          <w:sz w:val="24"/>
          <w:szCs w:val="24"/>
          <w:lang w:eastAsia="ru-RU"/>
        </w:rPr>
        <w:t xml:space="preserve">Вывод: Что бы в будущем </w:t>
      </w:r>
      <w:r w:rsidRPr="00A57C9B">
        <w:rPr>
          <w:rFonts w:ascii="Times New Roman" w:hAnsi="Times New Roman"/>
          <w:bCs/>
          <w:iCs/>
          <w:color w:val="000000"/>
          <w:sz w:val="24"/>
          <w:szCs w:val="24"/>
          <w:lang w:eastAsia="ru-RU"/>
        </w:rPr>
        <w:t>конкурировать с зарубежными разработками</w:t>
      </w:r>
      <w:r w:rsidRPr="00A57C9B">
        <w:rPr>
          <w:rFonts w:ascii="Times New Roman" w:hAnsi="Times New Roman"/>
          <w:b/>
          <w:bCs/>
          <w:i/>
          <w:iCs/>
          <w:color w:val="000000"/>
          <w:sz w:val="24"/>
          <w:szCs w:val="24"/>
          <w:lang w:eastAsia="ru-RU"/>
        </w:rPr>
        <w:t xml:space="preserve"> </w:t>
      </w:r>
      <w:r w:rsidRPr="00A57C9B">
        <w:rPr>
          <w:rFonts w:ascii="Times New Roman" w:hAnsi="Times New Roman"/>
          <w:bCs/>
          <w:color w:val="000000"/>
          <w:sz w:val="24"/>
          <w:szCs w:val="24"/>
          <w:lang w:eastAsia="ru-RU"/>
        </w:rPr>
        <w:t xml:space="preserve">важно вложение инвестиций в создание технологии, которая позволит массово производить эти топливные элементы. </w:t>
      </w:r>
    </w:p>
    <w:p w:rsidR="0051410B" w:rsidRPr="00A57C9B" w:rsidRDefault="0051410B" w:rsidP="00FF1984">
      <w:pPr>
        <w:shd w:val="clear" w:color="auto" w:fill="FFFFFF"/>
        <w:spacing w:after="0" w:line="276" w:lineRule="auto"/>
        <w:ind w:firstLine="708"/>
        <w:jc w:val="both"/>
        <w:rPr>
          <w:rFonts w:ascii="Times New Roman" w:hAnsi="Times New Roman"/>
          <w:bCs/>
          <w:color w:val="000000"/>
          <w:sz w:val="24"/>
          <w:szCs w:val="24"/>
          <w:lang w:eastAsia="ru-RU"/>
        </w:rPr>
      </w:pPr>
    </w:p>
    <w:p w:rsidR="0051410B" w:rsidRPr="00A57C9B" w:rsidRDefault="0051410B" w:rsidP="00FF1984">
      <w:pPr>
        <w:shd w:val="clear" w:color="auto" w:fill="FFFFFF"/>
        <w:spacing w:after="0" w:line="276" w:lineRule="auto"/>
        <w:ind w:firstLine="708"/>
        <w:jc w:val="both"/>
        <w:rPr>
          <w:rFonts w:ascii="Times New Roman" w:hAnsi="Times New Roman"/>
          <w:bCs/>
          <w:color w:val="000000"/>
          <w:sz w:val="24"/>
          <w:szCs w:val="24"/>
          <w:lang w:eastAsia="ru-RU"/>
        </w:rPr>
      </w:pPr>
    </w:p>
    <w:p w:rsidR="0051410B" w:rsidRDefault="0051410B" w:rsidP="00997E2C">
      <w:pPr>
        <w:shd w:val="clear" w:color="auto" w:fill="FFFFFF"/>
        <w:spacing w:after="0" w:line="276" w:lineRule="auto"/>
        <w:jc w:val="both"/>
        <w:rPr>
          <w:rFonts w:ascii="Times New Roman" w:hAnsi="Times New Roman"/>
          <w:bCs/>
          <w:color w:val="000000"/>
          <w:sz w:val="24"/>
          <w:szCs w:val="24"/>
          <w:lang w:eastAsia="ru-RU"/>
        </w:rPr>
      </w:pPr>
    </w:p>
    <w:p w:rsidR="0051410B" w:rsidRPr="00A57C9B" w:rsidRDefault="0051410B" w:rsidP="00997E2C">
      <w:pPr>
        <w:shd w:val="clear" w:color="auto" w:fill="FFFFFF"/>
        <w:spacing w:after="0" w:line="276" w:lineRule="auto"/>
        <w:jc w:val="both"/>
        <w:rPr>
          <w:rFonts w:ascii="Times New Roman" w:hAnsi="Times New Roman"/>
          <w:bCs/>
          <w:color w:val="000000"/>
          <w:sz w:val="24"/>
          <w:szCs w:val="24"/>
          <w:lang w:eastAsia="ru-RU"/>
        </w:rPr>
      </w:pPr>
    </w:p>
    <w:p w:rsidR="0051410B" w:rsidRPr="00A57C9B" w:rsidRDefault="0051410B" w:rsidP="00FF1984">
      <w:pPr>
        <w:shd w:val="clear" w:color="auto" w:fill="FFFFFF"/>
        <w:spacing w:after="0" w:line="276" w:lineRule="auto"/>
        <w:ind w:firstLine="708"/>
        <w:jc w:val="both"/>
        <w:rPr>
          <w:rFonts w:ascii="Times New Roman" w:hAnsi="Times New Roman"/>
          <w:bCs/>
          <w:color w:val="000000"/>
          <w:sz w:val="24"/>
          <w:szCs w:val="24"/>
          <w:lang w:eastAsia="ru-RU"/>
        </w:rPr>
      </w:pPr>
    </w:p>
    <w:p w:rsidR="0051410B" w:rsidRPr="00A57C9B" w:rsidRDefault="0051410B" w:rsidP="002B292C">
      <w:pPr>
        <w:pStyle w:val="ListParagraph"/>
        <w:numPr>
          <w:ilvl w:val="0"/>
          <w:numId w:val="6"/>
        </w:numPr>
        <w:shd w:val="clear" w:color="auto" w:fill="FFFFFF"/>
        <w:spacing w:after="0" w:line="360" w:lineRule="auto"/>
        <w:jc w:val="both"/>
        <w:rPr>
          <w:rFonts w:ascii="Times New Roman" w:hAnsi="Times New Roman"/>
          <w:bCs/>
          <w:color w:val="000000"/>
          <w:sz w:val="24"/>
          <w:szCs w:val="24"/>
          <w:lang w:eastAsia="ru-RU"/>
        </w:rPr>
      </w:pPr>
      <w:r w:rsidRPr="00A57C9B">
        <w:rPr>
          <w:rFonts w:ascii="Times New Roman" w:hAnsi="Times New Roman"/>
          <w:bCs/>
          <w:color w:val="000000"/>
          <w:sz w:val="24"/>
          <w:szCs w:val="24"/>
          <w:lang w:eastAsia="ru-RU"/>
        </w:rPr>
        <w:t>Экспериментальные исследования электрохимических источников тока</w:t>
      </w:r>
    </w:p>
    <w:p w:rsidR="0051410B" w:rsidRPr="00A57C9B" w:rsidRDefault="0051410B" w:rsidP="0075176D">
      <w:pPr>
        <w:pStyle w:val="ListParagraph"/>
        <w:numPr>
          <w:ilvl w:val="1"/>
          <w:numId w:val="6"/>
        </w:numPr>
        <w:rPr>
          <w:rFonts w:ascii="Times New Roman" w:hAnsi="Times New Roman"/>
          <w:bCs/>
          <w:color w:val="000000"/>
          <w:sz w:val="24"/>
          <w:szCs w:val="24"/>
          <w:lang w:eastAsia="ru-RU"/>
        </w:rPr>
      </w:pPr>
      <w:r w:rsidRPr="00A57C9B">
        <w:rPr>
          <w:rFonts w:ascii="Times New Roman" w:hAnsi="Times New Roman"/>
          <w:bCs/>
          <w:color w:val="000000"/>
          <w:sz w:val="24"/>
          <w:szCs w:val="24"/>
          <w:lang w:eastAsia="ru-RU"/>
        </w:rPr>
        <w:t>Опытные исследования принципа работы гальванического элемента</w:t>
      </w:r>
    </w:p>
    <w:p w:rsidR="0051410B" w:rsidRPr="00A57C9B" w:rsidRDefault="0051410B" w:rsidP="00D95126">
      <w:pPr>
        <w:shd w:val="clear" w:color="auto" w:fill="FFFFFF"/>
        <w:spacing w:after="0" w:line="276" w:lineRule="auto"/>
        <w:jc w:val="both"/>
        <w:rPr>
          <w:rFonts w:ascii="Times New Roman" w:hAnsi="Times New Roman"/>
          <w:bCs/>
          <w:iCs/>
          <w:color w:val="000000"/>
          <w:sz w:val="24"/>
          <w:szCs w:val="24"/>
          <w:lang w:eastAsia="ru-RU"/>
        </w:rPr>
      </w:pPr>
      <w:r w:rsidRPr="00A57C9B">
        <w:rPr>
          <w:rFonts w:ascii="Times New Roman" w:hAnsi="Times New Roman"/>
          <w:bCs/>
          <w:iCs/>
          <w:color w:val="000000"/>
          <w:sz w:val="24"/>
          <w:szCs w:val="24"/>
          <w:u w:val="single"/>
          <w:lang w:eastAsia="ru-RU"/>
        </w:rPr>
        <w:t>Оборудование:</w:t>
      </w:r>
      <w:r w:rsidRPr="00A57C9B">
        <w:rPr>
          <w:rFonts w:ascii="Times New Roman" w:hAnsi="Times New Roman"/>
          <w:bCs/>
          <w:iCs/>
          <w:color w:val="000000"/>
          <w:sz w:val="24"/>
          <w:szCs w:val="24"/>
          <w:lang w:eastAsia="ru-RU"/>
        </w:rPr>
        <w:t xml:space="preserve"> пластмассовый сосуд, медный и цинковый электроды, соединительные провода, вольтметр. </w:t>
      </w:r>
      <w:r w:rsidRPr="00A57C9B">
        <w:rPr>
          <w:rFonts w:ascii="Times New Roman" w:hAnsi="Times New Roman"/>
          <w:bCs/>
          <w:iCs/>
          <w:color w:val="000000"/>
          <w:sz w:val="24"/>
          <w:szCs w:val="24"/>
          <w:u w:val="single"/>
          <w:lang w:eastAsia="ru-RU"/>
        </w:rPr>
        <w:t>Электролит:</w:t>
      </w:r>
      <w:r w:rsidRPr="00A57C9B">
        <w:rPr>
          <w:rFonts w:ascii="Times New Roman" w:hAnsi="Times New Roman"/>
          <w:bCs/>
          <w:iCs/>
          <w:color w:val="000000"/>
          <w:sz w:val="24"/>
          <w:szCs w:val="24"/>
          <w:lang w:eastAsia="ru-RU"/>
        </w:rPr>
        <w:t xml:space="preserve"> раствор серной кислоты.</w:t>
      </w:r>
    </w:p>
    <w:p w:rsidR="0051410B" w:rsidRPr="00A57C9B" w:rsidRDefault="0051410B" w:rsidP="00D95126">
      <w:pPr>
        <w:shd w:val="clear" w:color="auto" w:fill="FFFFFF"/>
        <w:spacing w:after="0" w:line="276" w:lineRule="auto"/>
        <w:jc w:val="both"/>
        <w:rPr>
          <w:rFonts w:ascii="Times New Roman" w:hAnsi="Times New Roman"/>
          <w:bCs/>
          <w:iCs/>
          <w:color w:val="000000"/>
          <w:sz w:val="24"/>
          <w:szCs w:val="24"/>
          <w:lang w:eastAsia="ru-RU"/>
        </w:rPr>
      </w:pPr>
      <w:r w:rsidRPr="00A57C9B">
        <w:rPr>
          <w:rFonts w:ascii="Times New Roman" w:hAnsi="Times New Roman"/>
          <w:bCs/>
          <w:iCs/>
          <w:color w:val="000000"/>
          <w:sz w:val="24"/>
          <w:szCs w:val="24"/>
          <w:u w:val="single"/>
          <w:lang w:eastAsia="ru-RU"/>
        </w:rPr>
        <w:t>Ход опыта:</w:t>
      </w:r>
      <w:r w:rsidRPr="00A57C9B">
        <w:rPr>
          <w:rFonts w:ascii="Times New Roman" w:hAnsi="Times New Roman"/>
          <w:bCs/>
          <w:iCs/>
          <w:color w:val="000000"/>
          <w:sz w:val="24"/>
          <w:szCs w:val="24"/>
          <w:lang w:eastAsia="ru-RU"/>
        </w:rPr>
        <w:t xml:space="preserve"> в стакан с раствором серной кислоты опускаем цинковый и медный электроды и замыкаем проводником через вольтметр. Наблюдаем появление электрического тока. </w:t>
      </w:r>
      <w:r w:rsidRPr="00A57C9B">
        <w:rPr>
          <w:rFonts w:ascii="Times New Roman" w:hAnsi="Times New Roman"/>
          <w:bCs/>
          <w:iCs/>
          <w:color w:val="000000"/>
          <w:sz w:val="24"/>
          <w:szCs w:val="24"/>
          <w:lang w:val="en-US" w:eastAsia="ru-RU"/>
        </w:rPr>
        <w:t xml:space="preserve">U = </w:t>
      </w:r>
      <w:r w:rsidRPr="00A57C9B">
        <w:rPr>
          <w:rFonts w:ascii="Times New Roman" w:hAnsi="Times New Roman"/>
          <w:bCs/>
          <w:iCs/>
          <w:color w:val="000000"/>
          <w:sz w:val="24"/>
          <w:szCs w:val="24"/>
          <w:lang w:eastAsia="ru-RU"/>
        </w:rPr>
        <w:t>1,04 В</w:t>
      </w:r>
    </w:p>
    <w:p w:rsidR="0051410B" w:rsidRPr="00A57C9B" w:rsidRDefault="0051410B" w:rsidP="00D95126">
      <w:pPr>
        <w:shd w:val="clear" w:color="auto" w:fill="FFFFFF"/>
        <w:spacing w:after="0" w:line="276" w:lineRule="auto"/>
        <w:jc w:val="both"/>
        <w:rPr>
          <w:rFonts w:ascii="Times New Roman" w:hAnsi="Times New Roman"/>
          <w:bCs/>
          <w:iCs/>
          <w:color w:val="000000"/>
          <w:sz w:val="24"/>
          <w:szCs w:val="24"/>
          <w:u w:val="single"/>
          <w:lang w:eastAsia="ru-RU"/>
        </w:rPr>
      </w:pPr>
      <w:r w:rsidRPr="00A57C9B">
        <w:rPr>
          <w:rFonts w:ascii="Times New Roman" w:hAnsi="Times New Roman"/>
          <w:bCs/>
          <w:iCs/>
          <w:color w:val="000000"/>
          <w:sz w:val="24"/>
          <w:szCs w:val="24"/>
          <w:u w:val="single"/>
          <w:lang w:eastAsia="ru-RU"/>
        </w:rPr>
        <w:t>Объяснение наблюдаемых явлений:</w:t>
      </w:r>
    </w:p>
    <w:p w:rsidR="0051410B" w:rsidRPr="00A57C9B" w:rsidRDefault="0051410B" w:rsidP="00C3623B">
      <w:pPr>
        <w:pStyle w:val="ListParagraph"/>
        <w:numPr>
          <w:ilvl w:val="0"/>
          <w:numId w:val="17"/>
        </w:numPr>
        <w:rPr>
          <w:rFonts w:ascii="Times New Roman" w:hAnsi="Times New Roman"/>
          <w:bCs/>
          <w:color w:val="000000"/>
          <w:sz w:val="24"/>
          <w:szCs w:val="24"/>
          <w:shd w:val="clear" w:color="auto" w:fill="FFFFFF"/>
        </w:rPr>
      </w:pPr>
      <w:r w:rsidRPr="00A57C9B">
        <w:rPr>
          <w:rFonts w:ascii="Times New Roman" w:hAnsi="Times New Roman"/>
          <w:color w:val="000000"/>
          <w:sz w:val="24"/>
          <w:szCs w:val="24"/>
          <w:u w:val="single"/>
          <w:shd w:val="clear" w:color="auto" w:fill="FFFFFF"/>
        </w:rPr>
        <w:t>Цинковая пластина</w:t>
      </w:r>
      <w:r w:rsidRPr="00A57C9B">
        <w:rPr>
          <w:rFonts w:ascii="Times New Roman" w:hAnsi="Times New Roman"/>
          <w:color w:val="000000"/>
          <w:sz w:val="24"/>
          <w:szCs w:val="24"/>
          <w:shd w:val="clear" w:color="auto" w:fill="FFFFFF"/>
        </w:rPr>
        <w:t>, опущенная в раствор серной кислоты, будет растворяться в ней. Способность цинка легко отдавать свои электроны приводит к тому, что атом цинка, оставляя два своих электрона пластине, переходит в раствор в виде положительного иона. Между цинковой пластиной и раствором возникает некоторая разность потенциалов, которая приостанавливает дальнейшее растворение цинковой пластины.</w:t>
      </w:r>
      <w:r w:rsidRPr="00A57C9B">
        <w:rPr>
          <w:rFonts w:ascii="Times New Roman" w:hAnsi="Times New Roman"/>
          <w:bCs/>
          <w:color w:val="000000"/>
          <w:sz w:val="24"/>
          <w:szCs w:val="24"/>
          <w:lang w:eastAsia="ru-RU"/>
        </w:rPr>
        <w:t xml:space="preserve"> </w:t>
      </w:r>
      <w:r w:rsidRPr="00A57C9B">
        <w:rPr>
          <w:rFonts w:ascii="Times New Roman" w:hAnsi="Times New Roman"/>
          <w:bCs/>
          <w:color w:val="000000"/>
          <w:sz w:val="24"/>
          <w:szCs w:val="24"/>
          <w:shd w:val="clear" w:color="auto" w:fill="FFFFFF"/>
        </w:rPr>
        <w:t>[Приложение 7 рис.1]</w:t>
      </w:r>
    </w:p>
    <w:p w:rsidR="0051410B" w:rsidRPr="00A57C9B" w:rsidRDefault="0051410B" w:rsidP="00C3623B">
      <w:pPr>
        <w:pStyle w:val="ListParagraph"/>
        <w:rPr>
          <w:rFonts w:ascii="Times New Roman" w:hAnsi="Times New Roman"/>
          <w:bCs/>
          <w:color w:val="000000"/>
          <w:sz w:val="24"/>
          <w:szCs w:val="24"/>
          <w:shd w:val="clear" w:color="auto" w:fill="FFFFFF"/>
        </w:rPr>
      </w:pPr>
      <w:r w:rsidRPr="00A57C9B">
        <w:rPr>
          <w:rFonts w:ascii="Times New Roman" w:hAnsi="Times New Roman"/>
          <w:bCs/>
          <w:color w:val="000000"/>
          <w:sz w:val="24"/>
          <w:szCs w:val="24"/>
          <w:shd w:val="clear" w:color="auto" w:fill="FFFFFF"/>
        </w:rPr>
        <w:t>Zn</w:t>
      </w:r>
      <w:r w:rsidRPr="00A57C9B">
        <w:rPr>
          <w:rFonts w:ascii="Times New Roman" w:hAnsi="Times New Roman"/>
          <w:bCs/>
          <w:color w:val="000000"/>
          <w:sz w:val="24"/>
          <w:szCs w:val="24"/>
          <w:shd w:val="clear" w:color="auto" w:fill="FFFFFF"/>
          <w:vertAlign w:val="superscript"/>
        </w:rPr>
        <w:t>0</w:t>
      </w:r>
      <w:r w:rsidRPr="00A57C9B">
        <w:rPr>
          <w:rFonts w:ascii="Times New Roman" w:hAnsi="Times New Roman"/>
          <w:bCs/>
          <w:color w:val="000000"/>
          <w:sz w:val="24"/>
          <w:szCs w:val="24"/>
          <w:shd w:val="clear" w:color="auto" w:fill="FFFFFF"/>
        </w:rPr>
        <w:t> </w:t>
      </w:r>
      <w:r w:rsidRPr="00A57C9B">
        <w:rPr>
          <w:rFonts w:ascii="Times New Roman" w:hAnsi="Times New Roman"/>
          <w:color w:val="000000"/>
          <w:sz w:val="24"/>
          <w:szCs w:val="24"/>
          <w:lang w:eastAsia="ru-RU"/>
        </w:rPr>
        <w:t>→</w:t>
      </w:r>
      <w:r w:rsidRPr="00A57C9B">
        <w:rPr>
          <w:rFonts w:ascii="Times New Roman" w:hAnsi="Times New Roman"/>
          <w:bCs/>
          <w:color w:val="000000"/>
          <w:sz w:val="24"/>
          <w:szCs w:val="24"/>
          <w:shd w:val="clear" w:color="auto" w:fill="FFFFFF"/>
        </w:rPr>
        <w:t xml:space="preserve"> Zn</w:t>
      </w:r>
      <w:r w:rsidRPr="00A57C9B">
        <w:rPr>
          <w:rFonts w:ascii="Times New Roman" w:hAnsi="Times New Roman"/>
          <w:bCs/>
          <w:color w:val="000000"/>
          <w:sz w:val="24"/>
          <w:szCs w:val="24"/>
          <w:shd w:val="clear" w:color="auto" w:fill="FFFFFF"/>
          <w:vertAlign w:val="superscript"/>
        </w:rPr>
        <w:t>2+</w:t>
      </w:r>
      <w:r w:rsidRPr="00A57C9B">
        <w:rPr>
          <w:rFonts w:ascii="Times New Roman" w:hAnsi="Times New Roman"/>
          <w:bCs/>
          <w:color w:val="000000"/>
          <w:sz w:val="24"/>
          <w:szCs w:val="24"/>
          <w:shd w:val="clear" w:color="auto" w:fill="FFFFFF"/>
        </w:rPr>
        <w:t> + 2e</w:t>
      </w:r>
      <w:r w:rsidRPr="00A57C9B">
        <w:rPr>
          <w:rFonts w:ascii="Times New Roman" w:hAnsi="Times New Roman"/>
          <w:bCs/>
          <w:color w:val="000000"/>
          <w:sz w:val="24"/>
          <w:szCs w:val="24"/>
          <w:shd w:val="clear" w:color="auto" w:fill="FFFFFF"/>
          <w:vertAlign w:val="superscript"/>
        </w:rPr>
        <w:t>-</w:t>
      </w:r>
    </w:p>
    <w:p w:rsidR="0051410B" w:rsidRPr="00A57C9B" w:rsidRDefault="0051410B" w:rsidP="00D6680C">
      <w:pPr>
        <w:pStyle w:val="ListParagraph"/>
        <w:numPr>
          <w:ilvl w:val="0"/>
          <w:numId w:val="17"/>
        </w:numPr>
        <w:jc w:val="both"/>
        <w:rPr>
          <w:rFonts w:ascii="Times New Roman" w:hAnsi="Times New Roman"/>
          <w:color w:val="000000"/>
          <w:sz w:val="24"/>
          <w:szCs w:val="24"/>
          <w:shd w:val="clear" w:color="auto" w:fill="FFFFFF"/>
        </w:rPr>
      </w:pPr>
      <w:r w:rsidRPr="00A57C9B">
        <w:rPr>
          <w:rFonts w:ascii="Times New Roman" w:hAnsi="Times New Roman"/>
          <w:color w:val="000000"/>
          <w:sz w:val="24"/>
          <w:szCs w:val="24"/>
          <w:shd w:val="clear" w:color="auto" w:fill="FFFFFF"/>
        </w:rPr>
        <w:t xml:space="preserve">Опустим в раствор </w:t>
      </w:r>
      <w:r w:rsidRPr="00A57C9B">
        <w:rPr>
          <w:rFonts w:ascii="Times New Roman" w:hAnsi="Times New Roman"/>
          <w:color w:val="000000"/>
          <w:sz w:val="24"/>
          <w:szCs w:val="24"/>
          <w:u w:val="single"/>
          <w:shd w:val="clear" w:color="auto" w:fill="FFFFFF"/>
        </w:rPr>
        <w:t>медную пластину</w:t>
      </w:r>
      <w:r w:rsidRPr="00A57C9B">
        <w:rPr>
          <w:rFonts w:ascii="Times New Roman" w:hAnsi="Times New Roman"/>
          <w:color w:val="000000"/>
          <w:sz w:val="24"/>
          <w:szCs w:val="24"/>
          <w:shd w:val="clear" w:color="auto" w:fill="FFFFFF"/>
        </w:rPr>
        <w:t>. Обладая меньшей способностью растворения, медь по отношению к раствору будет иметь иную разность потенциалов, чем цинк. Таким образом, между медной и цинковой пластинами образуется разность потенциалов.</w:t>
      </w:r>
    </w:p>
    <w:p w:rsidR="0051410B" w:rsidRPr="00A57C9B" w:rsidRDefault="0051410B" w:rsidP="00863D93">
      <w:pPr>
        <w:pStyle w:val="ListParagraph"/>
        <w:numPr>
          <w:ilvl w:val="0"/>
          <w:numId w:val="17"/>
        </w:numPr>
        <w:spacing w:after="0"/>
        <w:rPr>
          <w:rFonts w:ascii="Times New Roman" w:hAnsi="Times New Roman"/>
          <w:bCs/>
          <w:color w:val="000000"/>
          <w:sz w:val="24"/>
          <w:szCs w:val="24"/>
          <w:shd w:val="clear" w:color="auto" w:fill="FFFFFF"/>
        </w:rPr>
      </w:pPr>
      <w:r w:rsidRPr="00A57C9B">
        <w:rPr>
          <w:rFonts w:ascii="Times New Roman" w:hAnsi="Times New Roman"/>
          <w:color w:val="000000"/>
          <w:sz w:val="24"/>
          <w:szCs w:val="24"/>
          <w:shd w:val="clear" w:color="auto" w:fill="FFFFFF"/>
        </w:rPr>
        <w:t xml:space="preserve">Замыкаем пластины проводником через вольтметр: электроны цинковой пластины будут переходить на медную пластину. наблюдаем показания прибора.  </w:t>
      </w:r>
      <w:r w:rsidRPr="00A57C9B">
        <w:rPr>
          <w:rFonts w:ascii="Times New Roman" w:hAnsi="Times New Roman"/>
          <w:bCs/>
          <w:color w:val="000000"/>
          <w:sz w:val="24"/>
          <w:szCs w:val="24"/>
          <w:shd w:val="clear" w:color="auto" w:fill="FFFFFF"/>
        </w:rPr>
        <w:t>[Приложение 7 рис.2]</w:t>
      </w:r>
    </w:p>
    <w:p w:rsidR="0051410B" w:rsidRPr="00A57C9B" w:rsidRDefault="0051410B" w:rsidP="00604F12">
      <w:pPr>
        <w:spacing w:after="0"/>
        <w:ind w:left="360"/>
        <w:jc w:val="both"/>
        <w:rPr>
          <w:rFonts w:ascii="Times New Roman" w:hAnsi="Times New Roman"/>
          <w:bCs/>
          <w:color w:val="000000"/>
          <w:sz w:val="24"/>
          <w:szCs w:val="24"/>
          <w:shd w:val="clear" w:color="auto" w:fill="FFFFFF"/>
        </w:rPr>
      </w:pPr>
      <w:r w:rsidRPr="00A57C9B">
        <w:rPr>
          <w:rFonts w:ascii="Times New Roman" w:hAnsi="Times New Roman"/>
          <w:bCs/>
          <w:color w:val="000000"/>
          <w:sz w:val="24"/>
          <w:szCs w:val="24"/>
          <w:shd w:val="clear" w:color="auto" w:fill="FFFFFF"/>
        </w:rPr>
        <w:t>На медном аноде разряжаются ионы водорода серной кислоты. Они   присоединяют электроны, поступающие по проволоке от цинкового катода и в результате, образуются пузырьки водорода:</w:t>
      </w:r>
    </w:p>
    <w:p w:rsidR="0051410B" w:rsidRPr="00A57C9B" w:rsidRDefault="0051410B" w:rsidP="00916B89">
      <w:pPr>
        <w:spacing w:after="0"/>
        <w:ind w:left="360"/>
        <w:jc w:val="both"/>
        <w:rPr>
          <w:rFonts w:ascii="Times New Roman" w:hAnsi="Times New Roman"/>
          <w:bCs/>
          <w:color w:val="000000"/>
          <w:sz w:val="24"/>
          <w:szCs w:val="24"/>
          <w:shd w:val="clear" w:color="auto" w:fill="FFFFFF"/>
        </w:rPr>
      </w:pPr>
      <w:r w:rsidRPr="00A57C9B">
        <w:rPr>
          <w:rFonts w:ascii="Times New Roman" w:hAnsi="Times New Roman"/>
          <w:bCs/>
          <w:color w:val="000000"/>
          <w:sz w:val="24"/>
          <w:szCs w:val="24"/>
          <w:shd w:val="clear" w:color="auto" w:fill="FFFFFF"/>
        </w:rPr>
        <w:t>2H+ + 2e</w:t>
      </w:r>
      <w:r w:rsidRPr="00A57C9B">
        <w:rPr>
          <w:rFonts w:ascii="Times New Roman" w:hAnsi="Times New Roman"/>
          <w:bCs/>
          <w:color w:val="000000"/>
          <w:sz w:val="24"/>
          <w:szCs w:val="24"/>
          <w:shd w:val="clear" w:color="auto" w:fill="FFFFFF"/>
          <w:vertAlign w:val="superscript"/>
        </w:rPr>
        <w:t>-</w:t>
      </w:r>
      <w:r w:rsidRPr="00A57C9B">
        <w:rPr>
          <w:rFonts w:ascii="Times New Roman" w:hAnsi="Times New Roman"/>
          <w:bCs/>
          <w:color w:val="000000"/>
          <w:sz w:val="24"/>
          <w:szCs w:val="24"/>
          <w:shd w:val="clear" w:color="auto" w:fill="FFFFFF"/>
        </w:rPr>
        <w:t xml:space="preserve"> → H</w:t>
      </w:r>
      <w:r w:rsidRPr="00A57C9B">
        <w:rPr>
          <w:rFonts w:ascii="Times New Roman" w:hAnsi="Times New Roman"/>
          <w:bCs/>
          <w:color w:val="000000"/>
          <w:sz w:val="24"/>
          <w:szCs w:val="24"/>
          <w:shd w:val="clear" w:color="auto" w:fill="FFFFFF"/>
          <w:vertAlign w:val="subscript"/>
        </w:rPr>
        <w:t>2</w:t>
      </w:r>
      <w:r w:rsidRPr="00A57C9B">
        <w:rPr>
          <w:rFonts w:ascii="Times New Roman" w:hAnsi="Times New Roman"/>
          <w:bCs/>
          <w:color w:val="000000"/>
          <w:sz w:val="24"/>
          <w:szCs w:val="24"/>
          <w:shd w:val="clear" w:color="auto" w:fill="FFFFFF"/>
          <w:vertAlign w:val="superscript"/>
        </w:rPr>
        <w:t xml:space="preserve">0     </w:t>
      </w:r>
      <w:r w:rsidRPr="00A57C9B">
        <w:rPr>
          <w:rFonts w:ascii="Times New Roman" w:hAnsi="Times New Roman"/>
          <w:bCs/>
          <w:color w:val="000000"/>
          <w:sz w:val="24"/>
          <w:szCs w:val="24"/>
          <w:shd w:val="clear" w:color="auto" w:fill="FFFFFF"/>
        </w:rPr>
        <w:t>этим поддерживается растворение цинка, а значит - и электрический ток в системе.</w:t>
      </w:r>
    </w:p>
    <w:p w:rsidR="0051410B" w:rsidRPr="00A57C9B" w:rsidRDefault="0051410B" w:rsidP="00863D93">
      <w:pPr>
        <w:spacing w:after="0"/>
        <w:ind w:left="360"/>
        <w:jc w:val="both"/>
        <w:rPr>
          <w:rFonts w:ascii="Times New Roman" w:hAnsi="Times New Roman"/>
          <w:bCs/>
          <w:color w:val="000000"/>
          <w:sz w:val="24"/>
          <w:szCs w:val="24"/>
          <w:shd w:val="clear" w:color="auto" w:fill="FFFFFF"/>
        </w:rPr>
      </w:pPr>
      <w:r w:rsidRPr="00A57C9B">
        <w:rPr>
          <w:rFonts w:ascii="Times New Roman" w:hAnsi="Times New Roman"/>
          <w:bCs/>
          <w:color w:val="000000"/>
          <w:sz w:val="24"/>
          <w:szCs w:val="24"/>
          <w:shd w:val="clear" w:color="auto" w:fill="FFFFFF"/>
        </w:rPr>
        <w:t>Через короткий промежуток времени медь покроется тончайшим слоем пузырьков водорода. При этом медный электрод превратится в водородный, а напряжение уменьшится. Этот процесс называют поляризацией электрода.</w:t>
      </w:r>
      <w:r w:rsidRPr="00A57C9B">
        <w:rPr>
          <w:rFonts w:ascii="Helvetica" w:hAnsi="Helvetica"/>
          <w:color w:val="000000"/>
          <w:sz w:val="24"/>
          <w:szCs w:val="24"/>
          <w:shd w:val="clear" w:color="auto" w:fill="FFFFFF"/>
        </w:rPr>
        <w:t xml:space="preserve"> </w:t>
      </w:r>
      <w:r w:rsidRPr="00A57C9B">
        <w:rPr>
          <w:rFonts w:ascii="Times New Roman" w:hAnsi="Times New Roman"/>
          <w:bCs/>
          <w:color w:val="000000"/>
          <w:sz w:val="24"/>
          <w:szCs w:val="24"/>
          <w:shd w:val="clear" w:color="auto" w:fill="FFFFFF"/>
        </w:rPr>
        <w:t xml:space="preserve">На практике применяют гальванические цепи, электроды которых не поляризуются. </w:t>
      </w:r>
    </w:p>
    <w:p w:rsidR="0051410B" w:rsidRPr="00A57C9B" w:rsidRDefault="0051410B" w:rsidP="00FE7669">
      <w:pPr>
        <w:pStyle w:val="ListParagraph"/>
        <w:numPr>
          <w:ilvl w:val="1"/>
          <w:numId w:val="6"/>
        </w:numPr>
        <w:shd w:val="clear" w:color="auto" w:fill="FFFFFF"/>
        <w:spacing w:before="240" w:line="276" w:lineRule="auto"/>
        <w:jc w:val="both"/>
        <w:rPr>
          <w:rFonts w:ascii="Times New Roman" w:hAnsi="Times New Roman"/>
          <w:b/>
          <w:bCs/>
          <w:color w:val="000000"/>
          <w:sz w:val="24"/>
          <w:szCs w:val="24"/>
          <w:lang w:eastAsia="ru-RU"/>
        </w:rPr>
      </w:pPr>
      <w:r w:rsidRPr="00A57C9B">
        <w:rPr>
          <w:rFonts w:ascii="Times New Roman" w:hAnsi="Times New Roman"/>
          <w:bCs/>
          <w:color w:val="000000"/>
          <w:sz w:val="24"/>
          <w:szCs w:val="24"/>
          <w:lang w:eastAsia="ru-RU"/>
        </w:rPr>
        <w:t>Изготовление химического источника тока из лимонов</w:t>
      </w:r>
    </w:p>
    <w:p w:rsidR="0051410B" w:rsidRPr="00A57C9B" w:rsidRDefault="0051410B" w:rsidP="00616507">
      <w:pPr>
        <w:shd w:val="clear" w:color="auto" w:fill="FFFFFF"/>
        <w:spacing w:after="0" w:line="276" w:lineRule="auto"/>
        <w:jc w:val="both"/>
        <w:rPr>
          <w:rFonts w:ascii="Times New Roman" w:hAnsi="Times New Roman"/>
          <w:color w:val="000000"/>
          <w:sz w:val="24"/>
          <w:szCs w:val="24"/>
        </w:rPr>
      </w:pPr>
      <w:r w:rsidRPr="00A57C9B">
        <w:rPr>
          <w:rFonts w:ascii="Times New Roman" w:hAnsi="Times New Roman"/>
          <w:bCs/>
          <w:iCs/>
          <w:color w:val="000000"/>
          <w:sz w:val="24"/>
          <w:szCs w:val="24"/>
          <w:u w:val="single"/>
        </w:rPr>
        <w:t>Оборудование:</w:t>
      </w:r>
      <w:r w:rsidRPr="00A57C9B">
        <w:rPr>
          <w:rFonts w:ascii="Times New Roman" w:hAnsi="Times New Roman"/>
          <w:bCs/>
          <w:iCs/>
          <w:color w:val="000000"/>
          <w:sz w:val="24"/>
          <w:szCs w:val="24"/>
        </w:rPr>
        <w:t xml:space="preserve"> </w:t>
      </w:r>
      <w:r w:rsidRPr="00A57C9B">
        <w:rPr>
          <w:rFonts w:ascii="Times New Roman" w:hAnsi="Times New Roman"/>
          <w:color w:val="000000"/>
          <w:sz w:val="24"/>
          <w:szCs w:val="24"/>
        </w:rPr>
        <w:t>железные гвозди, медная проволока, проводники и 4 лимона, измерительные приборы: мультиметр и микроамперметр.</w:t>
      </w:r>
    </w:p>
    <w:p w:rsidR="0051410B" w:rsidRPr="00A57C9B" w:rsidRDefault="0051410B" w:rsidP="004053E3">
      <w:pPr>
        <w:shd w:val="clear" w:color="auto" w:fill="FFFFFF"/>
        <w:spacing w:after="0" w:line="276" w:lineRule="auto"/>
        <w:jc w:val="both"/>
        <w:rPr>
          <w:rFonts w:ascii="Times New Roman" w:hAnsi="Times New Roman"/>
          <w:bCs/>
          <w:color w:val="000000"/>
          <w:sz w:val="24"/>
          <w:szCs w:val="24"/>
        </w:rPr>
      </w:pPr>
      <w:r w:rsidRPr="00A57C9B">
        <w:rPr>
          <w:rFonts w:ascii="Times New Roman" w:hAnsi="Times New Roman"/>
          <w:color w:val="000000"/>
          <w:sz w:val="24"/>
          <w:szCs w:val="24"/>
        </w:rPr>
        <w:t>Железный гвоздь - отрицательный электрод, а медная проволока – положительный электрод. Электролит - сок лимона.</w:t>
      </w:r>
      <w:r w:rsidRPr="00A57C9B">
        <w:rPr>
          <w:rFonts w:ascii="Times New Roman" w:hAnsi="Times New Roman"/>
          <w:bCs/>
          <w:color w:val="000000"/>
          <w:sz w:val="24"/>
          <w:szCs w:val="24"/>
          <w:lang w:eastAsia="ru-RU"/>
        </w:rPr>
        <w:t xml:space="preserve"> </w:t>
      </w:r>
    </w:p>
    <w:p w:rsidR="0051410B" w:rsidRPr="00A57C9B" w:rsidRDefault="0051410B" w:rsidP="00616507">
      <w:pPr>
        <w:shd w:val="clear" w:color="auto" w:fill="FFFFFF"/>
        <w:spacing w:after="0" w:line="276" w:lineRule="auto"/>
        <w:ind w:firstLine="709"/>
        <w:jc w:val="both"/>
        <w:rPr>
          <w:rFonts w:ascii="Times New Roman" w:hAnsi="Times New Roman"/>
          <w:color w:val="000000"/>
          <w:sz w:val="24"/>
          <w:szCs w:val="24"/>
        </w:rPr>
      </w:pPr>
      <w:r w:rsidRPr="00A57C9B">
        <w:rPr>
          <w:rFonts w:ascii="Times New Roman" w:hAnsi="Times New Roman"/>
          <w:color w:val="000000"/>
          <w:sz w:val="24"/>
          <w:szCs w:val="24"/>
        </w:rPr>
        <w:t>Проведены замеры напряжения батареи из 1-го, 2-х. 3- и 4-х лимонов, соединенных последовательно.</w:t>
      </w:r>
      <w:r w:rsidRPr="00A57C9B">
        <w:rPr>
          <w:rFonts w:ascii="Times New Roman" w:hAnsi="Times New Roman"/>
          <w:bCs/>
          <w:color w:val="000000"/>
          <w:sz w:val="24"/>
          <w:szCs w:val="24"/>
        </w:rPr>
        <w:t xml:space="preserve"> [Приложение 8]</w:t>
      </w:r>
    </w:p>
    <w:p w:rsidR="0051410B" w:rsidRPr="00A57C9B" w:rsidRDefault="0051410B" w:rsidP="00616507">
      <w:pPr>
        <w:shd w:val="clear" w:color="auto" w:fill="FFFFFF"/>
        <w:spacing w:after="0" w:line="276" w:lineRule="auto"/>
        <w:ind w:firstLine="709"/>
        <w:jc w:val="both"/>
        <w:rPr>
          <w:rFonts w:ascii="Times New Roman" w:hAnsi="Times New Roman"/>
          <w:color w:val="000000"/>
          <w:sz w:val="24"/>
          <w:szCs w:val="24"/>
        </w:rPr>
      </w:pPr>
      <w:r w:rsidRPr="00A57C9B">
        <w:rPr>
          <w:rFonts w:ascii="Times New Roman" w:hAnsi="Times New Roman"/>
          <w:color w:val="000000"/>
          <w:sz w:val="24"/>
          <w:szCs w:val="24"/>
        </w:rPr>
        <w:t>Результаты измерений:</w:t>
      </w:r>
    </w:p>
    <w:tbl>
      <w:tblPr>
        <w:tblW w:w="6324" w:type="dxa"/>
        <w:tblInd w:w="4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112"/>
        <w:gridCol w:w="2212"/>
      </w:tblGrid>
      <w:tr w:rsidR="0051410B" w:rsidRPr="003E4EA7" w:rsidTr="000E1394">
        <w:tc>
          <w:tcPr>
            <w:tcW w:w="4112" w:type="dxa"/>
          </w:tcPr>
          <w:p w:rsidR="0051410B" w:rsidRPr="003E4EA7" w:rsidRDefault="0051410B" w:rsidP="00F01CDB">
            <w:pPr>
              <w:spacing w:after="0" w:line="240" w:lineRule="auto"/>
              <w:jc w:val="center"/>
              <w:rPr>
                <w:rFonts w:ascii="Times New Roman" w:hAnsi="Times New Roman"/>
                <w:bCs/>
                <w:color w:val="000000"/>
                <w:sz w:val="24"/>
                <w:szCs w:val="24"/>
                <w:u w:val="single"/>
              </w:rPr>
            </w:pPr>
            <w:r w:rsidRPr="003E4EA7">
              <w:rPr>
                <w:rFonts w:ascii="Times New Roman" w:hAnsi="Times New Roman"/>
                <w:bCs/>
                <w:color w:val="000000"/>
                <w:sz w:val="24"/>
                <w:szCs w:val="24"/>
                <w:u w:val="single"/>
              </w:rPr>
              <w:t>Количество лимонов в батарее</w:t>
            </w:r>
          </w:p>
        </w:tc>
        <w:tc>
          <w:tcPr>
            <w:tcW w:w="2212" w:type="dxa"/>
          </w:tcPr>
          <w:p w:rsidR="0051410B" w:rsidRPr="003E4EA7" w:rsidRDefault="0051410B" w:rsidP="00F01CDB">
            <w:pPr>
              <w:spacing w:after="0" w:line="240" w:lineRule="auto"/>
              <w:jc w:val="center"/>
              <w:rPr>
                <w:rFonts w:ascii="Times New Roman" w:hAnsi="Times New Roman"/>
                <w:bCs/>
                <w:color w:val="000000"/>
                <w:sz w:val="24"/>
                <w:szCs w:val="24"/>
                <w:u w:val="single"/>
              </w:rPr>
            </w:pPr>
            <w:r w:rsidRPr="003E4EA7">
              <w:rPr>
                <w:rFonts w:ascii="Times New Roman" w:hAnsi="Times New Roman"/>
                <w:bCs/>
                <w:color w:val="000000"/>
                <w:sz w:val="24"/>
                <w:szCs w:val="24"/>
                <w:u w:val="single"/>
              </w:rPr>
              <w:t>Напряжение. В</w:t>
            </w:r>
          </w:p>
        </w:tc>
      </w:tr>
      <w:tr w:rsidR="0051410B" w:rsidRPr="003E4EA7" w:rsidTr="000E1394">
        <w:tc>
          <w:tcPr>
            <w:tcW w:w="4112" w:type="dxa"/>
          </w:tcPr>
          <w:p w:rsidR="0051410B" w:rsidRPr="003E4EA7" w:rsidRDefault="0051410B" w:rsidP="00F01CDB">
            <w:pPr>
              <w:spacing w:after="0" w:line="240" w:lineRule="auto"/>
              <w:jc w:val="both"/>
              <w:rPr>
                <w:rFonts w:ascii="Times New Roman" w:hAnsi="Times New Roman"/>
                <w:b/>
                <w:color w:val="000000"/>
                <w:sz w:val="24"/>
                <w:szCs w:val="24"/>
              </w:rPr>
            </w:pPr>
            <w:r w:rsidRPr="003E4EA7">
              <w:rPr>
                <w:rFonts w:ascii="Times New Roman" w:hAnsi="Times New Roman"/>
                <w:b/>
                <w:color w:val="000000"/>
                <w:sz w:val="24"/>
                <w:szCs w:val="24"/>
              </w:rPr>
              <w:t>1</w:t>
            </w:r>
          </w:p>
        </w:tc>
        <w:tc>
          <w:tcPr>
            <w:tcW w:w="2212" w:type="dxa"/>
            <w:tcBorders>
              <w:top w:val="single" w:sz="8" w:space="0" w:color="FFFFFF"/>
              <w:left w:val="single" w:sz="8" w:space="0" w:color="FFFFFF"/>
              <w:bottom w:val="single" w:sz="24" w:space="0" w:color="FFFFFF"/>
              <w:right w:val="single" w:sz="8" w:space="0" w:color="FFFFFF"/>
            </w:tcBorders>
            <w:shd w:val="clear" w:color="auto" w:fill="83992A"/>
          </w:tcPr>
          <w:p w:rsidR="0051410B" w:rsidRPr="003E4EA7" w:rsidRDefault="0051410B" w:rsidP="00F01CDB">
            <w:pPr>
              <w:pStyle w:val="NormalWeb"/>
              <w:spacing w:after="0" w:line="240" w:lineRule="auto"/>
              <w:jc w:val="center"/>
              <w:rPr>
                <w:rFonts w:ascii="Arial" w:hAnsi="Arial" w:cs="Arial"/>
              </w:rPr>
            </w:pPr>
            <w:r w:rsidRPr="003E4EA7">
              <w:rPr>
                <w:b/>
                <w:bCs/>
                <w:color w:val="002060"/>
                <w:kern w:val="24"/>
              </w:rPr>
              <w:t>0,5</w:t>
            </w:r>
          </w:p>
        </w:tc>
      </w:tr>
      <w:tr w:rsidR="0051410B" w:rsidRPr="003E4EA7" w:rsidTr="000E1394">
        <w:tc>
          <w:tcPr>
            <w:tcW w:w="4112" w:type="dxa"/>
          </w:tcPr>
          <w:p w:rsidR="0051410B" w:rsidRPr="003E4EA7" w:rsidRDefault="0051410B" w:rsidP="00F01CDB">
            <w:pPr>
              <w:spacing w:after="0" w:line="240" w:lineRule="auto"/>
              <w:jc w:val="both"/>
              <w:rPr>
                <w:rFonts w:ascii="Times New Roman" w:hAnsi="Times New Roman"/>
                <w:b/>
                <w:color w:val="000000"/>
                <w:sz w:val="24"/>
                <w:szCs w:val="24"/>
              </w:rPr>
            </w:pPr>
            <w:r w:rsidRPr="003E4EA7">
              <w:rPr>
                <w:rFonts w:ascii="Times New Roman" w:hAnsi="Times New Roman"/>
                <w:b/>
                <w:color w:val="000000"/>
                <w:sz w:val="24"/>
                <w:szCs w:val="24"/>
              </w:rPr>
              <w:t>2</w:t>
            </w:r>
          </w:p>
        </w:tc>
        <w:tc>
          <w:tcPr>
            <w:tcW w:w="2212" w:type="dxa"/>
            <w:tcBorders>
              <w:top w:val="single" w:sz="8" w:space="0" w:color="FFFFFF"/>
              <w:left w:val="single" w:sz="8" w:space="0" w:color="FFFFFF"/>
              <w:bottom w:val="single" w:sz="24" w:space="0" w:color="FFFFFF"/>
              <w:right w:val="single" w:sz="8" w:space="0" w:color="FFFFFF"/>
            </w:tcBorders>
            <w:shd w:val="clear" w:color="auto" w:fill="83992A"/>
          </w:tcPr>
          <w:p w:rsidR="0051410B" w:rsidRPr="003E4EA7" w:rsidRDefault="0051410B" w:rsidP="00F01CDB">
            <w:pPr>
              <w:pStyle w:val="NormalWeb"/>
              <w:spacing w:after="0" w:line="240" w:lineRule="auto"/>
              <w:jc w:val="center"/>
              <w:rPr>
                <w:rFonts w:ascii="Arial" w:hAnsi="Arial" w:cs="Arial"/>
              </w:rPr>
            </w:pPr>
            <w:r w:rsidRPr="003E4EA7">
              <w:rPr>
                <w:b/>
                <w:bCs/>
                <w:color w:val="002060"/>
                <w:kern w:val="24"/>
              </w:rPr>
              <w:t>0,8</w:t>
            </w:r>
          </w:p>
        </w:tc>
      </w:tr>
      <w:tr w:rsidR="0051410B" w:rsidRPr="003E4EA7" w:rsidTr="000E1394">
        <w:tc>
          <w:tcPr>
            <w:tcW w:w="4112" w:type="dxa"/>
          </w:tcPr>
          <w:p w:rsidR="0051410B" w:rsidRPr="003E4EA7" w:rsidRDefault="0051410B" w:rsidP="00F01CDB">
            <w:pPr>
              <w:spacing w:after="0" w:line="240" w:lineRule="auto"/>
              <w:jc w:val="both"/>
              <w:rPr>
                <w:rFonts w:ascii="Times New Roman" w:hAnsi="Times New Roman"/>
                <w:b/>
                <w:color w:val="000000"/>
                <w:sz w:val="24"/>
                <w:szCs w:val="24"/>
              </w:rPr>
            </w:pPr>
            <w:r w:rsidRPr="003E4EA7">
              <w:rPr>
                <w:rFonts w:ascii="Times New Roman" w:hAnsi="Times New Roman"/>
                <w:b/>
                <w:color w:val="000000"/>
                <w:sz w:val="24"/>
                <w:szCs w:val="24"/>
              </w:rPr>
              <w:t>3</w:t>
            </w:r>
          </w:p>
        </w:tc>
        <w:tc>
          <w:tcPr>
            <w:tcW w:w="2212" w:type="dxa"/>
            <w:tcBorders>
              <w:top w:val="single" w:sz="8" w:space="0" w:color="FFFFFF"/>
              <w:left w:val="single" w:sz="8" w:space="0" w:color="FFFFFF"/>
              <w:bottom w:val="single" w:sz="24" w:space="0" w:color="FFFFFF"/>
              <w:right w:val="single" w:sz="8" w:space="0" w:color="FFFFFF"/>
            </w:tcBorders>
            <w:shd w:val="clear" w:color="auto" w:fill="83992A"/>
          </w:tcPr>
          <w:p w:rsidR="0051410B" w:rsidRPr="003E4EA7" w:rsidRDefault="0051410B" w:rsidP="00997E2C">
            <w:pPr>
              <w:pStyle w:val="NormalWeb"/>
              <w:spacing w:after="0" w:line="240" w:lineRule="auto"/>
              <w:jc w:val="center"/>
              <w:rPr>
                <w:rFonts w:ascii="Arial" w:hAnsi="Arial" w:cs="Arial"/>
              </w:rPr>
            </w:pPr>
            <w:r w:rsidRPr="003E4EA7">
              <w:rPr>
                <w:b/>
                <w:bCs/>
                <w:color w:val="002060"/>
                <w:kern w:val="24"/>
              </w:rPr>
              <w:t xml:space="preserve">1,2 </w:t>
            </w:r>
          </w:p>
        </w:tc>
      </w:tr>
      <w:tr w:rsidR="0051410B" w:rsidRPr="003E4EA7" w:rsidTr="000E1394">
        <w:tc>
          <w:tcPr>
            <w:tcW w:w="4112" w:type="dxa"/>
          </w:tcPr>
          <w:p w:rsidR="0051410B" w:rsidRPr="003E4EA7" w:rsidRDefault="0051410B" w:rsidP="00F01CDB">
            <w:pPr>
              <w:spacing w:after="0" w:line="240" w:lineRule="auto"/>
              <w:jc w:val="both"/>
              <w:rPr>
                <w:rFonts w:ascii="Times New Roman" w:hAnsi="Times New Roman"/>
                <w:b/>
                <w:color w:val="000000"/>
                <w:sz w:val="24"/>
                <w:szCs w:val="24"/>
              </w:rPr>
            </w:pPr>
            <w:r w:rsidRPr="003E4EA7">
              <w:rPr>
                <w:rFonts w:ascii="Times New Roman" w:hAnsi="Times New Roman"/>
                <w:b/>
                <w:color w:val="000000"/>
                <w:sz w:val="24"/>
                <w:szCs w:val="24"/>
              </w:rPr>
              <w:t>4</w:t>
            </w:r>
          </w:p>
        </w:tc>
        <w:tc>
          <w:tcPr>
            <w:tcW w:w="2212" w:type="dxa"/>
            <w:tcBorders>
              <w:top w:val="single" w:sz="8" w:space="0" w:color="FFFFFF"/>
              <w:left w:val="single" w:sz="8" w:space="0" w:color="FFFFFF"/>
              <w:bottom w:val="single" w:sz="24" w:space="0" w:color="FFFFFF"/>
              <w:right w:val="single" w:sz="8" w:space="0" w:color="FFFFFF"/>
            </w:tcBorders>
            <w:shd w:val="clear" w:color="auto" w:fill="83992A"/>
          </w:tcPr>
          <w:p w:rsidR="0051410B" w:rsidRPr="003E4EA7" w:rsidRDefault="0051410B" w:rsidP="00F01CDB">
            <w:pPr>
              <w:pStyle w:val="NormalWeb"/>
              <w:spacing w:after="0" w:line="240" w:lineRule="auto"/>
              <w:jc w:val="center"/>
              <w:rPr>
                <w:rFonts w:ascii="Arial" w:hAnsi="Arial" w:cs="Arial"/>
              </w:rPr>
            </w:pPr>
            <w:r w:rsidRPr="003E4EA7">
              <w:rPr>
                <w:b/>
                <w:bCs/>
                <w:color w:val="002060"/>
                <w:kern w:val="24"/>
              </w:rPr>
              <w:t>1,9</w:t>
            </w:r>
          </w:p>
        </w:tc>
      </w:tr>
    </w:tbl>
    <w:p w:rsidR="0051410B" w:rsidRPr="00A57C9B" w:rsidRDefault="0051410B" w:rsidP="004053E3">
      <w:pPr>
        <w:shd w:val="clear" w:color="auto" w:fill="FFFFFF"/>
        <w:spacing w:after="0" w:line="276" w:lineRule="auto"/>
        <w:jc w:val="both"/>
        <w:rPr>
          <w:rFonts w:ascii="Times New Roman" w:hAnsi="Times New Roman"/>
          <w:color w:val="000000"/>
          <w:sz w:val="24"/>
          <w:szCs w:val="24"/>
        </w:rPr>
      </w:pPr>
      <w:r w:rsidRPr="00A57C9B">
        <w:rPr>
          <w:rFonts w:ascii="Times New Roman" w:hAnsi="Times New Roman"/>
          <w:color w:val="000000"/>
          <w:sz w:val="24"/>
          <w:szCs w:val="24"/>
        </w:rPr>
        <w:t>Экспериментальные исследования показали: Чем больше включено в цепь последовательно элементов (лимонов), тем больше получается напряжение.</w:t>
      </w:r>
    </w:p>
    <w:p w:rsidR="0051410B" w:rsidRPr="00A57C9B" w:rsidRDefault="0051410B" w:rsidP="00616507">
      <w:pPr>
        <w:shd w:val="clear" w:color="auto" w:fill="FFFFFF"/>
        <w:spacing w:after="0" w:line="276" w:lineRule="auto"/>
        <w:jc w:val="both"/>
        <w:rPr>
          <w:rFonts w:ascii="Times New Roman" w:hAnsi="Times New Roman"/>
          <w:color w:val="000000"/>
          <w:sz w:val="24"/>
          <w:szCs w:val="24"/>
        </w:rPr>
      </w:pPr>
      <w:r w:rsidRPr="00A57C9B">
        <w:rPr>
          <w:rFonts w:ascii="Times New Roman" w:hAnsi="Times New Roman"/>
          <w:bCs/>
          <w:color w:val="000000"/>
          <w:sz w:val="24"/>
          <w:szCs w:val="24"/>
          <w:u w:val="single"/>
        </w:rPr>
        <w:t>Вывод:</w:t>
      </w:r>
      <w:r w:rsidRPr="00A57C9B">
        <w:rPr>
          <w:sz w:val="24"/>
          <w:szCs w:val="24"/>
        </w:rPr>
        <w:t xml:space="preserve"> </w:t>
      </w:r>
      <w:r w:rsidRPr="00A57C9B">
        <w:rPr>
          <w:rFonts w:ascii="Times New Roman" w:hAnsi="Times New Roman"/>
          <w:color w:val="000000"/>
          <w:sz w:val="24"/>
          <w:szCs w:val="24"/>
        </w:rPr>
        <w:t>лимоны могут служить природными источниками тока, поскольку состоят из различных минеральных веществ (электролитов).</w:t>
      </w:r>
    </w:p>
    <w:p w:rsidR="0051410B" w:rsidRPr="00A57C9B" w:rsidRDefault="0051410B" w:rsidP="00616507">
      <w:pPr>
        <w:pStyle w:val="ListParagraph"/>
        <w:numPr>
          <w:ilvl w:val="1"/>
          <w:numId w:val="6"/>
        </w:numPr>
        <w:shd w:val="clear" w:color="auto" w:fill="FFFFFF"/>
        <w:spacing w:before="240" w:line="276" w:lineRule="auto"/>
        <w:jc w:val="both"/>
        <w:rPr>
          <w:rFonts w:ascii="Times New Roman" w:hAnsi="Times New Roman"/>
          <w:bCs/>
          <w:color w:val="000000"/>
          <w:sz w:val="24"/>
          <w:szCs w:val="24"/>
          <w:lang w:eastAsia="ru-RU"/>
        </w:rPr>
      </w:pPr>
      <w:r w:rsidRPr="00A57C9B">
        <w:rPr>
          <w:rFonts w:ascii="Times New Roman" w:hAnsi="Times New Roman"/>
          <w:bCs/>
          <w:color w:val="000000"/>
          <w:sz w:val="24"/>
          <w:szCs w:val="24"/>
          <w:lang w:eastAsia="ru-RU"/>
        </w:rPr>
        <w:t>Опытные исследования принципа работы аккумулятора</w:t>
      </w:r>
    </w:p>
    <w:p w:rsidR="0051410B" w:rsidRPr="00A57C9B" w:rsidRDefault="0051410B" w:rsidP="006975B0">
      <w:pPr>
        <w:shd w:val="clear" w:color="auto" w:fill="FFFFFF"/>
        <w:spacing w:after="0" w:line="276" w:lineRule="auto"/>
        <w:jc w:val="both"/>
        <w:rPr>
          <w:rFonts w:ascii="Times New Roman" w:hAnsi="Times New Roman"/>
          <w:bCs/>
          <w:iCs/>
          <w:color w:val="000000"/>
          <w:sz w:val="24"/>
          <w:szCs w:val="24"/>
          <w:lang w:eastAsia="ru-RU"/>
        </w:rPr>
      </w:pPr>
      <w:r w:rsidRPr="00A57C9B">
        <w:rPr>
          <w:rFonts w:ascii="Times New Roman" w:hAnsi="Times New Roman"/>
          <w:bCs/>
          <w:iCs/>
          <w:color w:val="000000"/>
          <w:sz w:val="24"/>
          <w:szCs w:val="24"/>
          <w:u w:val="single"/>
          <w:lang w:eastAsia="ru-RU"/>
        </w:rPr>
        <w:t xml:space="preserve">Оборудование: </w:t>
      </w:r>
      <w:r w:rsidRPr="00A57C9B">
        <w:rPr>
          <w:rFonts w:ascii="Times New Roman" w:hAnsi="Times New Roman"/>
          <w:bCs/>
          <w:iCs/>
          <w:color w:val="000000"/>
          <w:sz w:val="24"/>
          <w:szCs w:val="24"/>
          <w:lang w:eastAsia="ru-RU"/>
        </w:rPr>
        <w:t>пластмассовый сосуд, крышка с зажимами, свинцовые электроды, источник тока с регулируемым напряжением, провода, вольтметр.</w:t>
      </w:r>
      <w:r w:rsidRPr="00A57C9B">
        <w:rPr>
          <w:rFonts w:ascii="Times New Roman" w:hAnsi="Times New Roman"/>
          <w:bCs/>
          <w:iCs/>
          <w:color w:val="000000"/>
          <w:sz w:val="24"/>
          <w:szCs w:val="24"/>
          <w:u w:val="single"/>
          <w:lang w:eastAsia="ru-RU"/>
        </w:rPr>
        <w:t xml:space="preserve"> Электролит:</w:t>
      </w:r>
      <w:r w:rsidRPr="00A57C9B">
        <w:rPr>
          <w:rFonts w:ascii="Times New Roman" w:hAnsi="Times New Roman"/>
          <w:bCs/>
          <w:iCs/>
          <w:color w:val="000000"/>
          <w:sz w:val="24"/>
          <w:szCs w:val="24"/>
          <w:lang w:eastAsia="ru-RU"/>
        </w:rPr>
        <w:t xml:space="preserve"> раствор серной кислоты.</w:t>
      </w:r>
    </w:p>
    <w:p w:rsidR="0051410B" w:rsidRPr="00A57C9B" w:rsidRDefault="0051410B" w:rsidP="006975B0">
      <w:pPr>
        <w:shd w:val="clear" w:color="auto" w:fill="FFFFFF"/>
        <w:spacing w:after="0" w:line="276" w:lineRule="auto"/>
        <w:jc w:val="both"/>
        <w:rPr>
          <w:rFonts w:ascii="Times New Roman" w:hAnsi="Times New Roman"/>
          <w:bCs/>
          <w:iCs/>
          <w:color w:val="000000"/>
          <w:sz w:val="24"/>
          <w:szCs w:val="24"/>
          <w:lang w:eastAsia="ru-RU"/>
        </w:rPr>
      </w:pPr>
      <w:r w:rsidRPr="00A57C9B">
        <w:rPr>
          <w:rFonts w:ascii="Times New Roman" w:hAnsi="Times New Roman"/>
          <w:bCs/>
          <w:iCs/>
          <w:color w:val="000000"/>
          <w:sz w:val="24"/>
          <w:szCs w:val="24"/>
          <w:u w:val="single"/>
          <w:lang w:eastAsia="ru-RU"/>
        </w:rPr>
        <w:t xml:space="preserve">Ход опыта: </w:t>
      </w:r>
      <w:r w:rsidRPr="00A57C9B">
        <w:rPr>
          <w:rFonts w:ascii="Times New Roman" w:hAnsi="Times New Roman"/>
          <w:bCs/>
          <w:iCs/>
          <w:color w:val="000000"/>
          <w:sz w:val="24"/>
          <w:szCs w:val="24"/>
          <w:lang w:eastAsia="ru-RU"/>
        </w:rPr>
        <w:t xml:space="preserve">собираем модель аккумулятора со свинцовыми электродами. Присоединяем к источнику постоянного тока на 3 минуты. Отключаем модель от источника и подсоединяем нагрузку или вольтметр. Снимаем показания вольтметра. </w:t>
      </w:r>
      <w:r w:rsidRPr="00A57C9B">
        <w:rPr>
          <w:rFonts w:ascii="Times New Roman" w:hAnsi="Times New Roman"/>
          <w:bCs/>
          <w:iCs/>
          <w:color w:val="000000"/>
          <w:sz w:val="24"/>
          <w:szCs w:val="24"/>
          <w:lang w:val="en-US" w:eastAsia="ru-RU"/>
        </w:rPr>
        <w:t>U</w:t>
      </w:r>
      <w:r w:rsidRPr="00A57C9B">
        <w:rPr>
          <w:rFonts w:ascii="Times New Roman" w:hAnsi="Times New Roman"/>
          <w:bCs/>
          <w:iCs/>
          <w:color w:val="000000"/>
          <w:sz w:val="24"/>
          <w:szCs w:val="24"/>
          <w:lang w:eastAsia="ru-RU"/>
        </w:rPr>
        <w:t xml:space="preserve"> = 2,45В         </w:t>
      </w:r>
      <w:r w:rsidRPr="00A57C9B">
        <w:rPr>
          <w:rFonts w:ascii="Times New Roman" w:hAnsi="Times New Roman"/>
          <w:bCs/>
          <w:color w:val="000000"/>
          <w:sz w:val="24"/>
          <w:szCs w:val="24"/>
        </w:rPr>
        <w:t>[Приложение 9]</w:t>
      </w:r>
    </w:p>
    <w:p w:rsidR="0051410B" w:rsidRPr="00A57C9B" w:rsidRDefault="0051410B" w:rsidP="007626EF">
      <w:pPr>
        <w:shd w:val="clear" w:color="auto" w:fill="FFFFFF"/>
        <w:spacing w:after="0" w:line="276" w:lineRule="auto"/>
        <w:jc w:val="both"/>
        <w:rPr>
          <w:rFonts w:ascii="Times New Roman" w:hAnsi="Times New Roman"/>
          <w:bCs/>
          <w:iCs/>
          <w:color w:val="000000"/>
          <w:sz w:val="24"/>
          <w:szCs w:val="24"/>
          <w:u w:val="single"/>
          <w:lang w:eastAsia="ru-RU"/>
        </w:rPr>
      </w:pPr>
      <w:r w:rsidRPr="00A57C9B">
        <w:rPr>
          <w:rFonts w:ascii="Times New Roman" w:hAnsi="Times New Roman"/>
          <w:bCs/>
          <w:iCs/>
          <w:color w:val="000000"/>
          <w:sz w:val="24"/>
          <w:szCs w:val="24"/>
          <w:u w:val="single"/>
          <w:lang w:eastAsia="ru-RU"/>
        </w:rPr>
        <w:t>Объяснение наблюдаемых явлений:</w:t>
      </w:r>
    </w:p>
    <w:p w:rsidR="0051410B" w:rsidRPr="00A57C9B" w:rsidRDefault="0051410B" w:rsidP="007626EF">
      <w:pPr>
        <w:pStyle w:val="ListParagraph"/>
        <w:numPr>
          <w:ilvl w:val="0"/>
          <w:numId w:val="35"/>
        </w:numPr>
        <w:shd w:val="clear" w:color="auto" w:fill="FFFFFF"/>
        <w:spacing w:after="0" w:line="276" w:lineRule="auto"/>
        <w:jc w:val="both"/>
        <w:rPr>
          <w:rFonts w:ascii="Times New Roman" w:hAnsi="Times New Roman"/>
          <w:bCs/>
          <w:color w:val="000000"/>
          <w:sz w:val="24"/>
          <w:szCs w:val="24"/>
          <w:lang w:eastAsia="ru-RU"/>
        </w:rPr>
      </w:pPr>
      <w:r w:rsidRPr="00A57C9B">
        <w:rPr>
          <w:rFonts w:ascii="Times New Roman" w:hAnsi="Times New Roman"/>
          <w:bCs/>
          <w:iCs/>
          <w:color w:val="000000"/>
          <w:sz w:val="24"/>
          <w:szCs w:val="24"/>
          <w:lang w:eastAsia="ru-RU"/>
        </w:rPr>
        <w:t>При погружении свинцовых пластин в электролит серная кислота вступает в химическую реакцию со свинцом. В результате реакции на поверхности пластин появляется налёт сернокислого свинца.</w:t>
      </w:r>
    </w:p>
    <w:p w:rsidR="0051410B" w:rsidRPr="00A57C9B" w:rsidRDefault="0051410B" w:rsidP="007626EF">
      <w:pPr>
        <w:pStyle w:val="ListParagraph"/>
        <w:numPr>
          <w:ilvl w:val="0"/>
          <w:numId w:val="35"/>
        </w:numPr>
        <w:shd w:val="clear" w:color="auto" w:fill="FFFFFF"/>
        <w:spacing w:after="0" w:line="276" w:lineRule="auto"/>
        <w:jc w:val="both"/>
        <w:rPr>
          <w:rFonts w:ascii="Times New Roman" w:hAnsi="Times New Roman"/>
          <w:bCs/>
          <w:color w:val="000000"/>
          <w:sz w:val="24"/>
          <w:szCs w:val="24"/>
          <w:lang w:eastAsia="ru-RU"/>
        </w:rPr>
      </w:pPr>
      <w:r w:rsidRPr="00A57C9B">
        <w:rPr>
          <w:rFonts w:ascii="Times New Roman" w:hAnsi="Times New Roman"/>
          <w:bCs/>
          <w:iCs/>
          <w:color w:val="000000"/>
          <w:sz w:val="24"/>
          <w:szCs w:val="24"/>
          <w:lang w:eastAsia="ru-RU"/>
        </w:rPr>
        <w:t>Зарядка аккумулятора: при прохождении постоянного тока начинается химическая реакция. На «+» пластине сернокислый свинец станет перекисью свинца (PbO</w:t>
      </w:r>
      <w:r w:rsidRPr="00A57C9B">
        <w:rPr>
          <w:rFonts w:ascii="Times New Roman" w:hAnsi="Times New Roman"/>
          <w:bCs/>
          <w:iCs/>
          <w:color w:val="000000"/>
          <w:sz w:val="24"/>
          <w:szCs w:val="24"/>
          <w:vertAlign w:val="subscript"/>
          <w:lang w:eastAsia="ru-RU"/>
        </w:rPr>
        <w:t>2</w:t>
      </w:r>
      <w:r w:rsidRPr="00A57C9B">
        <w:rPr>
          <w:rFonts w:ascii="Times New Roman" w:hAnsi="Times New Roman"/>
          <w:bCs/>
          <w:iCs/>
          <w:color w:val="000000"/>
          <w:sz w:val="24"/>
          <w:szCs w:val="24"/>
          <w:lang w:eastAsia="ru-RU"/>
        </w:rPr>
        <w:t>). Пластина примет коричневый цвет. На «-» пластине сернокислый свинец превратится в губчатый свинец. Пластина приобретёт серый цвет. Концентрация серной кислоты повышается, а часть волы поглощается. На клеммах системы появляется напряжение.</w:t>
      </w:r>
    </w:p>
    <w:p w:rsidR="0051410B" w:rsidRPr="00A57C9B" w:rsidRDefault="0051410B" w:rsidP="007626EF">
      <w:pPr>
        <w:pStyle w:val="ListParagraph"/>
        <w:numPr>
          <w:ilvl w:val="0"/>
          <w:numId w:val="35"/>
        </w:numPr>
        <w:shd w:val="clear" w:color="auto" w:fill="FFFFFF"/>
        <w:spacing w:after="0" w:line="276" w:lineRule="auto"/>
        <w:jc w:val="both"/>
        <w:rPr>
          <w:rFonts w:ascii="Times New Roman" w:hAnsi="Times New Roman"/>
          <w:bCs/>
          <w:color w:val="000000"/>
          <w:sz w:val="24"/>
          <w:szCs w:val="24"/>
          <w:lang w:eastAsia="ru-RU"/>
        </w:rPr>
      </w:pPr>
      <w:r w:rsidRPr="00A57C9B">
        <w:rPr>
          <w:rFonts w:ascii="Times New Roman" w:hAnsi="Times New Roman"/>
          <w:bCs/>
          <w:iCs/>
          <w:color w:val="000000"/>
          <w:sz w:val="24"/>
          <w:szCs w:val="24"/>
          <w:lang w:eastAsia="ru-RU"/>
        </w:rPr>
        <w:t>Разряд аккумулятора: при подключении к полюсам потребителя электроэнергии, во внешней цепи потечёт ток. В аккумуляторе будет происходить химическая реакция, обратная предыдущей, из электролита будет поглощаться серная кислота и выделяться вода. Пластины аккумулятора снова покроются сернокислым свинцом, концентрация серной кислоты и напряжение на клеммах уменьшатся. [7]</w:t>
      </w:r>
    </w:p>
    <w:p w:rsidR="0051410B" w:rsidRPr="00A57C9B" w:rsidRDefault="0051410B" w:rsidP="007626EF">
      <w:pPr>
        <w:pStyle w:val="ListParagraph"/>
        <w:spacing w:after="0"/>
        <w:ind w:left="502"/>
        <w:jc w:val="both"/>
        <w:rPr>
          <w:rFonts w:ascii="Times New Roman" w:hAnsi="Times New Roman"/>
          <w:bCs/>
          <w:iCs/>
          <w:color w:val="000000"/>
          <w:sz w:val="24"/>
          <w:szCs w:val="24"/>
          <w:lang w:eastAsia="ru-RU"/>
        </w:rPr>
      </w:pPr>
      <w:r w:rsidRPr="00A57C9B">
        <w:rPr>
          <w:rFonts w:ascii="Times New Roman" w:hAnsi="Times New Roman"/>
          <w:bCs/>
          <w:color w:val="000000"/>
          <w:sz w:val="24"/>
          <w:szCs w:val="24"/>
          <w:u w:val="single"/>
          <w:lang w:eastAsia="ru-RU"/>
        </w:rPr>
        <w:t xml:space="preserve">Вывод: </w:t>
      </w:r>
      <w:r w:rsidRPr="00A57C9B">
        <w:rPr>
          <w:rFonts w:ascii="Times New Roman" w:hAnsi="Times New Roman"/>
          <w:bCs/>
          <w:color w:val="000000"/>
          <w:sz w:val="24"/>
          <w:szCs w:val="24"/>
          <w:lang w:eastAsia="ru-RU"/>
        </w:rPr>
        <w:t xml:space="preserve">Опытные исследования подтверждают теоретические выводы о том, что в химических источниках тока </w:t>
      </w:r>
      <w:r w:rsidRPr="00A57C9B">
        <w:rPr>
          <w:rFonts w:ascii="Times New Roman" w:hAnsi="Times New Roman"/>
          <w:bCs/>
          <w:iCs/>
          <w:color w:val="000000"/>
          <w:sz w:val="24"/>
          <w:szCs w:val="24"/>
          <w:lang w:eastAsia="ru-RU"/>
        </w:rPr>
        <w:t>химическая энергия окислительно-восстановительных процессов превращается в электрическую энергию постоянного тока.</w:t>
      </w:r>
    </w:p>
    <w:p w:rsidR="0051410B" w:rsidRPr="00A57C9B" w:rsidRDefault="0051410B" w:rsidP="007626EF">
      <w:pPr>
        <w:pStyle w:val="ListParagraph"/>
        <w:spacing w:after="0"/>
        <w:ind w:left="502"/>
        <w:jc w:val="both"/>
        <w:rPr>
          <w:rFonts w:ascii="Times New Roman" w:hAnsi="Times New Roman"/>
          <w:bCs/>
          <w:iCs/>
          <w:color w:val="000000"/>
          <w:sz w:val="24"/>
          <w:szCs w:val="24"/>
          <w:lang w:eastAsia="ru-RU"/>
        </w:rPr>
      </w:pPr>
    </w:p>
    <w:p w:rsidR="0051410B" w:rsidRPr="00A57C9B" w:rsidRDefault="0051410B" w:rsidP="007626EF">
      <w:pPr>
        <w:pStyle w:val="ListParagraph"/>
        <w:numPr>
          <w:ilvl w:val="1"/>
          <w:numId w:val="6"/>
        </w:numPr>
        <w:spacing w:before="240"/>
        <w:rPr>
          <w:rFonts w:ascii="Times New Roman" w:hAnsi="Times New Roman"/>
          <w:color w:val="000000"/>
          <w:sz w:val="24"/>
          <w:szCs w:val="24"/>
          <w:lang w:eastAsia="ru-RU"/>
        </w:rPr>
      </w:pPr>
      <w:r w:rsidRPr="00A57C9B">
        <w:rPr>
          <w:rFonts w:ascii="Times New Roman" w:hAnsi="Times New Roman"/>
          <w:bCs/>
          <w:color w:val="000000"/>
          <w:sz w:val="24"/>
          <w:szCs w:val="24"/>
          <w:lang w:eastAsia="ru-RU"/>
        </w:rPr>
        <w:t>Изготовление</w:t>
      </w:r>
      <w:r w:rsidRPr="00A57C9B">
        <w:rPr>
          <w:rFonts w:ascii="Times New Roman" w:hAnsi="Times New Roman"/>
          <w:color w:val="000000"/>
          <w:sz w:val="24"/>
          <w:szCs w:val="24"/>
          <w:lang w:eastAsia="ru-RU"/>
        </w:rPr>
        <w:t xml:space="preserve"> модели топливного элемента</w:t>
      </w:r>
    </w:p>
    <w:p w:rsidR="0051410B" w:rsidRPr="00A57C9B" w:rsidRDefault="0051410B" w:rsidP="00A5605B">
      <w:pPr>
        <w:spacing w:before="240"/>
        <w:ind w:firstLine="708"/>
        <w:jc w:val="both"/>
        <w:rPr>
          <w:rFonts w:ascii="Times New Roman" w:hAnsi="Times New Roman"/>
          <w:color w:val="000000"/>
          <w:sz w:val="24"/>
          <w:szCs w:val="24"/>
          <w:lang w:eastAsia="ru-RU"/>
        </w:rPr>
      </w:pPr>
      <w:r w:rsidRPr="00A57C9B">
        <w:rPr>
          <w:rFonts w:ascii="Times New Roman" w:hAnsi="Times New Roman"/>
          <w:color w:val="000000"/>
          <w:sz w:val="24"/>
          <w:szCs w:val="24"/>
          <w:lang w:eastAsia="ru-RU"/>
        </w:rPr>
        <w:t xml:space="preserve">Исследуя устройство и принцип действия топливных элементов мне стало понятно, что топливный элемент по принципу работы он схож с батареей. Конструктивно топливный элемент представлен катодом, анодом и электролитом. Но в отличие от тех же батарей, топливные элементы на водороде не накапливают электрическую энергию, не нуждаются в электричестве для повторной зарядки и не разряжаются. Они работают пока у них имеется запас воздуха и топлива. </w:t>
      </w:r>
    </w:p>
    <w:p w:rsidR="0051410B" w:rsidRPr="00A57C9B" w:rsidRDefault="0051410B" w:rsidP="00A5605B">
      <w:pPr>
        <w:spacing w:after="0" w:line="276" w:lineRule="auto"/>
        <w:ind w:firstLine="708"/>
        <w:jc w:val="both"/>
        <w:rPr>
          <w:rFonts w:ascii="Times New Roman" w:hAnsi="Times New Roman"/>
          <w:bCs/>
          <w:iCs/>
          <w:color w:val="000000"/>
          <w:sz w:val="24"/>
          <w:szCs w:val="24"/>
          <w:u w:val="single"/>
          <w:lang w:eastAsia="ru-RU"/>
        </w:rPr>
      </w:pPr>
      <w:r w:rsidRPr="00A57C9B">
        <w:rPr>
          <w:rFonts w:ascii="Times New Roman" w:hAnsi="Times New Roman"/>
          <w:bCs/>
          <w:iCs/>
          <w:color w:val="000000"/>
          <w:sz w:val="24"/>
          <w:szCs w:val="24"/>
          <w:u w:val="single"/>
          <w:lang w:eastAsia="ru-RU"/>
        </w:rPr>
        <w:t xml:space="preserve">Оборудование: </w:t>
      </w:r>
      <w:r w:rsidRPr="00A57C9B">
        <w:rPr>
          <w:rFonts w:ascii="Times New Roman" w:hAnsi="Times New Roman"/>
          <w:bCs/>
          <w:iCs/>
          <w:color w:val="000000"/>
          <w:sz w:val="24"/>
          <w:szCs w:val="24"/>
          <w:lang w:eastAsia="ru-RU"/>
        </w:rPr>
        <w:t>пластмассовый сосуд, алюминиевый электрод (пластинка) и медный электрод (проволока), провода, вольтметр.</w:t>
      </w:r>
      <w:r w:rsidRPr="00A57C9B">
        <w:rPr>
          <w:rFonts w:ascii="Times New Roman" w:hAnsi="Times New Roman"/>
          <w:bCs/>
          <w:iCs/>
          <w:color w:val="000000"/>
          <w:sz w:val="24"/>
          <w:szCs w:val="24"/>
          <w:u w:val="single"/>
          <w:lang w:eastAsia="ru-RU"/>
        </w:rPr>
        <w:t xml:space="preserve"> </w:t>
      </w:r>
    </w:p>
    <w:p w:rsidR="0051410B" w:rsidRPr="00A57C9B" w:rsidRDefault="0051410B" w:rsidP="00A5605B">
      <w:pPr>
        <w:spacing w:after="0"/>
        <w:ind w:firstLine="708"/>
        <w:jc w:val="both"/>
        <w:rPr>
          <w:rFonts w:ascii="Times New Roman" w:hAnsi="Times New Roman"/>
          <w:bCs/>
          <w:iCs/>
          <w:color w:val="000000"/>
          <w:sz w:val="24"/>
          <w:szCs w:val="24"/>
          <w:lang w:eastAsia="ru-RU"/>
        </w:rPr>
      </w:pPr>
      <w:r w:rsidRPr="00A57C9B">
        <w:rPr>
          <w:rFonts w:ascii="Times New Roman" w:hAnsi="Times New Roman"/>
          <w:bCs/>
          <w:iCs/>
          <w:color w:val="000000"/>
          <w:sz w:val="24"/>
          <w:szCs w:val="24"/>
          <w:u w:val="single"/>
          <w:lang w:eastAsia="ru-RU"/>
        </w:rPr>
        <w:t xml:space="preserve">Электролит: </w:t>
      </w:r>
      <w:r w:rsidRPr="00A57C9B">
        <w:rPr>
          <w:rFonts w:ascii="Times New Roman" w:hAnsi="Times New Roman"/>
          <w:bCs/>
          <w:iCs/>
          <w:color w:val="000000"/>
          <w:sz w:val="24"/>
          <w:szCs w:val="24"/>
          <w:lang w:eastAsia="ru-RU"/>
        </w:rPr>
        <w:t>перекись водорода + соль.</w:t>
      </w:r>
    </w:p>
    <w:p w:rsidR="0051410B" w:rsidRPr="00A57C9B" w:rsidRDefault="0051410B" w:rsidP="00A5605B">
      <w:pPr>
        <w:spacing w:after="0"/>
        <w:ind w:firstLine="708"/>
        <w:jc w:val="both"/>
        <w:rPr>
          <w:rFonts w:ascii="Times New Roman" w:hAnsi="Times New Roman"/>
          <w:bCs/>
          <w:iCs/>
          <w:color w:val="000000"/>
          <w:sz w:val="24"/>
          <w:szCs w:val="24"/>
          <w:lang w:eastAsia="ru-RU"/>
        </w:rPr>
      </w:pPr>
      <w:r w:rsidRPr="00A57C9B">
        <w:rPr>
          <w:rFonts w:ascii="Times New Roman" w:hAnsi="Times New Roman"/>
          <w:bCs/>
          <w:iCs/>
          <w:color w:val="000000"/>
          <w:sz w:val="24"/>
          <w:szCs w:val="24"/>
          <w:u w:val="single"/>
          <w:lang w:eastAsia="ru-RU"/>
        </w:rPr>
        <w:t xml:space="preserve">Ход опыта: </w:t>
      </w:r>
      <w:r w:rsidRPr="00A57C9B">
        <w:rPr>
          <w:rFonts w:ascii="Times New Roman" w:hAnsi="Times New Roman"/>
          <w:bCs/>
          <w:iCs/>
          <w:color w:val="000000"/>
          <w:sz w:val="24"/>
          <w:szCs w:val="24"/>
          <w:lang w:eastAsia="ru-RU"/>
        </w:rPr>
        <w:t>в подготовленный электролит опускаем электроды. К электродам подключаем вольтметр и замечаем показания прибора.</w:t>
      </w:r>
    </w:p>
    <w:p w:rsidR="0051410B" w:rsidRPr="00A57C9B" w:rsidRDefault="0051410B" w:rsidP="00890056">
      <w:pPr>
        <w:pStyle w:val="ListParagraph"/>
        <w:spacing w:after="0"/>
        <w:ind w:left="862"/>
        <w:rPr>
          <w:rFonts w:ascii="Times New Roman" w:hAnsi="Times New Roman"/>
          <w:color w:val="000000"/>
          <w:sz w:val="24"/>
          <w:szCs w:val="24"/>
          <w:lang w:eastAsia="ru-RU"/>
        </w:rPr>
      </w:pPr>
      <w:r w:rsidRPr="00A57C9B">
        <w:rPr>
          <w:rFonts w:ascii="Times New Roman" w:hAnsi="Times New Roman"/>
          <w:bCs/>
          <w:iCs/>
          <w:color w:val="000000"/>
          <w:sz w:val="24"/>
          <w:szCs w:val="24"/>
          <w:lang w:val="en-US" w:eastAsia="ru-RU"/>
        </w:rPr>
        <w:t xml:space="preserve">U = </w:t>
      </w:r>
      <w:r w:rsidRPr="00A57C9B">
        <w:rPr>
          <w:rFonts w:ascii="Times New Roman" w:hAnsi="Times New Roman"/>
          <w:bCs/>
          <w:iCs/>
          <w:color w:val="000000"/>
          <w:sz w:val="24"/>
          <w:szCs w:val="24"/>
          <w:lang w:eastAsia="ru-RU"/>
        </w:rPr>
        <w:t xml:space="preserve">0,84В </w:t>
      </w:r>
      <w:r w:rsidRPr="00A57C9B">
        <w:rPr>
          <w:rFonts w:ascii="Times New Roman" w:hAnsi="Times New Roman"/>
          <w:color w:val="000000"/>
          <w:sz w:val="24"/>
          <w:szCs w:val="24"/>
          <w:lang w:eastAsia="ru-RU"/>
        </w:rPr>
        <w:t>[Приложение 10]</w:t>
      </w:r>
    </w:p>
    <w:p w:rsidR="0051410B" w:rsidRPr="00A57C9B" w:rsidRDefault="0051410B" w:rsidP="00890056">
      <w:pPr>
        <w:pStyle w:val="ListParagraph"/>
        <w:spacing w:after="0"/>
        <w:ind w:left="862"/>
        <w:rPr>
          <w:rFonts w:ascii="Times New Roman" w:hAnsi="Times New Roman"/>
          <w:color w:val="000000"/>
          <w:sz w:val="24"/>
          <w:szCs w:val="24"/>
          <w:lang w:eastAsia="ru-RU"/>
        </w:rPr>
      </w:pPr>
    </w:p>
    <w:p w:rsidR="0051410B" w:rsidRPr="00A57C9B" w:rsidRDefault="0051410B" w:rsidP="007626EF">
      <w:pPr>
        <w:pStyle w:val="ListParagraph"/>
        <w:numPr>
          <w:ilvl w:val="1"/>
          <w:numId w:val="6"/>
        </w:numPr>
        <w:spacing w:before="240"/>
        <w:rPr>
          <w:rFonts w:ascii="Times New Roman" w:hAnsi="Times New Roman"/>
          <w:color w:val="000000"/>
          <w:sz w:val="24"/>
          <w:szCs w:val="24"/>
          <w:lang w:eastAsia="ru-RU"/>
        </w:rPr>
      </w:pPr>
      <w:r w:rsidRPr="00A57C9B">
        <w:rPr>
          <w:rFonts w:ascii="Times New Roman" w:hAnsi="Times New Roman"/>
          <w:color w:val="000000"/>
          <w:sz w:val="24"/>
          <w:szCs w:val="24"/>
          <w:lang w:eastAsia="ru-RU"/>
        </w:rPr>
        <w:t>Исследование проблемы утилизации электрохимических источников тока в Ярославле [Приложение 11]</w:t>
      </w:r>
    </w:p>
    <w:p w:rsidR="0051410B" w:rsidRPr="00A57C9B" w:rsidRDefault="0051410B" w:rsidP="00C749EA">
      <w:pPr>
        <w:spacing w:after="0" w:line="276" w:lineRule="auto"/>
        <w:ind w:left="142" w:firstLine="566"/>
        <w:jc w:val="both"/>
        <w:rPr>
          <w:rFonts w:ascii="Times New Roman" w:hAnsi="Times New Roman"/>
          <w:color w:val="000000"/>
          <w:sz w:val="24"/>
          <w:szCs w:val="24"/>
          <w:lang w:eastAsia="ru-RU"/>
        </w:rPr>
      </w:pPr>
      <w:r w:rsidRPr="00A57C9B">
        <w:rPr>
          <w:rFonts w:ascii="Times New Roman" w:hAnsi="Times New Roman"/>
          <w:color w:val="000000"/>
          <w:sz w:val="24"/>
          <w:szCs w:val="24"/>
          <w:lang w:eastAsia="ru-RU"/>
        </w:rPr>
        <w:t>Теоретические исследования химических источников тока показывают</w:t>
      </w:r>
    </w:p>
    <w:p w:rsidR="0051410B" w:rsidRPr="00A57C9B" w:rsidRDefault="0051410B" w:rsidP="00C749EA">
      <w:pPr>
        <w:spacing w:after="0" w:line="276" w:lineRule="auto"/>
        <w:jc w:val="both"/>
        <w:rPr>
          <w:rFonts w:ascii="Times New Roman" w:hAnsi="Times New Roman"/>
          <w:color w:val="000000"/>
          <w:sz w:val="24"/>
          <w:szCs w:val="24"/>
          <w:lang w:eastAsia="ru-RU"/>
        </w:rPr>
      </w:pPr>
      <w:r w:rsidRPr="00A57C9B">
        <w:rPr>
          <w:rFonts w:ascii="Times New Roman" w:hAnsi="Times New Roman"/>
          <w:color w:val="000000"/>
          <w:sz w:val="24"/>
          <w:szCs w:val="24"/>
          <w:lang w:eastAsia="ru-RU"/>
        </w:rPr>
        <w:t>их сложный состав: ртуть, никель, кадмий, свинец, литий, марганец и цинк. Известно, что данные вещества обладают свойством накапливаться в живых организмах, в том числе и в организме человека, и наносить существенный вред здоровью. А элементы, которые мы используем имеют очень малый срок работы, а потом они должны быть утилизированы правильно!</w:t>
      </w:r>
    </w:p>
    <w:p w:rsidR="0051410B" w:rsidRPr="00A57C9B" w:rsidRDefault="0051410B" w:rsidP="00C749EA">
      <w:pPr>
        <w:spacing w:after="0" w:line="276" w:lineRule="auto"/>
        <w:ind w:firstLine="708"/>
        <w:jc w:val="both"/>
        <w:textAlignment w:val="baseline"/>
        <w:rPr>
          <w:rFonts w:ascii="Times New Roman" w:hAnsi="Times New Roman"/>
          <w:color w:val="000000"/>
          <w:sz w:val="24"/>
          <w:szCs w:val="24"/>
          <w:lang w:eastAsia="ru-RU"/>
        </w:rPr>
      </w:pPr>
      <w:r w:rsidRPr="00A57C9B">
        <w:rPr>
          <w:rFonts w:ascii="Times New Roman" w:hAnsi="Times New Roman"/>
          <w:sz w:val="24"/>
          <w:szCs w:val="24"/>
          <w:lang w:eastAsia="ru-RU"/>
        </w:rPr>
        <w:t xml:space="preserve">Как же обстоят дела с утилизацией батареек в нашем городе и в Ярославском районе? Изучение информации по этой теме показало, что у нас много неравнодушных людей. </w:t>
      </w:r>
      <w:r w:rsidRPr="00A57C9B">
        <w:rPr>
          <w:rFonts w:ascii="Times New Roman" w:hAnsi="Times New Roman"/>
          <w:color w:val="222222"/>
          <w:spacing w:val="-5"/>
          <w:kern w:val="36"/>
          <w:sz w:val="24"/>
          <w:szCs w:val="24"/>
          <w:lang w:eastAsia="ru-RU"/>
        </w:rPr>
        <w:t xml:space="preserve">В Ярославле изобрели способ утилизации батареек: биологи из </w:t>
      </w:r>
      <w:r w:rsidRPr="00A57C9B">
        <w:rPr>
          <w:rFonts w:ascii="Times New Roman" w:hAnsi="Times New Roman"/>
          <w:color w:val="000000"/>
          <w:sz w:val="24"/>
          <w:szCs w:val="24"/>
          <w:lang w:eastAsia="ru-RU"/>
        </w:rPr>
        <w:t xml:space="preserve">ЯРГУ им. Демидова разработали экопроект «Экобокс». Цель— обращение внимания горожан на проблемы окружающей среды и загрязнения техническими отходами. Они соорудили своеобразный бокс для сбора батареек. В городе существуют пункты сбора батареек. </w:t>
      </w:r>
    </w:p>
    <w:p w:rsidR="0051410B" w:rsidRPr="00A57C9B" w:rsidRDefault="0051410B" w:rsidP="00C749EA">
      <w:pPr>
        <w:spacing w:after="0" w:line="276" w:lineRule="auto"/>
        <w:ind w:firstLine="708"/>
        <w:jc w:val="both"/>
        <w:textAlignment w:val="baseline"/>
        <w:rPr>
          <w:rFonts w:ascii="Times New Roman" w:hAnsi="Times New Roman"/>
          <w:sz w:val="24"/>
          <w:szCs w:val="24"/>
          <w:lang w:eastAsia="ru-RU"/>
        </w:rPr>
      </w:pPr>
      <w:r w:rsidRPr="00A57C9B">
        <w:rPr>
          <w:rFonts w:ascii="Times New Roman" w:hAnsi="Times New Roman"/>
          <w:color w:val="000000"/>
          <w:sz w:val="24"/>
          <w:szCs w:val="24"/>
          <w:lang w:eastAsia="ru-RU"/>
        </w:rPr>
        <w:t xml:space="preserve">В нашем поселке на ул. Садовая также имеется специальный контейнер для утилизации батареек. Но он единственный на весь поселок! Можно предположить, что многие отработавшие свой срок батарейки поступают в обычные мусорные баки. Это подтвердил и мой </w:t>
      </w:r>
      <w:r w:rsidRPr="00A57C9B">
        <w:rPr>
          <w:rFonts w:ascii="Times New Roman" w:hAnsi="Times New Roman"/>
          <w:color w:val="000000"/>
          <w:sz w:val="24"/>
          <w:szCs w:val="24"/>
          <w:u w:val="single"/>
          <w:lang w:eastAsia="ru-RU"/>
        </w:rPr>
        <w:t>социологический опрос</w:t>
      </w:r>
      <w:r w:rsidRPr="00A57C9B">
        <w:rPr>
          <w:rFonts w:ascii="Times New Roman" w:hAnsi="Times New Roman"/>
          <w:color w:val="000000"/>
          <w:sz w:val="24"/>
          <w:szCs w:val="24"/>
          <w:lang w:eastAsia="ru-RU"/>
        </w:rPr>
        <w:t xml:space="preserve"> </w:t>
      </w:r>
      <w:r w:rsidRPr="00A57C9B">
        <w:rPr>
          <w:rFonts w:ascii="Times New Roman" w:hAnsi="Times New Roman"/>
          <w:color w:val="000000"/>
          <w:sz w:val="24"/>
          <w:szCs w:val="24"/>
          <w:u w:val="single"/>
          <w:lang w:eastAsia="ru-RU"/>
        </w:rPr>
        <w:t>среди учеников нашей школы.</w:t>
      </w:r>
    </w:p>
    <w:p w:rsidR="0051410B" w:rsidRPr="00A57C9B" w:rsidRDefault="0051410B" w:rsidP="00C32135">
      <w:pPr>
        <w:spacing w:after="0" w:line="276" w:lineRule="auto"/>
        <w:jc w:val="both"/>
        <w:rPr>
          <w:rFonts w:ascii="Times New Roman" w:hAnsi="Times New Roman"/>
          <w:color w:val="000000"/>
          <w:sz w:val="24"/>
          <w:szCs w:val="24"/>
          <w:lang w:eastAsia="ru-RU"/>
        </w:rPr>
      </w:pPr>
      <w:r w:rsidRPr="00A57C9B">
        <w:rPr>
          <w:rFonts w:ascii="Times New Roman" w:hAnsi="Times New Roman"/>
          <w:color w:val="000000"/>
          <w:sz w:val="24"/>
          <w:szCs w:val="24"/>
          <w:lang w:eastAsia="ru-RU"/>
        </w:rPr>
        <w:t>В опросе приняли участие 46 человек (7 -9 класс).</w:t>
      </w:r>
    </w:p>
    <w:p w:rsidR="0051410B" w:rsidRPr="00A57C9B" w:rsidRDefault="0051410B" w:rsidP="00C32135">
      <w:pPr>
        <w:numPr>
          <w:ilvl w:val="0"/>
          <w:numId w:val="24"/>
        </w:numPr>
        <w:spacing w:after="0" w:line="276" w:lineRule="auto"/>
        <w:rPr>
          <w:rFonts w:ascii="Open Sans" w:hAnsi="Open Sans" w:cs="Open Sans"/>
          <w:color w:val="000000"/>
          <w:sz w:val="24"/>
          <w:szCs w:val="24"/>
          <w:lang w:eastAsia="ru-RU"/>
        </w:rPr>
      </w:pPr>
      <w:r w:rsidRPr="00A57C9B">
        <w:rPr>
          <w:rFonts w:ascii="Times New Roman" w:hAnsi="Times New Roman"/>
          <w:color w:val="000000"/>
          <w:sz w:val="24"/>
          <w:szCs w:val="24"/>
          <w:lang w:eastAsia="ru-RU"/>
        </w:rPr>
        <w:t>100% респондентов пользуются дома батарейками;</w:t>
      </w:r>
    </w:p>
    <w:p w:rsidR="0051410B" w:rsidRPr="00A57C9B" w:rsidRDefault="0051410B" w:rsidP="00C32135">
      <w:pPr>
        <w:numPr>
          <w:ilvl w:val="0"/>
          <w:numId w:val="24"/>
        </w:numPr>
        <w:spacing w:after="0" w:line="276" w:lineRule="auto"/>
        <w:rPr>
          <w:rFonts w:ascii="Open Sans" w:hAnsi="Open Sans" w:cs="Open Sans"/>
          <w:color w:val="000000"/>
          <w:sz w:val="24"/>
          <w:szCs w:val="24"/>
          <w:lang w:eastAsia="ru-RU"/>
        </w:rPr>
      </w:pPr>
      <w:r>
        <w:rPr>
          <w:rFonts w:ascii="Times New Roman" w:hAnsi="Times New Roman"/>
          <w:color w:val="000000"/>
          <w:sz w:val="24"/>
          <w:szCs w:val="24"/>
          <w:lang w:eastAsia="ru-RU"/>
        </w:rPr>
        <w:t>6</w:t>
      </w:r>
      <w:r w:rsidRPr="00A57C9B">
        <w:rPr>
          <w:rFonts w:ascii="Times New Roman" w:hAnsi="Times New Roman"/>
          <w:color w:val="000000"/>
          <w:sz w:val="24"/>
          <w:szCs w:val="24"/>
          <w:lang w:eastAsia="ru-RU"/>
        </w:rPr>
        <w:t>3% опрошенных респондентов выбрасывают использованные батарейки с обычным мусором;</w:t>
      </w:r>
    </w:p>
    <w:p w:rsidR="0051410B" w:rsidRPr="00A57C9B" w:rsidRDefault="0051410B" w:rsidP="00C32135">
      <w:pPr>
        <w:numPr>
          <w:ilvl w:val="0"/>
          <w:numId w:val="24"/>
        </w:numPr>
        <w:spacing w:after="0" w:line="276" w:lineRule="auto"/>
        <w:rPr>
          <w:rFonts w:ascii="Open Sans" w:hAnsi="Open Sans" w:cs="Open Sans"/>
          <w:color w:val="000000"/>
          <w:sz w:val="24"/>
          <w:szCs w:val="24"/>
          <w:lang w:eastAsia="ru-RU"/>
        </w:rPr>
      </w:pPr>
      <w:r w:rsidRPr="00A57C9B">
        <w:rPr>
          <w:rFonts w:ascii="Times New Roman" w:hAnsi="Times New Roman"/>
          <w:color w:val="000000"/>
          <w:sz w:val="24"/>
          <w:szCs w:val="24"/>
          <w:lang w:eastAsia="ru-RU"/>
        </w:rPr>
        <w:t>87% знают значение знака </w:t>
      </w:r>
      <w:r w:rsidRPr="003E4EA7">
        <w:rPr>
          <w:rFonts w:ascii="Open Sans" w:hAnsi="Open Sans" w:cs="Open Sans"/>
          <w:noProof/>
          <w:color w:val="000000"/>
          <w:sz w:val="24"/>
          <w:szCs w:val="24"/>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6" o:spid="_x0000_i1025" type="#_x0000_t75" alt="hello_html_m76311f0f.jpg" style="width:36.75pt;height:30.75pt;visibility:visible">
            <v:imagedata r:id="rId9" o:title=""/>
          </v:shape>
        </w:pict>
      </w:r>
      <w:r w:rsidRPr="00A57C9B">
        <w:rPr>
          <w:rFonts w:ascii="Times New Roman" w:hAnsi="Times New Roman"/>
          <w:color w:val="000000"/>
          <w:sz w:val="24"/>
          <w:szCs w:val="24"/>
          <w:lang w:eastAsia="ru-RU"/>
        </w:rPr>
        <w:t xml:space="preserve">на предмете; </w:t>
      </w:r>
    </w:p>
    <w:p w:rsidR="0051410B" w:rsidRPr="00A57C9B" w:rsidRDefault="0051410B" w:rsidP="00C32135">
      <w:pPr>
        <w:numPr>
          <w:ilvl w:val="0"/>
          <w:numId w:val="24"/>
        </w:numPr>
        <w:spacing w:after="0" w:line="276" w:lineRule="auto"/>
        <w:rPr>
          <w:rFonts w:ascii="Open Sans" w:hAnsi="Open Sans" w:cs="Open Sans"/>
          <w:color w:val="000000"/>
          <w:sz w:val="24"/>
          <w:szCs w:val="24"/>
          <w:lang w:eastAsia="ru-RU"/>
        </w:rPr>
      </w:pPr>
      <w:r w:rsidRPr="00A57C9B">
        <w:rPr>
          <w:rFonts w:ascii="Times New Roman" w:hAnsi="Times New Roman"/>
          <w:color w:val="000000"/>
          <w:sz w:val="24"/>
          <w:szCs w:val="24"/>
          <w:lang w:eastAsia="ru-RU"/>
        </w:rPr>
        <w:t>47% школьников не знают о вреде, который наносят не утилизированные батарейки природе.</w:t>
      </w:r>
    </w:p>
    <w:p w:rsidR="0051410B" w:rsidRPr="00A57C9B" w:rsidRDefault="0051410B" w:rsidP="00C32135">
      <w:pPr>
        <w:spacing w:after="100" w:afterAutospacing="1" w:line="276" w:lineRule="auto"/>
        <w:jc w:val="both"/>
        <w:rPr>
          <w:rFonts w:ascii="Times New Roman" w:hAnsi="Times New Roman"/>
          <w:color w:val="000000"/>
          <w:sz w:val="24"/>
          <w:szCs w:val="24"/>
          <w:lang w:eastAsia="ru-RU"/>
        </w:rPr>
      </w:pPr>
      <w:r w:rsidRPr="00A57C9B">
        <w:rPr>
          <w:rFonts w:ascii="Times New Roman" w:hAnsi="Times New Roman"/>
          <w:color w:val="000000"/>
          <w:sz w:val="24"/>
          <w:szCs w:val="24"/>
          <w:lang w:eastAsia="ru-RU"/>
        </w:rPr>
        <w:t>После проведения опроса я провел беседу «Батарейка – угроза для окружающей среды»</w:t>
      </w:r>
    </w:p>
    <w:p w:rsidR="0051410B" w:rsidRPr="00A57C9B" w:rsidRDefault="0051410B" w:rsidP="00C32135">
      <w:pPr>
        <w:spacing w:after="100" w:afterAutospacing="1" w:line="276" w:lineRule="auto"/>
        <w:ind w:firstLine="360"/>
        <w:jc w:val="both"/>
        <w:rPr>
          <w:rFonts w:ascii="Times New Roman" w:hAnsi="Times New Roman"/>
          <w:color w:val="000000"/>
          <w:sz w:val="24"/>
          <w:szCs w:val="24"/>
          <w:lang w:eastAsia="ru-RU"/>
        </w:rPr>
      </w:pPr>
      <w:r w:rsidRPr="00A57C9B">
        <w:rPr>
          <w:rFonts w:ascii="Times New Roman" w:hAnsi="Times New Roman"/>
          <w:color w:val="000000"/>
          <w:sz w:val="24"/>
          <w:szCs w:val="24"/>
          <w:lang w:eastAsia="ru-RU"/>
        </w:rPr>
        <w:t xml:space="preserve">Вывод: проблема утилизации электрохимических источников тока существует, необходимо повышать экологическую культуру. </w:t>
      </w:r>
    </w:p>
    <w:p w:rsidR="0051410B" w:rsidRPr="00A57C9B" w:rsidRDefault="0051410B" w:rsidP="00604F12">
      <w:pPr>
        <w:spacing w:after="100" w:afterAutospacing="1" w:line="276" w:lineRule="auto"/>
        <w:jc w:val="both"/>
        <w:rPr>
          <w:rFonts w:ascii="Times New Roman" w:hAnsi="Times New Roman"/>
          <w:b/>
          <w:color w:val="000000"/>
          <w:sz w:val="24"/>
          <w:szCs w:val="24"/>
          <w:lang w:eastAsia="ru-RU"/>
        </w:rPr>
      </w:pPr>
    </w:p>
    <w:p w:rsidR="0051410B" w:rsidRPr="00A57C9B" w:rsidRDefault="0051410B" w:rsidP="00604F12">
      <w:pPr>
        <w:spacing w:after="100" w:afterAutospacing="1" w:line="276" w:lineRule="auto"/>
        <w:jc w:val="both"/>
        <w:rPr>
          <w:rFonts w:ascii="Times New Roman" w:hAnsi="Times New Roman"/>
          <w:b/>
          <w:color w:val="000000"/>
          <w:sz w:val="24"/>
          <w:szCs w:val="24"/>
          <w:lang w:eastAsia="ru-RU"/>
        </w:rPr>
      </w:pPr>
    </w:p>
    <w:p w:rsidR="0051410B" w:rsidRPr="00A57C9B" w:rsidRDefault="0051410B" w:rsidP="00604F12">
      <w:pPr>
        <w:spacing w:after="100" w:afterAutospacing="1" w:line="276" w:lineRule="auto"/>
        <w:jc w:val="both"/>
        <w:rPr>
          <w:rFonts w:ascii="Times New Roman" w:hAnsi="Times New Roman"/>
          <w:b/>
          <w:color w:val="000000"/>
          <w:sz w:val="24"/>
          <w:szCs w:val="24"/>
          <w:lang w:eastAsia="ru-RU"/>
        </w:rPr>
      </w:pPr>
    </w:p>
    <w:p w:rsidR="0051410B" w:rsidRPr="00A57C9B" w:rsidRDefault="0051410B" w:rsidP="00604F12">
      <w:pPr>
        <w:spacing w:after="100" w:afterAutospacing="1" w:line="276" w:lineRule="auto"/>
        <w:jc w:val="both"/>
        <w:rPr>
          <w:rFonts w:ascii="Times New Roman" w:hAnsi="Times New Roman"/>
          <w:b/>
          <w:color w:val="000000"/>
          <w:sz w:val="24"/>
          <w:szCs w:val="24"/>
          <w:lang w:eastAsia="ru-RU"/>
        </w:rPr>
      </w:pPr>
    </w:p>
    <w:p w:rsidR="0051410B" w:rsidRPr="00A57C9B" w:rsidRDefault="0051410B" w:rsidP="00604F12">
      <w:pPr>
        <w:spacing w:after="100" w:afterAutospacing="1" w:line="276" w:lineRule="auto"/>
        <w:jc w:val="both"/>
        <w:rPr>
          <w:rFonts w:ascii="Times New Roman" w:hAnsi="Times New Roman"/>
          <w:b/>
          <w:color w:val="000000"/>
          <w:sz w:val="24"/>
          <w:szCs w:val="24"/>
          <w:lang w:eastAsia="ru-RU"/>
        </w:rPr>
      </w:pPr>
    </w:p>
    <w:p w:rsidR="0051410B" w:rsidRPr="00A57C9B" w:rsidRDefault="0051410B" w:rsidP="00604F12">
      <w:pPr>
        <w:spacing w:after="100" w:afterAutospacing="1" w:line="276" w:lineRule="auto"/>
        <w:jc w:val="both"/>
        <w:rPr>
          <w:rFonts w:ascii="Times New Roman" w:hAnsi="Times New Roman"/>
          <w:b/>
          <w:color w:val="000000"/>
          <w:sz w:val="24"/>
          <w:szCs w:val="24"/>
          <w:lang w:eastAsia="ru-RU"/>
        </w:rPr>
      </w:pPr>
    </w:p>
    <w:p w:rsidR="0051410B" w:rsidRPr="00A57C9B" w:rsidRDefault="0051410B" w:rsidP="00604F12">
      <w:pPr>
        <w:spacing w:after="100" w:afterAutospacing="1" w:line="276" w:lineRule="auto"/>
        <w:jc w:val="both"/>
        <w:rPr>
          <w:rFonts w:ascii="Times New Roman" w:hAnsi="Times New Roman"/>
          <w:b/>
          <w:color w:val="000000"/>
          <w:sz w:val="24"/>
          <w:szCs w:val="24"/>
          <w:lang w:eastAsia="ru-RU"/>
        </w:rPr>
      </w:pPr>
    </w:p>
    <w:p w:rsidR="0051410B" w:rsidRPr="00A57C9B" w:rsidRDefault="0051410B" w:rsidP="00604F12">
      <w:pPr>
        <w:spacing w:after="100" w:afterAutospacing="1" w:line="276" w:lineRule="auto"/>
        <w:jc w:val="both"/>
        <w:rPr>
          <w:rFonts w:ascii="Times New Roman" w:hAnsi="Times New Roman"/>
          <w:b/>
          <w:color w:val="000000"/>
          <w:sz w:val="24"/>
          <w:szCs w:val="24"/>
          <w:lang w:eastAsia="ru-RU"/>
        </w:rPr>
      </w:pPr>
    </w:p>
    <w:p w:rsidR="0051410B" w:rsidRPr="00A57C9B" w:rsidRDefault="0051410B" w:rsidP="00604F12">
      <w:pPr>
        <w:spacing w:after="100" w:afterAutospacing="1" w:line="276" w:lineRule="auto"/>
        <w:jc w:val="both"/>
        <w:rPr>
          <w:rFonts w:ascii="Times New Roman" w:hAnsi="Times New Roman"/>
          <w:b/>
          <w:color w:val="000000"/>
          <w:sz w:val="24"/>
          <w:szCs w:val="24"/>
          <w:lang w:eastAsia="ru-RU"/>
        </w:rPr>
      </w:pPr>
      <w:r w:rsidRPr="00A57C9B">
        <w:rPr>
          <w:rFonts w:ascii="Times New Roman" w:hAnsi="Times New Roman"/>
          <w:b/>
          <w:color w:val="000000"/>
          <w:sz w:val="24"/>
          <w:szCs w:val="24"/>
          <w:lang w:eastAsia="ru-RU"/>
        </w:rPr>
        <w:t>Заключение</w:t>
      </w:r>
    </w:p>
    <w:p w:rsidR="0051410B" w:rsidRPr="00A57C9B" w:rsidRDefault="0051410B" w:rsidP="008157BB">
      <w:pPr>
        <w:spacing w:after="0" w:line="276" w:lineRule="auto"/>
        <w:ind w:firstLine="360"/>
        <w:jc w:val="both"/>
        <w:rPr>
          <w:rFonts w:ascii="Times New Roman" w:hAnsi="Times New Roman"/>
          <w:color w:val="000000"/>
          <w:sz w:val="24"/>
          <w:szCs w:val="24"/>
          <w:lang w:eastAsia="ru-RU"/>
        </w:rPr>
      </w:pPr>
      <w:r w:rsidRPr="00A57C9B">
        <w:rPr>
          <w:rFonts w:ascii="Times New Roman" w:hAnsi="Times New Roman"/>
          <w:color w:val="000000"/>
          <w:sz w:val="24"/>
          <w:szCs w:val="24"/>
          <w:lang w:eastAsia="ru-RU"/>
        </w:rPr>
        <w:t>Теоретические исследования</w:t>
      </w:r>
      <w:r w:rsidRPr="00A57C9B">
        <w:rPr>
          <w:rFonts w:ascii="Times New Roman" w:hAnsi="Times New Roman"/>
          <w:sz w:val="24"/>
          <w:szCs w:val="24"/>
        </w:rPr>
        <w:t xml:space="preserve"> </w:t>
      </w:r>
      <w:r w:rsidRPr="00A57C9B">
        <w:rPr>
          <w:rFonts w:ascii="Times New Roman" w:hAnsi="Times New Roman"/>
          <w:sz w:val="24"/>
          <w:szCs w:val="24"/>
          <w:u w:val="single"/>
        </w:rPr>
        <w:t>проблемы</w:t>
      </w:r>
      <w:r w:rsidRPr="00A57C9B">
        <w:rPr>
          <w:rFonts w:ascii="Times New Roman" w:hAnsi="Times New Roman"/>
          <w:sz w:val="24"/>
          <w:szCs w:val="24"/>
        </w:rPr>
        <w:t xml:space="preserve"> совершенствования химических источников тока </w:t>
      </w:r>
      <w:r w:rsidRPr="00A57C9B">
        <w:rPr>
          <w:rFonts w:ascii="Times New Roman" w:hAnsi="Times New Roman"/>
          <w:color w:val="000000"/>
          <w:sz w:val="24"/>
          <w:szCs w:val="24"/>
          <w:lang w:eastAsia="ru-RU"/>
        </w:rPr>
        <w:t>позволили сделать выводы:</w:t>
      </w:r>
    </w:p>
    <w:p w:rsidR="0051410B" w:rsidRPr="00A57C9B" w:rsidRDefault="0051410B" w:rsidP="00273981">
      <w:pPr>
        <w:pStyle w:val="ListParagraph"/>
        <w:numPr>
          <w:ilvl w:val="0"/>
          <w:numId w:val="32"/>
        </w:numPr>
        <w:spacing w:after="100" w:afterAutospacing="1" w:line="276" w:lineRule="auto"/>
        <w:jc w:val="both"/>
        <w:rPr>
          <w:rFonts w:ascii="Times New Roman" w:hAnsi="Times New Roman"/>
          <w:color w:val="000000"/>
          <w:sz w:val="24"/>
          <w:szCs w:val="24"/>
          <w:lang w:eastAsia="ru-RU"/>
        </w:rPr>
      </w:pPr>
      <w:r w:rsidRPr="00A57C9B">
        <w:rPr>
          <w:rFonts w:ascii="Times New Roman" w:hAnsi="Times New Roman"/>
          <w:color w:val="000000"/>
          <w:sz w:val="24"/>
          <w:szCs w:val="24"/>
          <w:lang w:eastAsia="ru-RU"/>
        </w:rPr>
        <w:t>Химические источники тока, несмотря на их разнообразие</w:t>
      </w:r>
      <w:r>
        <w:rPr>
          <w:rFonts w:ascii="Times New Roman" w:hAnsi="Times New Roman"/>
          <w:color w:val="000000"/>
          <w:sz w:val="24"/>
          <w:szCs w:val="24"/>
          <w:lang w:eastAsia="ru-RU"/>
        </w:rPr>
        <w:t>,</w:t>
      </w:r>
      <w:r w:rsidRPr="00A57C9B">
        <w:rPr>
          <w:rFonts w:ascii="Times New Roman" w:hAnsi="Times New Roman"/>
          <w:color w:val="000000"/>
          <w:sz w:val="24"/>
          <w:szCs w:val="24"/>
          <w:lang w:eastAsia="ru-RU"/>
        </w:rPr>
        <w:t xml:space="preserve"> имеют один и тот же принцип действия;</w:t>
      </w:r>
    </w:p>
    <w:p w:rsidR="0051410B" w:rsidRPr="00A57C9B" w:rsidRDefault="0051410B" w:rsidP="00273981">
      <w:pPr>
        <w:pStyle w:val="ListParagraph"/>
        <w:numPr>
          <w:ilvl w:val="0"/>
          <w:numId w:val="32"/>
        </w:numPr>
        <w:spacing w:after="100" w:afterAutospacing="1" w:line="276" w:lineRule="auto"/>
        <w:jc w:val="both"/>
        <w:rPr>
          <w:rFonts w:ascii="Times New Roman" w:hAnsi="Times New Roman"/>
          <w:color w:val="000000"/>
          <w:sz w:val="24"/>
          <w:szCs w:val="24"/>
          <w:lang w:eastAsia="ru-RU"/>
        </w:rPr>
      </w:pPr>
      <w:r w:rsidRPr="00A57C9B">
        <w:rPr>
          <w:rFonts w:ascii="Times New Roman" w:hAnsi="Times New Roman"/>
          <w:color w:val="000000"/>
          <w:sz w:val="24"/>
          <w:szCs w:val="24"/>
          <w:lang w:eastAsia="ru-RU"/>
        </w:rPr>
        <w:t>Низкую эффективность, экологическую проблему, связанную с использованием гальванических элементов и аккумуляторов, а также проблему ограниченности топлива могут решить усовершенствованные топливные элементы;</w:t>
      </w:r>
    </w:p>
    <w:p w:rsidR="0051410B" w:rsidRPr="00A57C9B" w:rsidRDefault="0051410B" w:rsidP="008157BB">
      <w:pPr>
        <w:pStyle w:val="ListParagraph"/>
        <w:numPr>
          <w:ilvl w:val="0"/>
          <w:numId w:val="32"/>
        </w:numPr>
        <w:spacing w:after="100" w:afterAutospacing="1"/>
        <w:jc w:val="both"/>
        <w:rPr>
          <w:rFonts w:ascii="Times New Roman" w:hAnsi="Times New Roman"/>
          <w:bCs/>
          <w:color w:val="000000"/>
          <w:sz w:val="24"/>
          <w:szCs w:val="24"/>
          <w:lang w:eastAsia="ru-RU"/>
        </w:rPr>
      </w:pPr>
      <w:r w:rsidRPr="00A57C9B">
        <w:rPr>
          <w:rFonts w:ascii="Times New Roman" w:hAnsi="Times New Roman"/>
          <w:color w:val="000000"/>
          <w:sz w:val="24"/>
          <w:szCs w:val="24"/>
          <w:lang w:eastAsia="ru-RU"/>
        </w:rPr>
        <w:t>Несмотря на то, что Россия отстает от ведущих стран в области совершенствования и использования топливных элементов, в стране есть потенциал для решения этой проблемы:</w:t>
      </w:r>
      <w:r w:rsidRPr="00A57C9B">
        <w:rPr>
          <w:rFonts w:ascii="Times New Roman" w:hAnsi="Times New Roman"/>
          <w:bCs/>
          <w:color w:val="000000"/>
          <w:sz w:val="24"/>
          <w:szCs w:val="24"/>
          <w:lang w:eastAsia="ru-RU"/>
        </w:rPr>
        <w:t xml:space="preserve"> огромное количество институтов и частных компаний бьются над увеличением эффективности топливных элементов и снижением их себестоимости.</w:t>
      </w:r>
    </w:p>
    <w:p w:rsidR="0051410B" w:rsidRPr="00A57C9B" w:rsidRDefault="0051410B" w:rsidP="003A360B">
      <w:pPr>
        <w:spacing w:after="100" w:afterAutospacing="1"/>
        <w:ind w:left="720"/>
        <w:jc w:val="both"/>
        <w:rPr>
          <w:rFonts w:ascii="Times New Roman" w:hAnsi="Times New Roman"/>
          <w:bCs/>
          <w:color w:val="000000"/>
          <w:sz w:val="24"/>
          <w:szCs w:val="24"/>
          <w:lang w:eastAsia="ru-RU"/>
        </w:rPr>
      </w:pPr>
      <w:r w:rsidRPr="00A57C9B">
        <w:rPr>
          <w:rFonts w:ascii="Times New Roman" w:hAnsi="Times New Roman"/>
          <w:bCs/>
          <w:color w:val="000000"/>
          <w:sz w:val="24"/>
          <w:szCs w:val="24"/>
          <w:lang w:eastAsia="ru-RU"/>
        </w:rPr>
        <w:t>В ходе экспериментальных исследований:</w:t>
      </w:r>
    </w:p>
    <w:p w:rsidR="0051410B" w:rsidRPr="00A57C9B" w:rsidRDefault="0051410B" w:rsidP="00CA0A68">
      <w:pPr>
        <w:pStyle w:val="ListParagraph"/>
        <w:numPr>
          <w:ilvl w:val="0"/>
          <w:numId w:val="32"/>
        </w:numPr>
        <w:spacing w:after="100" w:afterAutospacing="1"/>
        <w:jc w:val="both"/>
        <w:rPr>
          <w:rFonts w:ascii="Times New Roman" w:hAnsi="Times New Roman"/>
          <w:bCs/>
          <w:color w:val="000000"/>
          <w:sz w:val="24"/>
          <w:szCs w:val="24"/>
          <w:lang w:eastAsia="ru-RU"/>
        </w:rPr>
      </w:pPr>
      <w:r w:rsidRPr="00A57C9B">
        <w:rPr>
          <w:rFonts w:ascii="Times New Roman" w:hAnsi="Times New Roman"/>
          <w:bCs/>
          <w:color w:val="000000"/>
          <w:sz w:val="24"/>
          <w:szCs w:val="24"/>
          <w:lang w:eastAsia="ru-RU"/>
        </w:rPr>
        <w:t>проведены опытные исследования работы электрохимических источников тока;</w:t>
      </w:r>
    </w:p>
    <w:p w:rsidR="0051410B" w:rsidRPr="00A57C9B" w:rsidRDefault="0051410B" w:rsidP="00CA0A68">
      <w:pPr>
        <w:pStyle w:val="ListParagraph"/>
        <w:numPr>
          <w:ilvl w:val="0"/>
          <w:numId w:val="32"/>
        </w:numPr>
        <w:spacing w:after="100" w:afterAutospacing="1"/>
        <w:jc w:val="both"/>
        <w:rPr>
          <w:rFonts w:ascii="Times New Roman" w:hAnsi="Times New Roman"/>
          <w:bCs/>
          <w:color w:val="000000"/>
          <w:sz w:val="24"/>
          <w:szCs w:val="24"/>
          <w:lang w:eastAsia="ru-RU"/>
        </w:rPr>
      </w:pPr>
      <w:r w:rsidRPr="00A57C9B">
        <w:rPr>
          <w:rFonts w:ascii="Times New Roman" w:hAnsi="Times New Roman"/>
          <w:bCs/>
          <w:color w:val="000000"/>
          <w:sz w:val="24"/>
          <w:szCs w:val="24"/>
          <w:lang w:eastAsia="ru-RU"/>
        </w:rPr>
        <w:t>изготовлен гальванический элемент из лимонов и модель топливного элемента;</w:t>
      </w:r>
    </w:p>
    <w:p w:rsidR="0051410B" w:rsidRPr="00A57C9B" w:rsidRDefault="0051410B" w:rsidP="002C7821">
      <w:pPr>
        <w:pStyle w:val="ListParagraph"/>
        <w:numPr>
          <w:ilvl w:val="0"/>
          <w:numId w:val="32"/>
        </w:numPr>
        <w:spacing w:after="100" w:afterAutospacing="1"/>
        <w:jc w:val="both"/>
        <w:rPr>
          <w:rFonts w:ascii="Times New Roman" w:hAnsi="Times New Roman"/>
          <w:bCs/>
          <w:color w:val="000000"/>
          <w:sz w:val="24"/>
          <w:szCs w:val="24"/>
          <w:lang w:eastAsia="ru-RU"/>
        </w:rPr>
      </w:pPr>
      <w:r w:rsidRPr="00A57C9B">
        <w:rPr>
          <w:rFonts w:ascii="Times New Roman" w:hAnsi="Times New Roman"/>
          <w:bCs/>
          <w:color w:val="000000"/>
          <w:sz w:val="24"/>
          <w:szCs w:val="24"/>
          <w:lang w:eastAsia="ru-RU"/>
        </w:rPr>
        <w:t>исследована проблема утилизации электрохимических источников тока в Ярославле</w:t>
      </w:r>
    </w:p>
    <w:p w:rsidR="0051410B" w:rsidRPr="00A57C9B" w:rsidRDefault="0051410B" w:rsidP="00DB5923">
      <w:pPr>
        <w:spacing w:after="100" w:afterAutospacing="1"/>
        <w:ind w:firstLine="708"/>
        <w:jc w:val="both"/>
        <w:rPr>
          <w:rFonts w:ascii="Times New Roman" w:hAnsi="Times New Roman"/>
          <w:bCs/>
          <w:color w:val="000000"/>
          <w:sz w:val="24"/>
          <w:szCs w:val="24"/>
          <w:lang w:eastAsia="ru-RU"/>
        </w:rPr>
      </w:pPr>
      <w:r w:rsidRPr="00A57C9B">
        <w:rPr>
          <w:rFonts w:ascii="Times New Roman" w:hAnsi="Times New Roman"/>
          <w:bCs/>
          <w:color w:val="000000"/>
          <w:sz w:val="24"/>
          <w:szCs w:val="24"/>
          <w:lang w:eastAsia="ru-RU"/>
        </w:rPr>
        <w:t xml:space="preserve">Проведенные исследования имеют для меня </w:t>
      </w:r>
      <w:r w:rsidRPr="00A57C9B">
        <w:rPr>
          <w:rFonts w:ascii="Times New Roman" w:hAnsi="Times New Roman"/>
          <w:bCs/>
          <w:i/>
          <w:color w:val="000000"/>
          <w:sz w:val="24"/>
          <w:szCs w:val="24"/>
          <w:lang w:eastAsia="ru-RU"/>
        </w:rPr>
        <w:t>личную значимость</w:t>
      </w:r>
      <w:r w:rsidRPr="00A57C9B">
        <w:rPr>
          <w:rFonts w:ascii="Times New Roman" w:hAnsi="Times New Roman"/>
          <w:bCs/>
          <w:color w:val="000000"/>
          <w:sz w:val="24"/>
          <w:szCs w:val="24"/>
          <w:lang w:eastAsia="ru-RU"/>
        </w:rPr>
        <w:t xml:space="preserve">: в процессе работы над исследованием я приобрел опыт исследовательской работы, получил знания по физике, химии, экологии. В перспективе я намерен продолжить работать над данной проблемой. Особенно мне интересно изготовить самому эффективный и дешевый топливный элемент. Думаю, что я привлеку к этому членов нашей творческой физической лаборатории. </w:t>
      </w:r>
    </w:p>
    <w:p w:rsidR="0051410B" w:rsidRPr="00A57C9B" w:rsidRDefault="0051410B" w:rsidP="00F52671">
      <w:pPr>
        <w:spacing w:after="100" w:afterAutospacing="1" w:line="240" w:lineRule="auto"/>
        <w:ind w:left="3552" w:firstLine="696"/>
        <w:rPr>
          <w:rFonts w:ascii="Times New Roman" w:hAnsi="Times New Roman"/>
          <w:color w:val="000000"/>
          <w:sz w:val="24"/>
          <w:szCs w:val="24"/>
          <w:lang w:eastAsia="ru-RU"/>
        </w:rPr>
      </w:pPr>
      <w:r w:rsidRPr="00A57C9B">
        <w:rPr>
          <w:rFonts w:ascii="Times New Roman" w:hAnsi="Times New Roman"/>
          <w:iCs/>
          <w:color w:val="000000"/>
          <w:sz w:val="24"/>
          <w:szCs w:val="24"/>
        </w:rPr>
        <w:t>За топливными элементами - будущее!</w:t>
      </w:r>
    </w:p>
    <w:p w:rsidR="0051410B" w:rsidRPr="00A57C9B" w:rsidRDefault="0051410B" w:rsidP="00604F12">
      <w:pPr>
        <w:spacing w:after="0" w:line="276" w:lineRule="auto"/>
        <w:ind w:firstLine="360"/>
        <w:jc w:val="both"/>
        <w:rPr>
          <w:rFonts w:ascii="Times New Roman" w:hAnsi="Times New Roman"/>
          <w:color w:val="000000"/>
          <w:sz w:val="24"/>
          <w:szCs w:val="24"/>
          <w:lang w:eastAsia="ru-RU"/>
        </w:rPr>
      </w:pPr>
    </w:p>
    <w:p w:rsidR="0051410B" w:rsidRPr="00A57C9B" w:rsidRDefault="0051410B" w:rsidP="00D373B1">
      <w:pPr>
        <w:spacing w:after="0" w:line="276" w:lineRule="auto"/>
        <w:contextualSpacing/>
        <w:jc w:val="both"/>
        <w:rPr>
          <w:rFonts w:ascii="Times New Roman" w:hAnsi="Times New Roman"/>
          <w:sz w:val="24"/>
          <w:szCs w:val="24"/>
        </w:rPr>
      </w:pPr>
    </w:p>
    <w:p w:rsidR="0051410B" w:rsidRPr="00A57C9B" w:rsidRDefault="0051410B" w:rsidP="00D373B1">
      <w:pPr>
        <w:spacing w:after="0" w:line="276" w:lineRule="auto"/>
        <w:contextualSpacing/>
        <w:jc w:val="both"/>
        <w:rPr>
          <w:rFonts w:ascii="Times New Roman" w:hAnsi="Times New Roman"/>
          <w:sz w:val="24"/>
          <w:szCs w:val="24"/>
        </w:rPr>
      </w:pPr>
    </w:p>
    <w:p w:rsidR="0051410B" w:rsidRPr="00A57C9B" w:rsidRDefault="0051410B" w:rsidP="00D373B1">
      <w:pPr>
        <w:spacing w:after="0" w:line="276" w:lineRule="auto"/>
        <w:contextualSpacing/>
        <w:jc w:val="both"/>
        <w:rPr>
          <w:rFonts w:ascii="Times New Roman" w:hAnsi="Times New Roman"/>
          <w:sz w:val="24"/>
          <w:szCs w:val="24"/>
        </w:rPr>
      </w:pPr>
    </w:p>
    <w:p w:rsidR="0051410B" w:rsidRDefault="0051410B" w:rsidP="00604F12">
      <w:pPr>
        <w:spacing w:after="0"/>
        <w:jc w:val="both"/>
        <w:rPr>
          <w:rFonts w:ascii="Times New Roman" w:hAnsi="Times New Roman"/>
          <w:sz w:val="24"/>
          <w:szCs w:val="24"/>
        </w:rPr>
      </w:pPr>
    </w:p>
    <w:p w:rsidR="0051410B" w:rsidRDefault="0051410B" w:rsidP="00604F12">
      <w:pPr>
        <w:spacing w:after="0"/>
        <w:jc w:val="both"/>
        <w:rPr>
          <w:rFonts w:ascii="Times New Roman" w:hAnsi="Times New Roman"/>
          <w:sz w:val="24"/>
          <w:szCs w:val="24"/>
        </w:rPr>
      </w:pPr>
    </w:p>
    <w:p w:rsidR="0051410B" w:rsidRDefault="0051410B" w:rsidP="00604F12">
      <w:pPr>
        <w:spacing w:after="0"/>
        <w:jc w:val="both"/>
        <w:rPr>
          <w:rFonts w:ascii="Times New Roman" w:hAnsi="Times New Roman"/>
          <w:sz w:val="24"/>
          <w:szCs w:val="24"/>
        </w:rPr>
      </w:pPr>
    </w:p>
    <w:p w:rsidR="0051410B" w:rsidRDefault="0051410B" w:rsidP="00604F12">
      <w:pPr>
        <w:spacing w:after="0"/>
        <w:jc w:val="both"/>
        <w:rPr>
          <w:rFonts w:ascii="Times New Roman" w:hAnsi="Times New Roman"/>
          <w:sz w:val="24"/>
          <w:szCs w:val="24"/>
        </w:rPr>
      </w:pPr>
    </w:p>
    <w:p w:rsidR="0051410B" w:rsidRDefault="0051410B" w:rsidP="00604F12">
      <w:pPr>
        <w:spacing w:after="0"/>
        <w:jc w:val="both"/>
        <w:rPr>
          <w:rFonts w:ascii="Times New Roman" w:hAnsi="Times New Roman"/>
          <w:sz w:val="24"/>
          <w:szCs w:val="24"/>
        </w:rPr>
      </w:pPr>
    </w:p>
    <w:p w:rsidR="0051410B" w:rsidRDefault="0051410B" w:rsidP="00604F12">
      <w:pPr>
        <w:spacing w:after="0"/>
        <w:jc w:val="both"/>
        <w:rPr>
          <w:rFonts w:ascii="Times New Roman" w:hAnsi="Times New Roman"/>
          <w:sz w:val="24"/>
          <w:szCs w:val="24"/>
        </w:rPr>
      </w:pPr>
    </w:p>
    <w:p w:rsidR="0051410B" w:rsidRDefault="0051410B" w:rsidP="00604F12">
      <w:pPr>
        <w:spacing w:after="0"/>
        <w:jc w:val="both"/>
        <w:rPr>
          <w:rFonts w:ascii="Times New Roman" w:hAnsi="Times New Roman"/>
          <w:sz w:val="24"/>
          <w:szCs w:val="24"/>
        </w:rPr>
      </w:pPr>
    </w:p>
    <w:p w:rsidR="0051410B" w:rsidRDefault="0051410B" w:rsidP="00604F12">
      <w:pPr>
        <w:spacing w:after="0"/>
        <w:jc w:val="both"/>
        <w:rPr>
          <w:rFonts w:ascii="Times New Roman" w:hAnsi="Times New Roman"/>
          <w:sz w:val="24"/>
          <w:szCs w:val="24"/>
        </w:rPr>
      </w:pPr>
    </w:p>
    <w:p w:rsidR="0051410B" w:rsidRDefault="0051410B" w:rsidP="00604F12">
      <w:pPr>
        <w:spacing w:after="0"/>
        <w:jc w:val="both"/>
        <w:rPr>
          <w:rFonts w:ascii="Times New Roman" w:hAnsi="Times New Roman"/>
          <w:sz w:val="24"/>
          <w:szCs w:val="24"/>
        </w:rPr>
      </w:pPr>
    </w:p>
    <w:p w:rsidR="0051410B" w:rsidRDefault="0051410B" w:rsidP="00604F12">
      <w:pPr>
        <w:spacing w:after="0"/>
        <w:jc w:val="both"/>
        <w:rPr>
          <w:rFonts w:ascii="Times New Roman" w:hAnsi="Times New Roman"/>
          <w:sz w:val="24"/>
          <w:szCs w:val="24"/>
        </w:rPr>
      </w:pPr>
    </w:p>
    <w:p w:rsidR="0051410B" w:rsidRPr="00A57C9B" w:rsidRDefault="0051410B" w:rsidP="00604F12">
      <w:pPr>
        <w:spacing w:after="0"/>
        <w:jc w:val="both"/>
        <w:rPr>
          <w:rFonts w:ascii="Times New Roman" w:hAnsi="Times New Roman"/>
          <w:sz w:val="24"/>
          <w:szCs w:val="24"/>
        </w:rPr>
      </w:pPr>
    </w:p>
    <w:p w:rsidR="0051410B" w:rsidRPr="00A57C9B" w:rsidRDefault="0051410B" w:rsidP="00F3788A">
      <w:pPr>
        <w:shd w:val="clear" w:color="auto" w:fill="FFFFFF"/>
        <w:spacing w:after="0" w:line="360" w:lineRule="auto"/>
        <w:jc w:val="both"/>
        <w:rPr>
          <w:rFonts w:ascii="Times New Roman" w:hAnsi="Times New Roman"/>
          <w:color w:val="000000"/>
          <w:sz w:val="24"/>
          <w:szCs w:val="24"/>
          <w:lang w:eastAsia="ru-RU"/>
        </w:rPr>
      </w:pPr>
    </w:p>
    <w:p w:rsidR="0051410B" w:rsidRPr="00A57C9B" w:rsidRDefault="0051410B" w:rsidP="00F3788A">
      <w:pPr>
        <w:shd w:val="clear" w:color="auto" w:fill="FFFFFF"/>
        <w:spacing w:after="0" w:line="360" w:lineRule="auto"/>
        <w:jc w:val="both"/>
        <w:rPr>
          <w:rFonts w:ascii="Times New Roman" w:hAnsi="Times New Roman"/>
          <w:color w:val="000000"/>
          <w:sz w:val="24"/>
          <w:szCs w:val="24"/>
          <w:lang w:eastAsia="ru-RU"/>
        </w:rPr>
      </w:pPr>
      <w:r w:rsidRPr="00A57C9B">
        <w:rPr>
          <w:rFonts w:ascii="Times New Roman" w:hAnsi="Times New Roman"/>
          <w:color w:val="000000"/>
          <w:sz w:val="24"/>
          <w:szCs w:val="24"/>
          <w:lang w:eastAsia="ru-RU"/>
        </w:rPr>
        <w:t>Литература</w:t>
      </w:r>
    </w:p>
    <w:p w:rsidR="0051410B" w:rsidRPr="00A57C9B" w:rsidRDefault="0051410B" w:rsidP="00C32287">
      <w:pPr>
        <w:pStyle w:val="ListParagraph"/>
        <w:numPr>
          <w:ilvl w:val="0"/>
          <w:numId w:val="34"/>
        </w:numPr>
        <w:rPr>
          <w:rFonts w:ascii="Times New Roman" w:hAnsi="Times New Roman"/>
          <w:bCs/>
          <w:sz w:val="24"/>
          <w:szCs w:val="24"/>
        </w:rPr>
      </w:pPr>
      <w:hyperlink r:id="rId10" w:history="1">
        <w:r w:rsidRPr="00A57C9B">
          <w:rPr>
            <w:rStyle w:val="Hyperlink"/>
            <w:rFonts w:ascii="Times New Roman" w:hAnsi="Times New Roman"/>
            <w:color w:val="auto"/>
            <w:sz w:val="24"/>
            <w:szCs w:val="24"/>
            <w:u w:val="none"/>
          </w:rPr>
          <w:t>Водородная энергетика</w:t>
        </w:r>
      </w:hyperlink>
      <w:r w:rsidRPr="00A57C9B">
        <w:rPr>
          <w:rFonts w:ascii="Times New Roman" w:hAnsi="Times New Roman"/>
          <w:sz w:val="24"/>
          <w:szCs w:val="24"/>
        </w:rPr>
        <w:t xml:space="preserve"> </w:t>
      </w:r>
      <w:r w:rsidRPr="00A57C9B">
        <w:rPr>
          <w:rFonts w:ascii="Times New Roman" w:hAnsi="Times New Roman"/>
          <w:bCs/>
          <w:sz w:val="24"/>
          <w:szCs w:val="24"/>
        </w:rPr>
        <w:t xml:space="preserve">[интернет ресурс]. - https://metallurgy.zp.ua/ </w:t>
      </w:r>
      <w:r w:rsidRPr="00A57C9B">
        <w:rPr>
          <w:rFonts w:ascii="Times New Roman" w:hAnsi="Times New Roman"/>
          <w:sz w:val="24"/>
          <w:szCs w:val="24"/>
        </w:rPr>
        <w:t xml:space="preserve"> </w:t>
      </w:r>
    </w:p>
    <w:p w:rsidR="0051410B" w:rsidRPr="00A57C9B" w:rsidRDefault="0051410B" w:rsidP="00C32287">
      <w:pPr>
        <w:pStyle w:val="ListParagraph"/>
        <w:numPr>
          <w:ilvl w:val="0"/>
          <w:numId w:val="34"/>
        </w:numPr>
        <w:rPr>
          <w:rFonts w:ascii="Times New Roman" w:hAnsi="Times New Roman"/>
          <w:bCs/>
          <w:sz w:val="24"/>
          <w:szCs w:val="24"/>
        </w:rPr>
      </w:pPr>
      <w:r w:rsidRPr="00A57C9B">
        <w:rPr>
          <w:rFonts w:ascii="Times New Roman" w:hAnsi="Times New Roman"/>
          <w:bCs/>
          <w:sz w:val="24"/>
          <w:szCs w:val="24"/>
        </w:rPr>
        <w:t xml:space="preserve">Гальванические элементы [интернет ресурс]. </w:t>
      </w:r>
      <w:hyperlink r:id="rId11" w:history="1">
        <w:r w:rsidRPr="00A57C9B">
          <w:rPr>
            <w:rStyle w:val="Hyperlink"/>
            <w:rFonts w:ascii="Times New Roman" w:hAnsi="Times New Roman"/>
            <w:bCs/>
            <w:color w:val="auto"/>
            <w:sz w:val="24"/>
            <w:szCs w:val="24"/>
            <w:u w:val="none"/>
          </w:rPr>
          <w:t>http://digteh.ru/Sxemoteh/pitanie/galvan/</w:t>
        </w:r>
      </w:hyperlink>
      <w:r w:rsidRPr="00A57C9B">
        <w:rPr>
          <w:rFonts w:ascii="Times New Roman" w:hAnsi="Times New Roman"/>
          <w:bCs/>
          <w:sz w:val="24"/>
          <w:szCs w:val="24"/>
        </w:rPr>
        <w:t xml:space="preserve"> </w:t>
      </w:r>
    </w:p>
    <w:p w:rsidR="0051410B" w:rsidRPr="00827ED1" w:rsidRDefault="0051410B" w:rsidP="00C32287">
      <w:pPr>
        <w:pStyle w:val="ListParagraph"/>
        <w:numPr>
          <w:ilvl w:val="0"/>
          <w:numId w:val="34"/>
        </w:numPr>
        <w:rPr>
          <w:rFonts w:ascii="Times New Roman" w:hAnsi="Times New Roman"/>
          <w:sz w:val="24"/>
          <w:szCs w:val="24"/>
          <w:shd w:val="clear" w:color="auto" w:fill="FFFFFF"/>
        </w:rPr>
      </w:pPr>
      <w:r w:rsidRPr="00A57C9B">
        <w:rPr>
          <w:rFonts w:ascii="Times New Roman" w:hAnsi="Times New Roman"/>
          <w:color w:val="000000"/>
          <w:sz w:val="24"/>
          <w:szCs w:val="24"/>
          <w:lang w:eastAsia="ru-RU"/>
        </w:rPr>
        <w:t xml:space="preserve">Как сделать просто батарейку из медных монет </w:t>
      </w:r>
      <w:r w:rsidRPr="00A57C9B">
        <w:rPr>
          <w:rFonts w:ascii="Times New Roman" w:hAnsi="Times New Roman"/>
          <w:bCs/>
          <w:color w:val="000000"/>
          <w:sz w:val="24"/>
          <w:szCs w:val="24"/>
          <w:lang w:eastAsia="ru-RU"/>
        </w:rPr>
        <w:t xml:space="preserve">[интернет ресурс]. -  </w:t>
      </w:r>
      <w:r w:rsidRPr="00A57C9B">
        <w:rPr>
          <w:rFonts w:ascii="Times New Roman" w:hAnsi="Times New Roman"/>
          <w:color w:val="000000"/>
          <w:sz w:val="24"/>
          <w:szCs w:val="24"/>
          <w:shd w:val="clear" w:color="auto" w:fill="FFFFFF"/>
          <w:lang w:val="de-DE"/>
        </w:rPr>
        <w:t> </w:t>
      </w:r>
      <w:hyperlink r:id="rId12" w:history="1">
        <w:r w:rsidRPr="00A57C9B">
          <w:rPr>
            <w:rStyle w:val="Hyperlink"/>
            <w:rFonts w:ascii="Times New Roman" w:hAnsi="Times New Roman"/>
            <w:color w:val="auto"/>
            <w:sz w:val="24"/>
            <w:szCs w:val="24"/>
            <w:u w:val="none"/>
            <w:shd w:val="clear" w:color="auto" w:fill="FFFFFF"/>
            <w:lang w:val="de-DE"/>
          </w:rPr>
          <w:t>https</w:t>
        </w:r>
        <w:r w:rsidRPr="00827ED1">
          <w:rPr>
            <w:rStyle w:val="Hyperlink"/>
            <w:rFonts w:ascii="Times New Roman" w:hAnsi="Times New Roman"/>
            <w:color w:val="auto"/>
            <w:sz w:val="24"/>
            <w:szCs w:val="24"/>
            <w:u w:val="none"/>
            <w:shd w:val="clear" w:color="auto" w:fill="FFFFFF"/>
          </w:rPr>
          <w:t>://</w:t>
        </w:r>
        <w:r w:rsidRPr="00A57C9B">
          <w:rPr>
            <w:rStyle w:val="Hyperlink"/>
            <w:rFonts w:ascii="Times New Roman" w:hAnsi="Times New Roman"/>
            <w:color w:val="auto"/>
            <w:sz w:val="24"/>
            <w:szCs w:val="24"/>
            <w:u w:val="none"/>
            <w:shd w:val="clear" w:color="auto" w:fill="FFFFFF"/>
            <w:lang w:val="de-DE"/>
          </w:rPr>
          <w:t>fishki</w:t>
        </w:r>
        <w:r w:rsidRPr="00827ED1">
          <w:rPr>
            <w:rStyle w:val="Hyperlink"/>
            <w:rFonts w:ascii="Times New Roman" w:hAnsi="Times New Roman"/>
            <w:color w:val="auto"/>
            <w:sz w:val="24"/>
            <w:szCs w:val="24"/>
            <w:u w:val="none"/>
            <w:shd w:val="clear" w:color="auto" w:fill="FFFFFF"/>
          </w:rPr>
          <w:t>.</w:t>
        </w:r>
        <w:r w:rsidRPr="00A57C9B">
          <w:rPr>
            <w:rStyle w:val="Hyperlink"/>
            <w:rFonts w:ascii="Times New Roman" w:hAnsi="Times New Roman"/>
            <w:color w:val="auto"/>
            <w:sz w:val="24"/>
            <w:szCs w:val="24"/>
            <w:u w:val="none"/>
            <w:shd w:val="clear" w:color="auto" w:fill="FFFFFF"/>
            <w:lang w:val="de-DE"/>
          </w:rPr>
          <w:t>net</w:t>
        </w:r>
        <w:r w:rsidRPr="00827ED1">
          <w:rPr>
            <w:rStyle w:val="Hyperlink"/>
            <w:rFonts w:ascii="Times New Roman" w:hAnsi="Times New Roman"/>
            <w:color w:val="auto"/>
            <w:sz w:val="24"/>
            <w:szCs w:val="24"/>
            <w:u w:val="none"/>
            <w:shd w:val="clear" w:color="auto" w:fill="FFFFFF"/>
          </w:rPr>
          <w:t>/</w:t>
        </w:r>
        <w:r w:rsidRPr="00A57C9B">
          <w:rPr>
            <w:rStyle w:val="Hyperlink"/>
            <w:rFonts w:ascii="Times New Roman" w:hAnsi="Times New Roman"/>
            <w:color w:val="auto"/>
            <w:sz w:val="24"/>
            <w:szCs w:val="24"/>
            <w:u w:val="none"/>
            <w:shd w:val="clear" w:color="auto" w:fill="FFFFFF"/>
            <w:lang w:val="de-DE"/>
          </w:rPr>
          <w:t>video</w:t>
        </w:r>
        <w:r w:rsidRPr="00827ED1">
          <w:rPr>
            <w:rStyle w:val="Hyperlink"/>
            <w:rFonts w:ascii="Times New Roman" w:hAnsi="Times New Roman"/>
            <w:color w:val="auto"/>
            <w:sz w:val="24"/>
            <w:szCs w:val="24"/>
            <w:u w:val="none"/>
            <w:shd w:val="clear" w:color="auto" w:fill="FFFFFF"/>
          </w:rPr>
          <w:t>/</w:t>
        </w:r>
      </w:hyperlink>
      <w:r w:rsidRPr="00A57C9B">
        <w:rPr>
          <w:rFonts w:ascii="Times New Roman" w:hAnsi="Times New Roman"/>
          <w:sz w:val="24"/>
          <w:szCs w:val="24"/>
          <w:shd w:val="clear" w:color="auto" w:fill="FFFFFF"/>
          <w:lang w:val="de-DE"/>
        </w:rPr>
        <w:t> </w:t>
      </w:r>
    </w:p>
    <w:p w:rsidR="0051410B" w:rsidRPr="00A57C9B" w:rsidRDefault="0051410B" w:rsidP="00C32287">
      <w:pPr>
        <w:pStyle w:val="ListParagraph"/>
        <w:numPr>
          <w:ilvl w:val="0"/>
          <w:numId w:val="34"/>
        </w:numPr>
        <w:shd w:val="clear" w:color="auto" w:fill="FFFFFF"/>
        <w:spacing w:after="0" w:line="276" w:lineRule="auto"/>
        <w:jc w:val="both"/>
        <w:rPr>
          <w:rFonts w:ascii="Times New Roman" w:hAnsi="Times New Roman"/>
          <w:color w:val="000000"/>
          <w:sz w:val="24"/>
          <w:szCs w:val="24"/>
          <w:lang w:eastAsia="ru-RU"/>
        </w:rPr>
      </w:pPr>
      <w:r w:rsidRPr="00A57C9B">
        <w:rPr>
          <w:rFonts w:ascii="Times New Roman" w:hAnsi="Times New Roman"/>
          <w:color w:val="000000"/>
          <w:sz w:val="24"/>
          <w:szCs w:val="24"/>
          <w:lang w:eastAsia="ru-RU"/>
        </w:rPr>
        <w:t xml:space="preserve">Кратко обо всем </w:t>
      </w:r>
      <w:r w:rsidRPr="00A57C9B">
        <w:rPr>
          <w:rFonts w:ascii="Times New Roman" w:hAnsi="Times New Roman"/>
          <w:bCs/>
          <w:color w:val="000000"/>
          <w:sz w:val="24"/>
          <w:szCs w:val="24"/>
          <w:lang w:eastAsia="ru-RU"/>
        </w:rPr>
        <w:t xml:space="preserve">[интернет ресурс]. -  </w:t>
      </w:r>
      <w:r w:rsidRPr="00A57C9B">
        <w:rPr>
          <w:rFonts w:ascii="Times New Roman" w:hAnsi="Times New Roman"/>
          <w:color w:val="000000"/>
          <w:sz w:val="24"/>
          <w:szCs w:val="24"/>
          <w:lang w:eastAsia="ru-RU"/>
        </w:rPr>
        <w:t>© kratkoe.com</w:t>
      </w:r>
    </w:p>
    <w:p w:rsidR="0051410B" w:rsidRPr="00A57C9B" w:rsidRDefault="0051410B" w:rsidP="00C32287">
      <w:pPr>
        <w:pStyle w:val="ListParagraph"/>
        <w:numPr>
          <w:ilvl w:val="0"/>
          <w:numId w:val="34"/>
        </w:numPr>
        <w:rPr>
          <w:rFonts w:ascii="Times New Roman" w:hAnsi="Times New Roman"/>
          <w:sz w:val="24"/>
          <w:szCs w:val="24"/>
        </w:rPr>
      </w:pPr>
      <w:r w:rsidRPr="00A57C9B">
        <w:rPr>
          <w:rFonts w:ascii="Times New Roman" w:hAnsi="Times New Roman"/>
          <w:sz w:val="24"/>
          <w:szCs w:val="24"/>
        </w:rPr>
        <w:t>Область применения топливных элементов</w:t>
      </w:r>
      <w:r w:rsidRPr="00A57C9B">
        <w:rPr>
          <w:rFonts w:ascii="Times New Roman" w:hAnsi="Times New Roman"/>
          <w:sz w:val="24"/>
          <w:szCs w:val="24"/>
        </w:rPr>
        <w:tab/>
        <w:t xml:space="preserve"> [интернет ресурс]. -</w:t>
      </w:r>
      <w:r w:rsidRPr="00A57C9B">
        <w:rPr>
          <w:rFonts w:ascii="Times New Roman" w:hAnsi="Times New Roman"/>
          <w:sz w:val="24"/>
          <w:szCs w:val="24"/>
          <w:u w:val="single"/>
        </w:rPr>
        <w:t xml:space="preserve"> </w:t>
      </w:r>
      <w:r w:rsidRPr="00A57C9B">
        <w:rPr>
          <w:rFonts w:ascii="Times New Roman" w:hAnsi="Times New Roman"/>
          <w:sz w:val="24"/>
          <w:szCs w:val="24"/>
        </w:rPr>
        <w:t xml:space="preserve">https://studfiles.net/preview/  </w:t>
      </w:r>
      <w:r w:rsidRPr="00A57C9B">
        <w:rPr>
          <w:rFonts w:ascii="Times New Roman" w:hAnsi="Times New Roman"/>
          <w:sz w:val="24"/>
          <w:szCs w:val="24"/>
        </w:rPr>
        <w:tab/>
      </w:r>
    </w:p>
    <w:p w:rsidR="0051410B" w:rsidRPr="00A57C9B" w:rsidRDefault="0051410B" w:rsidP="0092215B">
      <w:pPr>
        <w:pStyle w:val="ListParagraph"/>
        <w:numPr>
          <w:ilvl w:val="0"/>
          <w:numId w:val="34"/>
        </w:numPr>
        <w:rPr>
          <w:rStyle w:val="Hyperlink"/>
          <w:rFonts w:ascii="Times New Roman" w:hAnsi="Times New Roman"/>
          <w:color w:val="auto"/>
          <w:sz w:val="24"/>
          <w:szCs w:val="24"/>
          <w:u w:val="none"/>
        </w:rPr>
      </w:pPr>
      <w:r w:rsidRPr="00A57C9B">
        <w:rPr>
          <w:rFonts w:ascii="Times New Roman" w:hAnsi="Times New Roman"/>
          <w:sz w:val="24"/>
          <w:szCs w:val="24"/>
        </w:rPr>
        <w:t xml:space="preserve">Онищенко Д.В.; Современное состояние вопроса использования, развития и совершенствования химических источников тока: Электронный журнал «Исследовано в России» </w:t>
      </w:r>
      <w:hyperlink r:id="rId13" w:history="1">
        <w:r w:rsidRPr="00A57C9B">
          <w:rPr>
            <w:rStyle w:val="Hyperlink"/>
            <w:rFonts w:ascii="Times New Roman" w:hAnsi="Times New Roman"/>
            <w:color w:val="auto"/>
            <w:sz w:val="24"/>
            <w:szCs w:val="24"/>
            <w:u w:val="none"/>
          </w:rPr>
          <w:t>http://echemistry.ru/assets/files/stati/</w:t>
        </w:r>
      </w:hyperlink>
    </w:p>
    <w:p w:rsidR="0051410B" w:rsidRPr="00A57C9B" w:rsidRDefault="0051410B" w:rsidP="0092215B">
      <w:pPr>
        <w:pStyle w:val="ListParagraph"/>
        <w:numPr>
          <w:ilvl w:val="0"/>
          <w:numId w:val="34"/>
        </w:numPr>
        <w:rPr>
          <w:rFonts w:ascii="Times New Roman" w:hAnsi="Times New Roman"/>
          <w:sz w:val="24"/>
          <w:szCs w:val="24"/>
        </w:rPr>
      </w:pPr>
      <w:r w:rsidRPr="00A57C9B">
        <w:rPr>
          <w:rFonts w:ascii="Times New Roman" w:hAnsi="Times New Roman"/>
          <w:sz w:val="24"/>
          <w:szCs w:val="24"/>
        </w:rPr>
        <w:t xml:space="preserve">Современные и будущие аккумуляторы </w:t>
      </w:r>
      <w:r w:rsidRPr="00A57C9B">
        <w:rPr>
          <w:rFonts w:ascii="Times New Roman" w:hAnsi="Times New Roman"/>
          <w:bCs/>
          <w:sz w:val="24"/>
          <w:szCs w:val="24"/>
        </w:rPr>
        <w:t>[интернет ресурс]. -</w:t>
      </w:r>
      <w:hyperlink r:id="rId14" w:history="1">
        <w:r w:rsidRPr="00A57C9B">
          <w:rPr>
            <w:rFonts w:ascii="Times New Roman" w:hAnsi="Times New Roman"/>
            <w:bCs/>
            <w:sz w:val="24"/>
            <w:szCs w:val="24"/>
          </w:rPr>
          <w:t>http://radiomurlo.narod.ru/HTMLs_3/HIMIC_ist_I.html</w:t>
        </w:r>
      </w:hyperlink>
    </w:p>
    <w:p w:rsidR="0051410B" w:rsidRPr="00A57C9B" w:rsidRDefault="0051410B" w:rsidP="00C32287">
      <w:pPr>
        <w:pStyle w:val="ListParagraph"/>
        <w:numPr>
          <w:ilvl w:val="0"/>
          <w:numId w:val="34"/>
        </w:numPr>
        <w:rPr>
          <w:rFonts w:ascii="Times New Roman" w:hAnsi="Times New Roman"/>
          <w:sz w:val="24"/>
          <w:szCs w:val="24"/>
        </w:rPr>
      </w:pPr>
      <w:r w:rsidRPr="00A57C9B">
        <w:rPr>
          <w:rFonts w:ascii="Times New Roman" w:hAnsi="Times New Roman"/>
          <w:bCs/>
          <w:iCs/>
          <w:sz w:val="24"/>
          <w:szCs w:val="24"/>
        </w:rPr>
        <w:t xml:space="preserve">Топливные элементы, Тюменский Государственный университет [интернет ресурс]. -  </w:t>
      </w:r>
      <w:hyperlink r:id="rId15" w:history="1">
        <w:r w:rsidRPr="00A57C9B">
          <w:rPr>
            <w:rStyle w:val="Hyperlink"/>
            <w:rFonts w:ascii="Times New Roman" w:hAnsi="Times New Roman"/>
            <w:bCs/>
            <w:color w:val="auto"/>
            <w:sz w:val="24"/>
            <w:szCs w:val="24"/>
            <w:u w:val="none"/>
          </w:rPr>
          <w:t>https://studfiles.net/preview/3245928/</w:t>
        </w:r>
      </w:hyperlink>
    </w:p>
    <w:p w:rsidR="0051410B" w:rsidRPr="00A57C9B" w:rsidRDefault="0051410B" w:rsidP="00C32287">
      <w:pPr>
        <w:pStyle w:val="ListParagraph"/>
        <w:numPr>
          <w:ilvl w:val="0"/>
          <w:numId w:val="34"/>
        </w:numPr>
        <w:rPr>
          <w:rFonts w:ascii="Times New Roman" w:hAnsi="Times New Roman"/>
          <w:bCs/>
          <w:sz w:val="24"/>
          <w:szCs w:val="24"/>
        </w:rPr>
      </w:pPr>
      <w:r w:rsidRPr="00A57C9B">
        <w:rPr>
          <w:rFonts w:ascii="Times New Roman" w:hAnsi="Times New Roman"/>
          <w:sz w:val="24"/>
          <w:szCs w:val="24"/>
        </w:rPr>
        <w:t xml:space="preserve">Электрический аккумулятор </w:t>
      </w:r>
      <w:r w:rsidRPr="00A57C9B">
        <w:rPr>
          <w:rFonts w:ascii="Times New Roman" w:hAnsi="Times New Roman"/>
          <w:bCs/>
          <w:sz w:val="24"/>
          <w:szCs w:val="24"/>
        </w:rPr>
        <w:t xml:space="preserve">[интернет ресурс]. - </w:t>
      </w:r>
      <w:hyperlink r:id="rId16" w:history="1">
        <w:r w:rsidRPr="00A57C9B">
          <w:rPr>
            <w:rStyle w:val="Hyperlink"/>
            <w:rFonts w:ascii="Times New Roman" w:hAnsi="Times New Roman"/>
            <w:bCs/>
            <w:color w:val="auto"/>
            <w:sz w:val="24"/>
            <w:szCs w:val="24"/>
            <w:u w:val="none"/>
          </w:rPr>
          <w:t>https://ru.wikipedia.org/wiki/</w:t>
        </w:r>
      </w:hyperlink>
      <w:r w:rsidRPr="00A57C9B">
        <w:rPr>
          <w:rFonts w:ascii="Times New Roman" w:hAnsi="Times New Roman"/>
          <w:bCs/>
          <w:sz w:val="24"/>
          <w:szCs w:val="24"/>
        </w:rPr>
        <w:t xml:space="preserve"> </w:t>
      </w:r>
    </w:p>
    <w:p w:rsidR="0051410B" w:rsidRPr="00A57C9B" w:rsidRDefault="0051410B" w:rsidP="00005781">
      <w:pPr>
        <w:spacing w:after="0"/>
        <w:rPr>
          <w:rFonts w:ascii="Times New Roman" w:hAnsi="Times New Roman"/>
          <w:bCs/>
          <w:iCs/>
          <w:sz w:val="24"/>
          <w:szCs w:val="24"/>
        </w:rPr>
      </w:pPr>
    </w:p>
    <w:p w:rsidR="0051410B" w:rsidRPr="00827ED1" w:rsidRDefault="0051410B" w:rsidP="00117F55">
      <w:pPr>
        <w:rPr>
          <w:rFonts w:ascii="Times New Roman" w:hAnsi="Times New Roman"/>
          <w:color w:val="000000"/>
          <w:sz w:val="24"/>
          <w:szCs w:val="24"/>
          <w:shd w:val="clear" w:color="auto" w:fill="FFFFFF"/>
        </w:rPr>
      </w:pPr>
    </w:p>
    <w:p w:rsidR="0051410B" w:rsidRPr="00827ED1" w:rsidRDefault="0051410B" w:rsidP="00117F55">
      <w:pPr>
        <w:rPr>
          <w:rFonts w:ascii="Times New Roman" w:hAnsi="Times New Roman"/>
          <w:color w:val="000000"/>
          <w:sz w:val="24"/>
          <w:szCs w:val="24"/>
          <w:shd w:val="clear" w:color="auto" w:fill="FFFFFF"/>
        </w:rPr>
      </w:pPr>
    </w:p>
    <w:p w:rsidR="0051410B" w:rsidRPr="00827ED1" w:rsidRDefault="0051410B" w:rsidP="00117F55">
      <w:pPr>
        <w:rPr>
          <w:rFonts w:ascii="Times New Roman" w:hAnsi="Times New Roman"/>
          <w:color w:val="000000"/>
          <w:sz w:val="24"/>
          <w:szCs w:val="24"/>
          <w:shd w:val="clear" w:color="auto" w:fill="FFFFFF"/>
        </w:rPr>
      </w:pPr>
    </w:p>
    <w:p w:rsidR="0051410B" w:rsidRPr="00827ED1" w:rsidRDefault="0051410B" w:rsidP="00117F55">
      <w:pPr>
        <w:rPr>
          <w:rFonts w:ascii="Times New Roman" w:hAnsi="Times New Roman"/>
          <w:color w:val="000000"/>
          <w:sz w:val="24"/>
          <w:szCs w:val="24"/>
          <w:shd w:val="clear" w:color="auto" w:fill="FFFFFF"/>
        </w:rPr>
      </w:pPr>
    </w:p>
    <w:p w:rsidR="0051410B" w:rsidRPr="00827ED1" w:rsidRDefault="0051410B" w:rsidP="00117F55">
      <w:pPr>
        <w:rPr>
          <w:rFonts w:ascii="Times New Roman" w:hAnsi="Times New Roman"/>
          <w:color w:val="000000"/>
          <w:sz w:val="24"/>
          <w:szCs w:val="24"/>
          <w:shd w:val="clear" w:color="auto" w:fill="FFFFFF"/>
        </w:rPr>
      </w:pPr>
    </w:p>
    <w:p w:rsidR="0051410B" w:rsidRPr="00827ED1" w:rsidRDefault="0051410B" w:rsidP="00117F55">
      <w:pPr>
        <w:rPr>
          <w:rFonts w:ascii="Times New Roman" w:hAnsi="Times New Roman"/>
          <w:color w:val="000000"/>
          <w:sz w:val="24"/>
          <w:szCs w:val="24"/>
          <w:shd w:val="clear" w:color="auto" w:fill="FFFFFF"/>
        </w:rPr>
      </w:pPr>
    </w:p>
    <w:p w:rsidR="0051410B" w:rsidRPr="00827ED1" w:rsidRDefault="0051410B" w:rsidP="00117F55">
      <w:pPr>
        <w:rPr>
          <w:rFonts w:ascii="Times New Roman" w:hAnsi="Times New Roman"/>
          <w:color w:val="000000"/>
          <w:sz w:val="24"/>
          <w:szCs w:val="24"/>
          <w:shd w:val="clear" w:color="auto" w:fill="FFFFFF"/>
        </w:rPr>
      </w:pPr>
    </w:p>
    <w:p w:rsidR="0051410B" w:rsidRPr="00827ED1" w:rsidRDefault="0051410B" w:rsidP="00117F55">
      <w:pPr>
        <w:rPr>
          <w:rFonts w:ascii="Times New Roman" w:hAnsi="Times New Roman"/>
          <w:color w:val="000000"/>
          <w:sz w:val="24"/>
          <w:szCs w:val="24"/>
          <w:shd w:val="clear" w:color="auto" w:fill="FFFFFF"/>
        </w:rPr>
      </w:pPr>
    </w:p>
    <w:p w:rsidR="0051410B" w:rsidRPr="00827ED1" w:rsidRDefault="0051410B" w:rsidP="00117F55">
      <w:pPr>
        <w:rPr>
          <w:rFonts w:ascii="Times New Roman" w:hAnsi="Times New Roman"/>
          <w:color w:val="000000"/>
          <w:sz w:val="24"/>
          <w:szCs w:val="24"/>
          <w:shd w:val="clear" w:color="auto" w:fill="FFFFFF"/>
        </w:rPr>
      </w:pPr>
    </w:p>
    <w:p w:rsidR="0051410B" w:rsidRDefault="0051410B" w:rsidP="00117F55">
      <w:pPr>
        <w:rPr>
          <w:rFonts w:ascii="Times New Roman" w:hAnsi="Times New Roman"/>
          <w:color w:val="000000"/>
          <w:sz w:val="24"/>
          <w:szCs w:val="24"/>
          <w:shd w:val="clear" w:color="auto" w:fill="FFFFFF"/>
        </w:rPr>
      </w:pPr>
    </w:p>
    <w:p w:rsidR="0051410B" w:rsidRDefault="0051410B" w:rsidP="00117F55">
      <w:pPr>
        <w:rPr>
          <w:rFonts w:ascii="Times New Roman" w:hAnsi="Times New Roman"/>
          <w:color w:val="000000"/>
          <w:sz w:val="24"/>
          <w:szCs w:val="24"/>
          <w:shd w:val="clear" w:color="auto" w:fill="FFFFFF"/>
        </w:rPr>
      </w:pPr>
    </w:p>
    <w:p w:rsidR="0051410B" w:rsidRDefault="0051410B" w:rsidP="00117F55">
      <w:pPr>
        <w:rPr>
          <w:rFonts w:ascii="Times New Roman" w:hAnsi="Times New Roman"/>
          <w:color w:val="000000"/>
          <w:sz w:val="24"/>
          <w:szCs w:val="24"/>
          <w:shd w:val="clear" w:color="auto" w:fill="FFFFFF"/>
        </w:rPr>
      </w:pPr>
    </w:p>
    <w:p w:rsidR="0051410B" w:rsidRDefault="0051410B" w:rsidP="00117F55">
      <w:pPr>
        <w:rPr>
          <w:rFonts w:ascii="Times New Roman" w:hAnsi="Times New Roman"/>
          <w:color w:val="000000"/>
          <w:sz w:val="24"/>
          <w:szCs w:val="24"/>
          <w:shd w:val="clear" w:color="auto" w:fill="FFFFFF"/>
        </w:rPr>
      </w:pPr>
    </w:p>
    <w:p w:rsidR="0051410B" w:rsidRDefault="0051410B" w:rsidP="00117F55">
      <w:pPr>
        <w:rPr>
          <w:rFonts w:ascii="Times New Roman" w:hAnsi="Times New Roman"/>
          <w:color w:val="000000"/>
          <w:sz w:val="24"/>
          <w:szCs w:val="24"/>
          <w:shd w:val="clear" w:color="auto" w:fill="FFFFFF"/>
        </w:rPr>
      </w:pPr>
    </w:p>
    <w:p w:rsidR="0051410B" w:rsidRDefault="0051410B" w:rsidP="00117F55">
      <w:pPr>
        <w:rPr>
          <w:rFonts w:ascii="Times New Roman" w:hAnsi="Times New Roman"/>
          <w:color w:val="000000"/>
          <w:sz w:val="24"/>
          <w:szCs w:val="24"/>
          <w:shd w:val="clear" w:color="auto" w:fill="FFFFFF"/>
        </w:rPr>
      </w:pPr>
    </w:p>
    <w:p w:rsidR="0051410B" w:rsidRPr="007554A7" w:rsidRDefault="0051410B" w:rsidP="00117F55">
      <w:pPr>
        <w:rPr>
          <w:rFonts w:ascii="Times New Roman" w:hAnsi="Times New Roman"/>
          <w:color w:val="000000"/>
          <w:sz w:val="24"/>
          <w:szCs w:val="24"/>
          <w:shd w:val="clear" w:color="auto" w:fill="FFFFFF"/>
        </w:rPr>
      </w:pPr>
    </w:p>
    <w:p w:rsidR="0051410B" w:rsidRPr="00827ED1" w:rsidRDefault="0051410B" w:rsidP="00117F55">
      <w:pPr>
        <w:rPr>
          <w:rFonts w:ascii="Times New Roman" w:hAnsi="Times New Roman"/>
          <w:color w:val="000000"/>
          <w:sz w:val="24"/>
          <w:szCs w:val="24"/>
          <w:shd w:val="clear" w:color="auto" w:fill="FFFFFF"/>
        </w:rPr>
      </w:pPr>
    </w:p>
    <w:p w:rsidR="0051410B" w:rsidRPr="00827ED1" w:rsidRDefault="0051410B" w:rsidP="00117F55">
      <w:pPr>
        <w:rPr>
          <w:rFonts w:ascii="Times New Roman" w:hAnsi="Times New Roman"/>
          <w:color w:val="000000"/>
          <w:sz w:val="24"/>
          <w:szCs w:val="24"/>
          <w:shd w:val="clear" w:color="auto" w:fill="FFFFFF"/>
        </w:rPr>
      </w:pPr>
    </w:p>
    <w:p w:rsidR="0051410B" w:rsidRPr="00827ED1" w:rsidRDefault="0051410B" w:rsidP="00117F55">
      <w:pPr>
        <w:rPr>
          <w:rFonts w:ascii="Times New Roman" w:hAnsi="Times New Roman"/>
          <w:color w:val="000000"/>
          <w:sz w:val="24"/>
          <w:szCs w:val="24"/>
          <w:shd w:val="clear" w:color="auto" w:fill="FFFFFF"/>
        </w:rPr>
      </w:pPr>
    </w:p>
    <w:p w:rsidR="0051410B" w:rsidRPr="00827ED1" w:rsidRDefault="0051410B" w:rsidP="00117F55">
      <w:pPr>
        <w:rPr>
          <w:rFonts w:ascii="Times New Roman" w:hAnsi="Times New Roman"/>
          <w:color w:val="000000"/>
          <w:sz w:val="24"/>
          <w:szCs w:val="24"/>
          <w:shd w:val="clear" w:color="auto" w:fill="FFFFFF"/>
        </w:rPr>
      </w:pPr>
    </w:p>
    <w:p w:rsidR="0051410B" w:rsidRPr="00A57C9B" w:rsidRDefault="0051410B" w:rsidP="00C749EA">
      <w:pPr>
        <w:spacing w:after="0" w:line="276" w:lineRule="auto"/>
        <w:ind w:left="6372" w:firstLine="708"/>
        <w:rPr>
          <w:rFonts w:ascii="Times New Roman" w:hAnsi="Times New Roman"/>
          <w:color w:val="000000"/>
          <w:sz w:val="24"/>
          <w:szCs w:val="24"/>
          <w:lang w:eastAsia="ru-RU"/>
        </w:rPr>
      </w:pPr>
      <w:r w:rsidRPr="00A57C9B">
        <w:rPr>
          <w:rFonts w:ascii="Times New Roman" w:hAnsi="Times New Roman"/>
          <w:color w:val="000000"/>
          <w:sz w:val="24"/>
          <w:szCs w:val="24"/>
          <w:lang w:eastAsia="ru-RU"/>
        </w:rPr>
        <w:t>Приложение 1</w:t>
      </w:r>
    </w:p>
    <w:p w:rsidR="0051410B" w:rsidRPr="00A57C9B" w:rsidRDefault="0051410B" w:rsidP="008C3DC5">
      <w:pPr>
        <w:spacing w:after="0" w:line="276" w:lineRule="auto"/>
        <w:rPr>
          <w:rFonts w:ascii="Times New Roman" w:hAnsi="Times New Roman"/>
          <w:color w:val="000000"/>
          <w:sz w:val="24"/>
          <w:szCs w:val="24"/>
        </w:rPr>
      </w:pPr>
      <w:r w:rsidRPr="00A57C9B">
        <w:rPr>
          <w:rFonts w:ascii="Times New Roman" w:hAnsi="Times New Roman"/>
          <w:b/>
          <w:color w:val="000000"/>
          <w:sz w:val="24"/>
          <w:szCs w:val="24"/>
          <w:lang w:eastAsia="ru-RU"/>
        </w:rPr>
        <w:t>Рис. 1. Классификация химических источников тока</w:t>
      </w:r>
      <w:r w:rsidRPr="00A57C9B">
        <w:rPr>
          <w:rFonts w:ascii="Times New Roman" w:hAnsi="Times New Roman"/>
          <w:color w:val="000000"/>
          <w:sz w:val="24"/>
          <w:szCs w:val="24"/>
          <w:lang w:eastAsia="ru-RU"/>
        </w:rPr>
        <w:t xml:space="preserve">      </w:t>
      </w:r>
    </w:p>
    <w:p w:rsidR="0051410B" w:rsidRPr="00A57C9B" w:rsidRDefault="0051410B" w:rsidP="008C3DC5">
      <w:pPr>
        <w:spacing w:after="0" w:line="276" w:lineRule="auto"/>
        <w:ind w:left="7079" w:firstLine="1"/>
        <w:jc w:val="both"/>
        <w:rPr>
          <w:rFonts w:ascii="Times New Roman" w:hAnsi="Times New Roman"/>
          <w:color w:val="000000"/>
          <w:sz w:val="24"/>
          <w:szCs w:val="24"/>
        </w:rPr>
      </w:pPr>
    </w:p>
    <w:p w:rsidR="0051410B" w:rsidRPr="00A57C9B" w:rsidRDefault="0051410B" w:rsidP="008C3DC5">
      <w:pPr>
        <w:spacing w:after="0" w:line="276" w:lineRule="auto"/>
        <w:rPr>
          <w:rFonts w:ascii="Times New Roman" w:hAnsi="Times New Roman"/>
          <w:color w:val="000000"/>
          <w:sz w:val="24"/>
          <w:szCs w:val="24"/>
        </w:rPr>
      </w:pPr>
      <w:r w:rsidRPr="003E4EA7">
        <w:rPr>
          <w:noProof/>
          <w:sz w:val="24"/>
          <w:szCs w:val="24"/>
          <w:lang w:eastAsia="ru-RU"/>
        </w:rPr>
        <w:pict>
          <v:shape id="Рисунок 7" o:spid="_x0000_i1026" type="#_x0000_t75" alt="http://radiomurlo.narod.ru/PICs_4/HIMIC_ist_I/XIT_pic_017.jpg" style="width:450pt;height:223.5pt;visibility:visible">
            <v:imagedata r:id="rId17" o:title=""/>
          </v:shape>
        </w:pict>
      </w:r>
    </w:p>
    <w:p w:rsidR="0051410B" w:rsidRPr="00A57C9B" w:rsidRDefault="0051410B" w:rsidP="008C3DC5">
      <w:pPr>
        <w:spacing w:after="0" w:line="276" w:lineRule="auto"/>
        <w:ind w:left="7079" w:firstLine="1"/>
        <w:jc w:val="both"/>
        <w:rPr>
          <w:rFonts w:ascii="Times New Roman" w:hAnsi="Times New Roman"/>
          <w:color w:val="000000"/>
          <w:sz w:val="24"/>
          <w:szCs w:val="24"/>
        </w:rPr>
      </w:pPr>
    </w:p>
    <w:p w:rsidR="0051410B" w:rsidRPr="00A57C9B" w:rsidRDefault="0051410B" w:rsidP="008C3DC5">
      <w:pPr>
        <w:spacing w:after="0" w:line="276" w:lineRule="auto"/>
        <w:ind w:left="7079" w:firstLine="1"/>
        <w:jc w:val="both"/>
        <w:rPr>
          <w:rFonts w:ascii="Times New Roman" w:hAnsi="Times New Roman"/>
          <w:color w:val="000000"/>
          <w:sz w:val="24"/>
          <w:szCs w:val="24"/>
        </w:rPr>
      </w:pPr>
    </w:p>
    <w:p w:rsidR="0051410B" w:rsidRPr="00A57C9B" w:rsidRDefault="0051410B" w:rsidP="008C3DC5">
      <w:pPr>
        <w:spacing w:after="0" w:line="276" w:lineRule="auto"/>
        <w:jc w:val="both"/>
        <w:rPr>
          <w:rFonts w:ascii="Times New Roman" w:hAnsi="Times New Roman"/>
          <w:b/>
          <w:color w:val="000000"/>
          <w:sz w:val="24"/>
          <w:szCs w:val="24"/>
        </w:rPr>
      </w:pPr>
      <w:r w:rsidRPr="00A57C9B">
        <w:rPr>
          <w:rFonts w:ascii="Times New Roman" w:hAnsi="Times New Roman"/>
          <w:b/>
          <w:color w:val="000000"/>
          <w:sz w:val="24"/>
          <w:szCs w:val="24"/>
        </w:rPr>
        <w:t>Рис.2. История создания гальванических элементов</w:t>
      </w:r>
    </w:p>
    <w:p w:rsidR="0051410B" w:rsidRPr="00A57C9B" w:rsidRDefault="0051410B" w:rsidP="008C3DC5">
      <w:pPr>
        <w:spacing w:after="0" w:line="276" w:lineRule="auto"/>
        <w:ind w:left="7079" w:firstLine="1"/>
        <w:jc w:val="both"/>
        <w:rPr>
          <w:rFonts w:ascii="Times New Roman" w:hAnsi="Times New Roman"/>
          <w:color w:val="000000"/>
          <w:sz w:val="24"/>
          <w:szCs w:val="24"/>
        </w:rPr>
      </w:pPr>
    </w:p>
    <w:p w:rsidR="0051410B" w:rsidRPr="00A57C9B" w:rsidRDefault="0051410B" w:rsidP="008C3DC5">
      <w:pPr>
        <w:spacing w:after="0" w:line="276" w:lineRule="auto"/>
        <w:jc w:val="both"/>
        <w:rPr>
          <w:rFonts w:ascii="Times New Roman" w:hAnsi="Times New Roman"/>
          <w:color w:val="000000"/>
          <w:sz w:val="24"/>
          <w:szCs w:val="24"/>
        </w:rPr>
      </w:pPr>
      <w:r w:rsidRPr="003E4EA7">
        <w:rPr>
          <w:noProof/>
          <w:sz w:val="24"/>
          <w:szCs w:val="24"/>
          <w:lang w:eastAsia="ru-RU"/>
        </w:rPr>
        <w:pict>
          <v:shape id="Рисунок 18" o:spid="_x0000_i1027" type="#_x0000_t75" alt="http://player.myshared.ru/10/1006904/slides/slide_12.jpg" style="width:427.5pt;height:316.5pt;visibility:visible" o:bordertopcolor="#00b050" o:borderleftcolor="#00b050" o:borderbottomcolor="#00b050" o:borderrightcolor="#00b050">
            <v:imagedata r:id="rId18" o:title="" croptop="3401f" cropbottom="9146f" cropleft="5674f"/>
            <w10:bordertop type="single" width="24"/>
            <w10:borderleft type="single" width="24"/>
            <w10:borderbottom type="single" width="24"/>
            <w10:borderright type="single" width="24"/>
          </v:shape>
        </w:pict>
      </w:r>
    </w:p>
    <w:p w:rsidR="0051410B" w:rsidRPr="00A57C9B" w:rsidRDefault="0051410B" w:rsidP="008C3DC5">
      <w:pPr>
        <w:spacing w:after="0" w:line="276" w:lineRule="auto"/>
        <w:jc w:val="both"/>
        <w:rPr>
          <w:rFonts w:ascii="Times New Roman" w:hAnsi="Times New Roman"/>
          <w:color w:val="000000"/>
          <w:sz w:val="24"/>
          <w:szCs w:val="24"/>
        </w:rPr>
      </w:pPr>
    </w:p>
    <w:p w:rsidR="0051410B" w:rsidRPr="00A57C9B" w:rsidRDefault="0051410B" w:rsidP="008C3DC5">
      <w:pPr>
        <w:spacing w:after="0" w:line="276" w:lineRule="auto"/>
        <w:ind w:left="7079" w:firstLine="1"/>
        <w:jc w:val="both"/>
        <w:rPr>
          <w:rFonts w:ascii="Times New Roman" w:hAnsi="Times New Roman"/>
          <w:color w:val="000000"/>
          <w:sz w:val="24"/>
          <w:szCs w:val="24"/>
        </w:rPr>
      </w:pPr>
    </w:p>
    <w:p w:rsidR="0051410B" w:rsidRPr="00A57C9B" w:rsidRDefault="0051410B" w:rsidP="008C3DC5">
      <w:pPr>
        <w:spacing w:after="0" w:line="276" w:lineRule="auto"/>
        <w:rPr>
          <w:rFonts w:ascii="Times New Roman" w:hAnsi="Times New Roman"/>
          <w:color w:val="000000"/>
          <w:sz w:val="24"/>
          <w:szCs w:val="24"/>
          <w:lang w:eastAsia="ru-RU"/>
        </w:rPr>
      </w:pPr>
      <w:r w:rsidRPr="00A57C9B">
        <w:rPr>
          <w:rFonts w:ascii="Times New Roman" w:hAnsi="Times New Roman"/>
          <w:color w:val="000000"/>
          <w:sz w:val="24"/>
          <w:szCs w:val="24"/>
        </w:rPr>
        <w:t xml:space="preserve">                           </w:t>
      </w:r>
      <w:r w:rsidRPr="00A57C9B">
        <w:rPr>
          <w:rFonts w:ascii="Times New Roman" w:hAnsi="Times New Roman"/>
          <w:color w:val="000000"/>
          <w:sz w:val="24"/>
          <w:szCs w:val="24"/>
        </w:rPr>
        <w:tab/>
      </w:r>
      <w:r w:rsidRPr="00A57C9B">
        <w:rPr>
          <w:rFonts w:ascii="Times New Roman" w:hAnsi="Times New Roman"/>
          <w:color w:val="000000"/>
          <w:sz w:val="24"/>
          <w:szCs w:val="24"/>
        </w:rPr>
        <w:tab/>
      </w:r>
      <w:r w:rsidRPr="00A57C9B">
        <w:rPr>
          <w:rFonts w:ascii="Times New Roman" w:hAnsi="Times New Roman"/>
          <w:color w:val="000000"/>
          <w:sz w:val="24"/>
          <w:szCs w:val="24"/>
        </w:rPr>
        <w:tab/>
      </w:r>
      <w:r w:rsidRPr="00A57C9B">
        <w:rPr>
          <w:rFonts w:ascii="Times New Roman" w:hAnsi="Times New Roman"/>
          <w:color w:val="000000"/>
          <w:sz w:val="24"/>
          <w:szCs w:val="24"/>
        </w:rPr>
        <w:tab/>
      </w:r>
      <w:r w:rsidRPr="00A57C9B">
        <w:rPr>
          <w:rFonts w:ascii="Times New Roman" w:hAnsi="Times New Roman"/>
          <w:color w:val="000000"/>
          <w:sz w:val="24"/>
          <w:szCs w:val="24"/>
        </w:rPr>
        <w:tab/>
      </w:r>
      <w:r w:rsidRPr="00A57C9B">
        <w:rPr>
          <w:rFonts w:ascii="Times New Roman" w:hAnsi="Times New Roman"/>
          <w:color w:val="000000"/>
          <w:sz w:val="24"/>
          <w:szCs w:val="24"/>
        </w:rPr>
        <w:tab/>
      </w:r>
      <w:r w:rsidRPr="00A57C9B">
        <w:rPr>
          <w:rFonts w:ascii="Times New Roman" w:hAnsi="Times New Roman"/>
          <w:color w:val="000000"/>
          <w:sz w:val="24"/>
          <w:szCs w:val="24"/>
        </w:rPr>
        <w:tab/>
      </w:r>
      <w:r w:rsidRPr="00A57C9B">
        <w:rPr>
          <w:rFonts w:ascii="Times New Roman" w:hAnsi="Times New Roman"/>
          <w:color w:val="000000"/>
          <w:sz w:val="24"/>
          <w:szCs w:val="24"/>
        </w:rPr>
        <w:tab/>
        <w:t xml:space="preserve"> </w:t>
      </w:r>
      <w:r w:rsidRPr="00A57C9B">
        <w:rPr>
          <w:rFonts w:ascii="Times New Roman" w:hAnsi="Times New Roman"/>
          <w:color w:val="000000"/>
          <w:sz w:val="24"/>
          <w:szCs w:val="24"/>
          <w:lang w:eastAsia="ru-RU"/>
        </w:rPr>
        <w:t>Приложение 2</w:t>
      </w:r>
    </w:p>
    <w:p w:rsidR="0051410B" w:rsidRPr="00A57C9B" w:rsidRDefault="0051410B" w:rsidP="008C3DC5">
      <w:pPr>
        <w:spacing w:after="0" w:line="276" w:lineRule="auto"/>
        <w:rPr>
          <w:rFonts w:ascii="Times New Roman" w:hAnsi="Times New Roman"/>
          <w:color w:val="000000"/>
          <w:sz w:val="24"/>
          <w:szCs w:val="24"/>
        </w:rPr>
      </w:pPr>
      <w:r w:rsidRPr="00A57C9B">
        <w:rPr>
          <w:rFonts w:ascii="Times New Roman" w:hAnsi="Times New Roman"/>
          <w:b/>
          <w:color w:val="000000"/>
          <w:sz w:val="24"/>
          <w:szCs w:val="24"/>
          <w:lang w:eastAsia="ru-RU"/>
        </w:rPr>
        <w:t>Рис. 1. Принцип работы</w:t>
      </w:r>
      <w:r w:rsidRPr="00A57C9B">
        <w:rPr>
          <w:rFonts w:ascii="Times New Roman" w:hAnsi="Times New Roman"/>
          <w:b/>
          <w:color w:val="000000"/>
          <w:sz w:val="24"/>
          <w:szCs w:val="24"/>
        </w:rPr>
        <w:t xml:space="preserve"> гальванического элемента</w:t>
      </w:r>
    </w:p>
    <w:p w:rsidR="0051410B" w:rsidRPr="00A57C9B" w:rsidRDefault="0051410B" w:rsidP="008C3DC5">
      <w:pPr>
        <w:spacing w:after="0" w:line="276" w:lineRule="auto"/>
        <w:jc w:val="center"/>
        <w:rPr>
          <w:rFonts w:ascii="Times New Roman" w:hAnsi="Times New Roman"/>
          <w:color w:val="000000"/>
          <w:sz w:val="24"/>
          <w:szCs w:val="24"/>
        </w:rPr>
      </w:pPr>
      <w:r w:rsidRPr="003E4EA7">
        <w:rPr>
          <w:noProof/>
          <w:sz w:val="24"/>
          <w:szCs w:val="24"/>
          <w:lang w:eastAsia="ru-RU"/>
        </w:rPr>
        <w:pict>
          <v:shape id="Рисунок 14" o:spid="_x0000_i1028" type="#_x0000_t75" alt="ÐÐ°Ð»ÑÐ²Ð°Ð½Ð¸ÑÐµÑÐºÐ¸Ð¹ ÑÐ»ÐµÐ¼ÐµÐ½Ñ" style="width:377.25pt;height:213.75pt;visibility:visible">
            <v:imagedata r:id="rId19" o:title=""/>
          </v:shape>
        </w:pict>
      </w:r>
    </w:p>
    <w:p w:rsidR="0051410B" w:rsidRPr="00A57C9B" w:rsidRDefault="0051410B" w:rsidP="008C3DC5">
      <w:pPr>
        <w:spacing w:after="0" w:line="276" w:lineRule="auto"/>
        <w:rPr>
          <w:rFonts w:ascii="Times New Roman" w:hAnsi="Times New Roman"/>
          <w:b/>
          <w:color w:val="000000"/>
          <w:sz w:val="24"/>
          <w:szCs w:val="24"/>
          <w:lang w:eastAsia="ru-RU"/>
        </w:rPr>
      </w:pPr>
      <w:r w:rsidRPr="00A57C9B">
        <w:rPr>
          <w:rFonts w:ascii="Times New Roman" w:hAnsi="Times New Roman"/>
          <w:b/>
          <w:color w:val="000000"/>
          <w:sz w:val="24"/>
          <w:szCs w:val="24"/>
          <w:shd w:val="clear" w:color="auto" w:fill="FFFFFF"/>
        </w:rPr>
        <w:t>Рис. 2. Внешний вид и устройство "сухого" гальванического элемента</w:t>
      </w:r>
    </w:p>
    <w:p w:rsidR="0051410B" w:rsidRPr="00A57C9B" w:rsidRDefault="0051410B" w:rsidP="008C3DC5">
      <w:pPr>
        <w:jc w:val="center"/>
        <w:rPr>
          <w:sz w:val="24"/>
          <w:szCs w:val="24"/>
        </w:rPr>
      </w:pPr>
      <w:r w:rsidRPr="003E4EA7">
        <w:rPr>
          <w:rFonts w:ascii="Times New Roman" w:hAnsi="Times New Roman"/>
          <w:b/>
          <w:noProof/>
          <w:color w:val="000000"/>
          <w:sz w:val="24"/>
          <w:szCs w:val="24"/>
          <w:lang w:eastAsia="ru-RU"/>
        </w:rPr>
        <w:pict>
          <v:shape id="Рисунок 4" o:spid="_x0000_i1029" type="#_x0000_t75" alt="Внутреннее устройство солевого источника питания" style="width:390.75pt;height:130.5pt;visibility:visible">
            <v:imagedata r:id="rId20" r:href="rId21"/>
          </v:shape>
        </w:pict>
      </w:r>
    </w:p>
    <w:p w:rsidR="0051410B" w:rsidRPr="00A57C9B" w:rsidRDefault="0051410B" w:rsidP="008C3DC5">
      <w:pPr>
        <w:rPr>
          <w:b/>
          <w:sz w:val="24"/>
          <w:szCs w:val="24"/>
        </w:rPr>
      </w:pPr>
      <w:r w:rsidRPr="00A57C9B">
        <w:rPr>
          <w:rFonts w:ascii="Times New Roman" w:hAnsi="Times New Roman"/>
          <w:b/>
          <w:color w:val="000000"/>
          <w:sz w:val="24"/>
          <w:szCs w:val="24"/>
          <w:lang w:eastAsia="ru-RU"/>
        </w:rPr>
        <w:t>Рис. 3. Внутреннее и устройство щелочного гальванического</w:t>
      </w:r>
    </w:p>
    <w:p w:rsidR="0051410B" w:rsidRPr="00A57C9B" w:rsidRDefault="0051410B" w:rsidP="008C3DC5">
      <w:pPr>
        <w:jc w:val="center"/>
        <w:rPr>
          <w:sz w:val="24"/>
          <w:szCs w:val="24"/>
        </w:rPr>
      </w:pPr>
      <w:r w:rsidRPr="003E4EA7">
        <w:rPr>
          <w:rFonts w:ascii="Times New Roman" w:hAnsi="Times New Roman"/>
          <w:b/>
          <w:noProof/>
          <w:color w:val="000000"/>
          <w:sz w:val="24"/>
          <w:szCs w:val="24"/>
          <w:lang w:eastAsia="ru-RU"/>
        </w:rPr>
        <w:pict>
          <v:shape id="Рисунок 5" o:spid="_x0000_i1030" type="#_x0000_t75" alt="Внутреннее устройство щелочного элемента питания" style="width:330pt;height:270pt;visibility:visible">
            <v:imagedata r:id="rId22" r:href="rId23"/>
          </v:shape>
        </w:pict>
      </w:r>
    </w:p>
    <w:p w:rsidR="0051410B" w:rsidRPr="00A57C9B" w:rsidRDefault="0051410B" w:rsidP="008C3DC5">
      <w:pPr>
        <w:ind w:left="6372" w:firstLine="708"/>
        <w:rPr>
          <w:rFonts w:ascii="Times New Roman" w:hAnsi="Times New Roman"/>
          <w:color w:val="000000"/>
          <w:sz w:val="24"/>
          <w:szCs w:val="24"/>
          <w:lang w:eastAsia="ru-RU"/>
        </w:rPr>
      </w:pPr>
      <w:r w:rsidRPr="00A57C9B">
        <w:rPr>
          <w:rFonts w:ascii="Times New Roman" w:hAnsi="Times New Roman"/>
          <w:color w:val="000000"/>
          <w:sz w:val="24"/>
          <w:szCs w:val="24"/>
          <w:lang w:eastAsia="ru-RU"/>
        </w:rPr>
        <w:t>Приложение 3</w:t>
      </w:r>
    </w:p>
    <w:p w:rsidR="0051410B" w:rsidRPr="00A57C9B" w:rsidRDefault="0051410B" w:rsidP="008C3DC5">
      <w:pPr>
        <w:rPr>
          <w:b/>
          <w:sz w:val="24"/>
          <w:szCs w:val="24"/>
        </w:rPr>
      </w:pPr>
      <w:r w:rsidRPr="00A57C9B">
        <w:rPr>
          <w:rFonts w:ascii="Times New Roman" w:hAnsi="Times New Roman"/>
          <w:b/>
          <w:color w:val="000000"/>
          <w:sz w:val="24"/>
          <w:szCs w:val="24"/>
          <w:lang w:eastAsia="ru-RU"/>
        </w:rPr>
        <w:t>Рис. 1. Внешний вид литиевых элементов питания</w:t>
      </w:r>
    </w:p>
    <w:p w:rsidR="0051410B" w:rsidRPr="00A57C9B" w:rsidRDefault="0051410B" w:rsidP="008C3DC5">
      <w:pPr>
        <w:jc w:val="center"/>
        <w:rPr>
          <w:sz w:val="24"/>
          <w:szCs w:val="24"/>
        </w:rPr>
      </w:pPr>
      <w:r w:rsidRPr="003E4EA7">
        <w:rPr>
          <w:rFonts w:ascii="Times New Roman" w:hAnsi="Times New Roman"/>
          <w:b/>
          <w:noProof/>
          <w:color w:val="000000"/>
          <w:sz w:val="24"/>
          <w:szCs w:val="24"/>
          <w:lang w:eastAsia="ru-RU"/>
        </w:rPr>
        <w:pict>
          <v:shape id="Рисунок 12" o:spid="_x0000_i1031" type="#_x0000_t75" alt="Внешний вид литиевых гальванических элементов" style="width:303.75pt;height:157.5pt;visibility:visible">
            <v:imagedata r:id="rId24" r:href="rId25"/>
          </v:shape>
        </w:pict>
      </w:r>
      <w:r w:rsidRPr="00A57C9B">
        <w:rPr>
          <w:rFonts w:ascii="Times New Roman" w:hAnsi="Times New Roman"/>
          <w:color w:val="000000"/>
          <w:sz w:val="24"/>
          <w:szCs w:val="24"/>
        </w:rPr>
        <w:t xml:space="preserve">                          </w:t>
      </w:r>
    </w:p>
    <w:p w:rsidR="0051410B" w:rsidRPr="00A57C9B" w:rsidRDefault="0051410B" w:rsidP="008C3DC5">
      <w:pPr>
        <w:spacing w:after="0" w:line="276" w:lineRule="auto"/>
        <w:jc w:val="both"/>
        <w:rPr>
          <w:rFonts w:ascii="Times New Roman" w:hAnsi="Times New Roman"/>
          <w:b/>
          <w:color w:val="000000"/>
          <w:sz w:val="24"/>
          <w:szCs w:val="24"/>
        </w:rPr>
      </w:pPr>
      <w:r w:rsidRPr="00A57C9B">
        <w:rPr>
          <w:rFonts w:ascii="Times New Roman" w:hAnsi="Times New Roman"/>
          <w:b/>
          <w:color w:val="000000"/>
          <w:sz w:val="24"/>
          <w:szCs w:val="24"/>
        </w:rPr>
        <w:t>Рис. 2. Устройство аккумулятора</w:t>
      </w:r>
    </w:p>
    <w:p w:rsidR="0051410B" w:rsidRPr="00A57C9B" w:rsidRDefault="0051410B" w:rsidP="008C3DC5">
      <w:pPr>
        <w:jc w:val="center"/>
        <w:rPr>
          <w:sz w:val="24"/>
          <w:szCs w:val="24"/>
        </w:rPr>
      </w:pPr>
      <w:r>
        <w:rPr>
          <w:noProof/>
          <w:lang w:eastAsia="ru-RU"/>
        </w:rPr>
        <w:pict>
          <v:shape id="Рисунок 3" o:spid="_x0000_s1026" type="#_x0000_t75" alt="https://sovety.guru/wp-content/auploads/621778/konstrukciya_akkumulyatora.jpg" style="position:absolute;left:0;text-align:left;margin-left:49.2pt;margin-top:1.5pt;width:306pt;height:215.25pt;z-index:251658240;visibility:visible;mso-position-horizontal-relative:margin">
            <v:imagedata r:id="rId26" o:title=""/>
            <w10:wrap type="square" anchorx="margin"/>
          </v:shape>
        </w:pict>
      </w:r>
    </w:p>
    <w:p w:rsidR="0051410B" w:rsidRPr="00A57C9B" w:rsidRDefault="0051410B" w:rsidP="008C3DC5">
      <w:pPr>
        <w:rPr>
          <w:sz w:val="24"/>
          <w:szCs w:val="24"/>
        </w:rPr>
      </w:pPr>
    </w:p>
    <w:p w:rsidR="0051410B" w:rsidRPr="00A57C9B" w:rsidRDefault="0051410B" w:rsidP="008C3DC5">
      <w:pPr>
        <w:rPr>
          <w:sz w:val="24"/>
          <w:szCs w:val="24"/>
        </w:rPr>
      </w:pPr>
    </w:p>
    <w:p w:rsidR="0051410B" w:rsidRPr="00A57C9B" w:rsidRDefault="0051410B" w:rsidP="008C3DC5">
      <w:pPr>
        <w:rPr>
          <w:sz w:val="24"/>
          <w:szCs w:val="24"/>
        </w:rPr>
      </w:pPr>
    </w:p>
    <w:p w:rsidR="0051410B" w:rsidRPr="00A57C9B" w:rsidRDefault="0051410B" w:rsidP="008C3DC5">
      <w:pPr>
        <w:rPr>
          <w:sz w:val="24"/>
          <w:szCs w:val="24"/>
        </w:rPr>
      </w:pPr>
    </w:p>
    <w:p w:rsidR="0051410B" w:rsidRPr="00A57C9B" w:rsidRDefault="0051410B" w:rsidP="008C3DC5">
      <w:pPr>
        <w:rPr>
          <w:sz w:val="24"/>
          <w:szCs w:val="24"/>
        </w:rPr>
      </w:pPr>
    </w:p>
    <w:p w:rsidR="0051410B" w:rsidRPr="00A57C9B" w:rsidRDefault="0051410B" w:rsidP="008C3DC5">
      <w:pPr>
        <w:rPr>
          <w:sz w:val="24"/>
          <w:szCs w:val="24"/>
        </w:rPr>
      </w:pPr>
    </w:p>
    <w:p w:rsidR="0051410B" w:rsidRPr="00A57C9B" w:rsidRDefault="0051410B" w:rsidP="008C3DC5">
      <w:pPr>
        <w:rPr>
          <w:sz w:val="24"/>
          <w:szCs w:val="24"/>
        </w:rPr>
      </w:pPr>
    </w:p>
    <w:p w:rsidR="0051410B" w:rsidRPr="00A57C9B" w:rsidRDefault="0051410B" w:rsidP="008C3DC5">
      <w:pPr>
        <w:rPr>
          <w:sz w:val="24"/>
          <w:szCs w:val="24"/>
        </w:rPr>
      </w:pPr>
    </w:p>
    <w:p w:rsidR="0051410B" w:rsidRPr="00A57C9B" w:rsidRDefault="0051410B" w:rsidP="008C3DC5">
      <w:pPr>
        <w:rPr>
          <w:sz w:val="24"/>
          <w:szCs w:val="24"/>
        </w:rPr>
      </w:pPr>
    </w:p>
    <w:p w:rsidR="0051410B" w:rsidRPr="00A57C9B" w:rsidRDefault="0051410B" w:rsidP="008C3DC5">
      <w:pPr>
        <w:rPr>
          <w:b/>
          <w:sz w:val="24"/>
          <w:szCs w:val="24"/>
        </w:rPr>
      </w:pPr>
      <w:r w:rsidRPr="00A57C9B">
        <w:rPr>
          <w:rFonts w:ascii="Times New Roman" w:hAnsi="Times New Roman"/>
          <w:b/>
          <w:color w:val="000000"/>
          <w:sz w:val="24"/>
          <w:szCs w:val="24"/>
        </w:rPr>
        <w:t>Рис. 3.</w:t>
      </w:r>
    </w:p>
    <w:p w:rsidR="0051410B" w:rsidRPr="00A57C9B" w:rsidRDefault="0051410B" w:rsidP="008C3DC5">
      <w:pPr>
        <w:jc w:val="center"/>
        <w:rPr>
          <w:sz w:val="24"/>
          <w:szCs w:val="24"/>
        </w:rPr>
      </w:pPr>
      <w:r w:rsidRPr="003E4EA7">
        <w:rPr>
          <w:noProof/>
          <w:sz w:val="24"/>
          <w:szCs w:val="24"/>
          <w:lang w:eastAsia="ru-RU"/>
        </w:rPr>
        <w:pict>
          <v:shape id="Рисунок 9" o:spid="_x0000_i1032" type="#_x0000_t75" alt="http://electricalschool.info/uploads/posts/2018-12/1545641710_3.jpg" style="width:281.25pt;height:192.75pt;visibility:visible">
            <v:imagedata r:id="rId27" o:title=""/>
          </v:shape>
        </w:pict>
      </w:r>
    </w:p>
    <w:p w:rsidR="0051410B" w:rsidRPr="00A57C9B" w:rsidRDefault="0051410B" w:rsidP="008C3DC5">
      <w:pPr>
        <w:rPr>
          <w:sz w:val="24"/>
          <w:szCs w:val="24"/>
        </w:rPr>
      </w:pPr>
    </w:p>
    <w:p w:rsidR="0051410B" w:rsidRPr="00A57C9B" w:rsidRDefault="0051410B" w:rsidP="008C3DC5">
      <w:pPr>
        <w:spacing w:after="0" w:line="276" w:lineRule="auto"/>
        <w:ind w:left="5663" w:firstLine="709"/>
        <w:jc w:val="both"/>
        <w:rPr>
          <w:rFonts w:ascii="Times New Roman" w:hAnsi="Times New Roman"/>
          <w:sz w:val="24"/>
          <w:szCs w:val="24"/>
          <w:shd w:val="clear" w:color="auto" w:fill="FFFFFF"/>
        </w:rPr>
      </w:pPr>
      <w:r w:rsidRPr="00A57C9B">
        <w:rPr>
          <w:rFonts w:ascii="Times New Roman" w:hAnsi="Times New Roman"/>
          <w:sz w:val="24"/>
          <w:szCs w:val="24"/>
          <w:shd w:val="clear" w:color="auto" w:fill="FFFFFF"/>
        </w:rPr>
        <w:t xml:space="preserve">       Приложение 4</w:t>
      </w:r>
    </w:p>
    <w:p w:rsidR="0051410B" w:rsidRPr="00A57C9B" w:rsidRDefault="0051410B" w:rsidP="008C3DC5">
      <w:pPr>
        <w:spacing w:after="0" w:line="276" w:lineRule="auto"/>
        <w:rPr>
          <w:rFonts w:ascii="Times New Roman" w:hAnsi="Times New Roman"/>
          <w:b/>
          <w:sz w:val="24"/>
          <w:szCs w:val="24"/>
          <w:shd w:val="clear" w:color="auto" w:fill="FFFFFF"/>
        </w:rPr>
      </w:pPr>
      <w:r w:rsidRPr="00A57C9B">
        <w:rPr>
          <w:rFonts w:ascii="Times New Roman" w:hAnsi="Times New Roman"/>
          <w:b/>
          <w:sz w:val="24"/>
          <w:szCs w:val="24"/>
          <w:shd w:val="clear" w:color="auto" w:fill="FFFFFF"/>
        </w:rPr>
        <w:t>Рис.1. Принцип работы топливного элемента</w:t>
      </w:r>
    </w:p>
    <w:p w:rsidR="0051410B" w:rsidRPr="00A57C9B" w:rsidRDefault="0051410B" w:rsidP="008C3DC5">
      <w:pPr>
        <w:spacing w:after="0" w:line="276" w:lineRule="auto"/>
        <w:ind w:left="5663" w:firstLine="709"/>
        <w:jc w:val="both"/>
        <w:rPr>
          <w:rFonts w:ascii="Times New Roman" w:hAnsi="Times New Roman"/>
          <w:sz w:val="24"/>
          <w:szCs w:val="24"/>
          <w:shd w:val="clear" w:color="auto" w:fill="FFFFFF"/>
        </w:rPr>
      </w:pPr>
    </w:p>
    <w:p w:rsidR="0051410B" w:rsidRPr="00A57C9B" w:rsidRDefault="0051410B" w:rsidP="008C3DC5">
      <w:pPr>
        <w:spacing w:after="0" w:line="276" w:lineRule="auto"/>
        <w:rPr>
          <w:rFonts w:ascii="Times New Roman" w:hAnsi="Times New Roman"/>
          <w:color w:val="000000"/>
          <w:sz w:val="24"/>
          <w:szCs w:val="24"/>
          <w:lang w:eastAsia="ru-RU"/>
        </w:rPr>
      </w:pPr>
    </w:p>
    <w:p w:rsidR="0051410B" w:rsidRPr="00A57C9B" w:rsidRDefault="0051410B" w:rsidP="008C3DC5">
      <w:pPr>
        <w:jc w:val="center"/>
        <w:rPr>
          <w:sz w:val="24"/>
          <w:szCs w:val="24"/>
        </w:rPr>
      </w:pPr>
      <w:r w:rsidRPr="003E4EA7">
        <w:rPr>
          <w:rFonts w:ascii="Times New Roman" w:hAnsi="Times New Roman"/>
          <w:noProof/>
          <w:color w:val="000000"/>
          <w:sz w:val="24"/>
          <w:szCs w:val="24"/>
          <w:lang w:eastAsia="ru-RU"/>
        </w:rPr>
        <w:pict>
          <v:shape id="Рисунок 10" o:spid="_x0000_i1033" type="#_x0000_t75" style="width:207pt;height:219pt;visibility:visible">
            <v:imagedata r:id="rId28" o:title=""/>
          </v:shape>
        </w:pict>
      </w:r>
    </w:p>
    <w:p w:rsidR="0051410B" w:rsidRPr="00A57C9B" w:rsidRDefault="0051410B" w:rsidP="008C3DC5">
      <w:pPr>
        <w:jc w:val="center"/>
        <w:rPr>
          <w:sz w:val="24"/>
          <w:szCs w:val="24"/>
        </w:rPr>
      </w:pPr>
    </w:p>
    <w:p w:rsidR="0051410B" w:rsidRPr="00A57C9B" w:rsidRDefault="0051410B" w:rsidP="008C3DC5">
      <w:pPr>
        <w:rPr>
          <w:b/>
          <w:sz w:val="24"/>
          <w:szCs w:val="24"/>
        </w:rPr>
      </w:pPr>
      <w:r w:rsidRPr="00A57C9B">
        <w:rPr>
          <w:rFonts w:ascii="Times New Roman" w:hAnsi="Times New Roman"/>
          <w:b/>
          <w:color w:val="000000"/>
          <w:sz w:val="24"/>
          <w:szCs w:val="24"/>
        </w:rPr>
        <w:t>Рис.2. Типы топливных элементов</w:t>
      </w:r>
    </w:p>
    <w:p w:rsidR="0051410B" w:rsidRPr="00A57C9B" w:rsidRDefault="0051410B" w:rsidP="00C749EA">
      <w:pPr>
        <w:jc w:val="center"/>
        <w:rPr>
          <w:sz w:val="24"/>
          <w:szCs w:val="24"/>
        </w:rPr>
      </w:pPr>
      <w:r w:rsidRPr="003E4EA7">
        <w:rPr>
          <w:noProof/>
          <w:sz w:val="24"/>
          <w:szCs w:val="24"/>
          <w:lang w:eastAsia="ru-RU"/>
        </w:rPr>
        <w:pict>
          <v:shape id="Рисунок 16" o:spid="_x0000_i1034" type="#_x0000_t75" alt="https://cdn.turkaramamotoru.com/ru/katod-znacheniya-3379.jpg" style="width:468pt;height:351pt;visibility:visible">
            <v:imagedata r:id="rId29" o:title=""/>
          </v:shape>
        </w:pict>
      </w:r>
    </w:p>
    <w:p w:rsidR="0051410B" w:rsidRPr="00A57C9B" w:rsidRDefault="0051410B" w:rsidP="008C3DC5">
      <w:pPr>
        <w:rPr>
          <w:rFonts w:ascii="Times New Roman" w:hAnsi="Times New Roman"/>
          <w:bCs/>
          <w:color w:val="000000"/>
          <w:sz w:val="24"/>
          <w:szCs w:val="24"/>
          <w:lang w:eastAsia="ru-RU"/>
        </w:rPr>
      </w:pPr>
      <w:r w:rsidRPr="00A57C9B">
        <w:rPr>
          <w:rFonts w:ascii="Times New Roman" w:hAnsi="Times New Roman"/>
          <w:bCs/>
          <w:color w:val="000000"/>
          <w:sz w:val="24"/>
          <w:szCs w:val="24"/>
          <w:lang w:eastAsia="ru-RU"/>
        </w:rPr>
        <w:t xml:space="preserve">                                                                                                 Приложение 5 </w:t>
      </w:r>
    </w:p>
    <w:p w:rsidR="0051410B" w:rsidRPr="00A57C9B" w:rsidRDefault="0051410B" w:rsidP="008C3DC5">
      <w:pPr>
        <w:spacing w:after="0" w:line="240" w:lineRule="auto"/>
        <w:rPr>
          <w:b/>
          <w:sz w:val="24"/>
          <w:szCs w:val="24"/>
        </w:rPr>
      </w:pPr>
      <w:r w:rsidRPr="00A57C9B">
        <w:rPr>
          <w:rFonts w:ascii="Times New Roman" w:hAnsi="Times New Roman"/>
          <w:b/>
          <w:bCs/>
          <w:color w:val="000000"/>
          <w:sz w:val="24"/>
          <w:szCs w:val="24"/>
          <w:lang w:eastAsia="ru-RU"/>
        </w:rPr>
        <w:t>Кроссовер </w:t>
      </w:r>
      <w:hyperlink r:id="rId30" w:history="1">
        <w:r w:rsidRPr="00A57C9B">
          <w:rPr>
            <w:rStyle w:val="Hyperlink"/>
            <w:rFonts w:ascii="Times New Roman" w:hAnsi="Times New Roman"/>
            <w:b/>
            <w:bCs/>
            <w:sz w:val="24"/>
            <w:szCs w:val="24"/>
            <w:lang w:eastAsia="ru-RU"/>
          </w:rPr>
          <w:t>ix35 Fuel Cell</w:t>
        </w:r>
      </w:hyperlink>
      <w:r w:rsidRPr="00A57C9B">
        <w:rPr>
          <w:rFonts w:ascii="Times New Roman" w:hAnsi="Times New Roman"/>
          <w:b/>
          <w:bCs/>
          <w:color w:val="000000"/>
          <w:sz w:val="24"/>
          <w:szCs w:val="24"/>
          <w:lang w:eastAsia="ru-RU"/>
        </w:rPr>
        <w:t> массовый автомобиль на топливных элементах</w:t>
      </w:r>
    </w:p>
    <w:p w:rsidR="0051410B" w:rsidRPr="00A57C9B" w:rsidRDefault="0051410B" w:rsidP="008C3DC5">
      <w:pPr>
        <w:spacing w:after="0" w:line="240" w:lineRule="auto"/>
        <w:jc w:val="center"/>
        <w:rPr>
          <w:b/>
          <w:sz w:val="24"/>
          <w:szCs w:val="24"/>
        </w:rPr>
      </w:pPr>
      <w:r w:rsidRPr="00A57C9B">
        <w:rPr>
          <w:rFonts w:ascii="Arial" w:hAnsi="Arial" w:cs="Arial"/>
          <w:b/>
          <w:sz w:val="24"/>
          <w:szCs w:val="24"/>
          <w:shd w:val="clear" w:color="auto" w:fill="FFFFFF"/>
        </w:rPr>
        <w:t>Цена в Германии — 65 450 евро (4,5 млн рублей).</w:t>
      </w:r>
    </w:p>
    <w:p w:rsidR="0051410B" w:rsidRPr="00A57C9B" w:rsidRDefault="0051410B" w:rsidP="008C3DC5">
      <w:pPr>
        <w:jc w:val="center"/>
        <w:rPr>
          <w:sz w:val="24"/>
          <w:szCs w:val="24"/>
        </w:rPr>
      </w:pPr>
      <w:r w:rsidRPr="003E4EA7">
        <w:rPr>
          <w:noProof/>
          <w:sz w:val="24"/>
          <w:szCs w:val="24"/>
          <w:lang w:eastAsia="ru-RU"/>
        </w:rPr>
        <w:pict>
          <v:shape id="Рисунок 19" o:spid="_x0000_i1035" type="#_x0000_t75" alt="https://img.drive.ru/i/0/55c31aca95a656abe20000a3.jpeg" style="width:463.5pt;height:268.5pt;visibility:visible">
            <v:imagedata r:id="rId31" o:title=""/>
          </v:shape>
        </w:pict>
      </w:r>
    </w:p>
    <w:p w:rsidR="0051410B" w:rsidRPr="00A57C9B" w:rsidRDefault="0051410B" w:rsidP="008C3DC5">
      <w:pPr>
        <w:tabs>
          <w:tab w:val="left" w:pos="2625"/>
        </w:tabs>
        <w:rPr>
          <w:rFonts w:ascii="Times New Roman" w:hAnsi="Times New Roman"/>
          <w:sz w:val="24"/>
          <w:szCs w:val="24"/>
        </w:rPr>
      </w:pPr>
      <w:r w:rsidRPr="00A57C9B">
        <w:rPr>
          <w:rFonts w:ascii="Times New Roman" w:hAnsi="Times New Roman"/>
          <w:sz w:val="24"/>
          <w:szCs w:val="24"/>
        </w:rPr>
        <w:t>Баллоны с водородом под давлением 700 атмосфер спрятаны в задней части кузова, а под передними креслами — тяговый литиево-полимерный аккумулятор. В моторном отсеке расположены блок топливных элементов (синий цвет на схеме) и электромотор с редуктором (зелёный).</w:t>
      </w:r>
      <w:r w:rsidRPr="00A57C9B">
        <w:rPr>
          <w:rFonts w:ascii="Times New Roman" w:hAnsi="Times New Roman"/>
          <w:sz w:val="24"/>
          <w:szCs w:val="24"/>
          <w:u w:val="single"/>
          <w:shd w:val="clear" w:color="auto" w:fill="FFFFFF"/>
        </w:rPr>
        <w:t xml:space="preserve"> компания Hyundai</w:t>
      </w:r>
    </w:p>
    <w:p w:rsidR="0051410B" w:rsidRPr="00A57C9B" w:rsidRDefault="0051410B" w:rsidP="008C3DC5">
      <w:pPr>
        <w:jc w:val="center"/>
        <w:rPr>
          <w:rFonts w:ascii="Times New Roman" w:hAnsi="Times New Roman"/>
          <w:b/>
          <w:sz w:val="24"/>
          <w:szCs w:val="24"/>
        </w:rPr>
      </w:pPr>
      <w:r w:rsidRPr="00A57C9B">
        <w:rPr>
          <w:rFonts w:ascii="Times New Roman" w:hAnsi="Times New Roman"/>
          <w:b/>
          <w:color w:val="000000"/>
          <w:sz w:val="24"/>
          <w:szCs w:val="24"/>
          <w:lang w:eastAsia="ru-RU"/>
        </w:rPr>
        <w:t>Топливный элемент с щелочным электролитом, установленный на космическом корабле «Space Shuttle» производства «ONSI Corporation» (сейчас «United Technologies, Inc.»)</w:t>
      </w:r>
    </w:p>
    <w:p w:rsidR="0051410B" w:rsidRPr="00A57C9B" w:rsidRDefault="0051410B" w:rsidP="008C3DC5">
      <w:pPr>
        <w:jc w:val="center"/>
        <w:rPr>
          <w:sz w:val="24"/>
          <w:szCs w:val="24"/>
        </w:rPr>
      </w:pPr>
      <w:r w:rsidRPr="003E4EA7">
        <w:rPr>
          <w:noProof/>
          <w:sz w:val="24"/>
          <w:szCs w:val="24"/>
          <w:lang w:eastAsia="ru-RU"/>
        </w:rPr>
        <w:pict>
          <v:shape id="Рисунок 2" o:spid="_x0000_i1036" type="#_x0000_t75" alt="https://www.abok.ru/for_spec/articles/11/2340/2.jpg" style="width:334.5pt;height:207pt;visibility:visible">
            <v:imagedata r:id="rId32" o:title=""/>
          </v:shape>
        </w:pict>
      </w:r>
    </w:p>
    <w:p w:rsidR="0051410B" w:rsidRPr="00A57C9B" w:rsidRDefault="0051410B" w:rsidP="008C3DC5">
      <w:pPr>
        <w:jc w:val="center"/>
        <w:rPr>
          <w:sz w:val="24"/>
          <w:szCs w:val="24"/>
        </w:rPr>
      </w:pPr>
    </w:p>
    <w:p w:rsidR="0051410B" w:rsidRPr="00A57C9B" w:rsidRDefault="0051410B" w:rsidP="008C3DC5">
      <w:pPr>
        <w:jc w:val="center"/>
        <w:rPr>
          <w:sz w:val="24"/>
          <w:szCs w:val="24"/>
        </w:rPr>
      </w:pPr>
    </w:p>
    <w:p w:rsidR="0051410B" w:rsidRPr="00A57C9B" w:rsidRDefault="0051410B" w:rsidP="008C3DC5">
      <w:pPr>
        <w:ind w:left="5664" w:firstLine="708"/>
        <w:jc w:val="center"/>
        <w:rPr>
          <w:sz w:val="24"/>
          <w:szCs w:val="24"/>
        </w:rPr>
      </w:pPr>
      <w:r w:rsidRPr="00A57C9B">
        <w:rPr>
          <w:rFonts w:ascii="Times New Roman" w:hAnsi="Times New Roman"/>
          <w:bCs/>
          <w:color w:val="000000"/>
          <w:sz w:val="24"/>
          <w:szCs w:val="24"/>
          <w:lang w:eastAsia="ru-RU"/>
        </w:rPr>
        <w:t>Приложение 6</w:t>
      </w:r>
    </w:p>
    <w:p w:rsidR="0051410B" w:rsidRPr="00A57C9B" w:rsidRDefault="0051410B" w:rsidP="008C3DC5">
      <w:pPr>
        <w:rPr>
          <w:rFonts w:ascii="Times New Roman" w:hAnsi="Times New Roman"/>
          <w:b/>
          <w:bCs/>
          <w:color w:val="000000"/>
          <w:sz w:val="24"/>
          <w:szCs w:val="24"/>
          <w:lang w:eastAsia="ru-RU"/>
        </w:rPr>
      </w:pPr>
      <w:r w:rsidRPr="00A57C9B">
        <w:rPr>
          <w:rFonts w:ascii="Times New Roman" w:hAnsi="Times New Roman"/>
          <w:b/>
          <w:bCs/>
          <w:color w:val="000000"/>
          <w:sz w:val="24"/>
          <w:szCs w:val="24"/>
          <w:lang w:eastAsia="ru-RU"/>
        </w:rPr>
        <w:t xml:space="preserve">Российские разработки топливных элементов                     </w:t>
      </w:r>
    </w:p>
    <w:p w:rsidR="0051410B" w:rsidRPr="00A57C9B" w:rsidRDefault="0051410B" w:rsidP="008C3DC5">
      <w:pPr>
        <w:rPr>
          <w:b/>
          <w:sz w:val="24"/>
          <w:szCs w:val="24"/>
        </w:rPr>
      </w:pPr>
      <w:r w:rsidRPr="00A57C9B">
        <w:rPr>
          <w:rFonts w:ascii="Times New Roman" w:hAnsi="Times New Roman"/>
          <w:b/>
          <w:bCs/>
          <w:color w:val="333333"/>
          <w:kern w:val="36"/>
          <w:sz w:val="24"/>
          <w:szCs w:val="24"/>
          <w:lang w:eastAsia="ru-RU"/>
        </w:rPr>
        <w:t>Топливные элементы на водороде для использования на летной технике</w:t>
      </w:r>
    </w:p>
    <w:p w:rsidR="0051410B" w:rsidRPr="00A57C9B" w:rsidRDefault="0051410B" w:rsidP="008C3DC5">
      <w:pPr>
        <w:jc w:val="center"/>
        <w:rPr>
          <w:sz w:val="24"/>
          <w:szCs w:val="24"/>
        </w:rPr>
      </w:pPr>
      <w:r w:rsidRPr="003E4EA7">
        <w:rPr>
          <w:noProof/>
          <w:sz w:val="24"/>
          <w:szCs w:val="24"/>
          <w:lang w:eastAsia="ru-RU"/>
        </w:rPr>
        <w:pict>
          <v:shape id="Рисунок 1" o:spid="_x0000_i1037" type="#_x0000_t75" style="width:300.75pt;height:182.25pt;visibility:visible">
            <v:imagedata r:id="rId33" o:title="" croptop="12233f" cropbottom="8082f" cropleft="18075f" cropright="5114f"/>
          </v:shape>
        </w:pict>
      </w:r>
    </w:p>
    <w:p w:rsidR="0051410B" w:rsidRPr="00A57C9B" w:rsidRDefault="0051410B" w:rsidP="008C3DC5">
      <w:pPr>
        <w:jc w:val="center"/>
        <w:rPr>
          <w:sz w:val="24"/>
          <w:szCs w:val="24"/>
        </w:rPr>
      </w:pPr>
      <w:r w:rsidRPr="003E4EA7">
        <w:rPr>
          <w:noProof/>
          <w:sz w:val="24"/>
          <w:szCs w:val="24"/>
          <w:lang w:eastAsia="ru-RU"/>
        </w:rPr>
        <w:pict>
          <v:shape id="Рисунок 3" o:spid="_x0000_i1038" type="#_x0000_t75" style="width:306pt;height:154.5pt;visibility:visible">
            <v:imagedata r:id="rId34" o:title="" croptop="13391f" cropbottom="5174f" cropleft="5257f" cropright="16566f"/>
          </v:shape>
        </w:pict>
      </w:r>
    </w:p>
    <w:p w:rsidR="0051410B" w:rsidRPr="00A57C9B" w:rsidRDefault="0051410B" w:rsidP="008C3DC5">
      <w:pPr>
        <w:rPr>
          <w:b/>
          <w:sz w:val="24"/>
          <w:szCs w:val="24"/>
        </w:rPr>
      </w:pPr>
      <w:r w:rsidRPr="00A57C9B">
        <w:rPr>
          <w:rFonts w:ascii="Times New Roman" w:hAnsi="Times New Roman"/>
          <w:b/>
          <w:bCs/>
          <w:iCs/>
          <w:color w:val="000000"/>
          <w:sz w:val="24"/>
          <w:szCs w:val="24"/>
          <w:lang w:eastAsia="ru-RU"/>
        </w:rPr>
        <w:t>Проект малой подводной лодки П-650Э с воздухонезависимой энергетической установкой водородного типа серии "Кристалл"</w:t>
      </w:r>
    </w:p>
    <w:p w:rsidR="0051410B" w:rsidRPr="00A57C9B" w:rsidRDefault="0051410B" w:rsidP="008C3DC5">
      <w:pPr>
        <w:jc w:val="center"/>
        <w:rPr>
          <w:sz w:val="24"/>
          <w:szCs w:val="24"/>
        </w:rPr>
      </w:pPr>
      <w:r w:rsidRPr="003E4EA7">
        <w:rPr>
          <w:rFonts w:ascii="Times New Roman" w:hAnsi="Times New Roman"/>
          <w:noProof/>
          <w:color w:val="000000"/>
          <w:sz w:val="24"/>
          <w:szCs w:val="24"/>
          <w:lang w:eastAsia="ru-RU"/>
        </w:rPr>
        <w:pict>
          <v:shape id="_x0000_i1039" type="#_x0000_t75" alt="https://defence.ru/assets/content/paragraph/21450/43107/2270595-original.jpg?nocache=694978" style="width:5in;height:206.25pt;visibility:visible">
            <v:imagedata r:id="rId35" o:title=""/>
          </v:shape>
        </w:pict>
      </w:r>
    </w:p>
    <w:p w:rsidR="0051410B" w:rsidRPr="00A57C9B" w:rsidRDefault="0051410B" w:rsidP="008C3DC5">
      <w:pPr>
        <w:jc w:val="center"/>
        <w:rPr>
          <w:sz w:val="24"/>
          <w:szCs w:val="24"/>
        </w:rPr>
      </w:pPr>
    </w:p>
    <w:p w:rsidR="0051410B" w:rsidRPr="00A57C9B" w:rsidRDefault="0051410B" w:rsidP="008C3DC5">
      <w:pPr>
        <w:jc w:val="center"/>
        <w:rPr>
          <w:sz w:val="24"/>
          <w:szCs w:val="24"/>
        </w:rPr>
      </w:pPr>
      <w:r w:rsidRPr="00A57C9B">
        <w:rPr>
          <w:rFonts w:ascii="Times New Roman" w:hAnsi="Times New Roman"/>
          <w:bCs/>
          <w:color w:val="000000"/>
          <w:sz w:val="24"/>
          <w:szCs w:val="24"/>
        </w:rPr>
        <w:t xml:space="preserve">                </w:t>
      </w:r>
      <w:r w:rsidRPr="00A57C9B">
        <w:rPr>
          <w:rFonts w:ascii="Times New Roman" w:hAnsi="Times New Roman"/>
          <w:bCs/>
          <w:color w:val="000000"/>
          <w:sz w:val="24"/>
          <w:szCs w:val="24"/>
        </w:rPr>
        <w:tab/>
      </w:r>
      <w:r w:rsidRPr="00A57C9B">
        <w:rPr>
          <w:rFonts w:ascii="Times New Roman" w:hAnsi="Times New Roman"/>
          <w:bCs/>
          <w:color w:val="000000"/>
          <w:sz w:val="24"/>
          <w:szCs w:val="24"/>
        </w:rPr>
        <w:tab/>
      </w:r>
      <w:r w:rsidRPr="00A57C9B">
        <w:rPr>
          <w:rFonts w:ascii="Times New Roman" w:hAnsi="Times New Roman"/>
          <w:bCs/>
          <w:color w:val="000000"/>
          <w:sz w:val="24"/>
          <w:szCs w:val="24"/>
        </w:rPr>
        <w:tab/>
      </w:r>
      <w:r w:rsidRPr="00A57C9B">
        <w:rPr>
          <w:rFonts w:ascii="Times New Roman" w:hAnsi="Times New Roman"/>
          <w:bCs/>
          <w:color w:val="000000"/>
          <w:sz w:val="24"/>
          <w:szCs w:val="24"/>
        </w:rPr>
        <w:tab/>
      </w:r>
      <w:r w:rsidRPr="00A57C9B">
        <w:rPr>
          <w:rFonts w:ascii="Times New Roman" w:hAnsi="Times New Roman"/>
          <w:bCs/>
          <w:color w:val="000000"/>
          <w:sz w:val="24"/>
          <w:szCs w:val="24"/>
        </w:rPr>
        <w:tab/>
      </w:r>
      <w:r w:rsidRPr="00A57C9B">
        <w:rPr>
          <w:rFonts w:ascii="Times New Roman" w:hAnsi="Times New Roman"/>
          <w:bCs/>
          <w:color w:val="000000"/>
          <w:sz w:val="24"/>
          <w:szCs w:val="24"/>
        </w:rPr>
        <w:tab/>
      </w:r>
      <w:r w:rsidRPr="00A57C9B">
        <w:rPr>
          <w:rFonts w:ascii="Times New Roman" w:hAnsi="Times New Roman"/>
          <w:bCs/>
          <w:color w:val="000000"/>
          <w:sz w:val="24"/>
          <w:szCs w:val="24"/>
        </w:rPr>
        <w:tab/>
      </w:r>
      <w:r w:rsidRPr="00A57C9B">
        <w:rPr>
          <w:rFonts w:ascii="Times New Roman" w:hAnsi="Times New Roman"/>
          <w:bCs/>
          <w:color w:val="000000"/>
          <w:sz w:val="24"/>
          <w:szCs w:val="24"/>
        </w:rPr>
        <w:tab/>
      </w:r>
      <w:r w:rsidRPr="00A57C9B">
        <w:rPr>
          <w:rFonts w:ascii="Times New Roman" w:hAnsi="Times New Roman"/>
          <w:bCs/>
          <w:color w:val="000000"/>
          <w:sz w:val="24"/>
          <w:szCs w:val="24"/>
        </w:rPr>
        <w:tab/>
        <w:t>Приложение 7</w:t>
      </w:r>
    </w:p>
    <w:p w:rsidR="0051410B" w:rsidRPr="00A57C9B" w:rsidRDefault="0051410B" w:rsidP="008C3DC5">
      <w:pPr>
        <w:ind w:left="142"/>
        <w:rPr>
          <w:rFonts w:ascii="Times New Roman" w:hAnsi="Times New Roman"/>
          <w:b/>
          <w:bCs/>
          <w:color w:val="000000"/>
          <w:sz w:val="24"/>
          <w:szCs w:val="24"/>
          <w:lang w:eastAsia="ru-RU"/>
        </w:rPr>
      </w:pPr>
      <w:r w:rsidRPr="00A57C9B">
        <w:rPr>
          <w:rFonts w:ascii="Times New Roman" w:hAnsi="Times New Roman"/>
          <w:b/>
          <w:bCs/>
          <w:color w:val="000000"/>
          <w:sz w:val="24"/>
          <w:szCs w:val="24"/>
          <w:lang w:eastAsia="ru-RU"/>
        </w:rPr>
        <w:t>Опытные исследования принципа работы гальванического элемента</w:t>
      </w:r>
    </w:p>
    <w:p w:rsidR="0051410B" w:rsidRPr="00A57C9B" w:rsidRDefault="0051410B" w:rsidP="008C3DC5">
      <w:pPr>
        <w:ind w:left="720"/>
        <w:contextualSpacing/>
        <w:rPr>
          <w:rFonts w:ascii="Times New Roman" w:hAnsi="Times New Roman"/>
          <w:bCs/>
          <w:color w:val="000000"/>
          <w:sz w:val="24"/>
          <w:szCs w:val="24"/>
          <w:shd w:val="clear" w:color="auto" w:fill="FFFFFF"/>
        </w:rPr>
      </w:pPr>
      <w:r>
        <w:rPr>
          <w:noProof/>
          <w:lang w:eastAsia="ru-RU"/>
        </w:rPr>
        <w:pict>
          <v:rect id="Прямоугольник 17" o:spid="_x0000_s1027" style="position:absolute;left:0;text-align:left;margin-left:0;margin-top:.55pt;width:191.25pt;height:22.5pt;z-index:251659264;visibility:visible;mso-position-horizontal:center;mso-position-horizont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xtCqgIAADAFAAAOAAAAZHJzL2Uyb0RvYy54bWysVEtu2zAQ3RfoHQjuG9mCXTtC5MCJkaJA&#10;kAZIiqxpirII8FeStpSuCnRboEfoIbop+skZ5Bt1SMn5r4p6Qc9ofpz3Znhw2EiBNsw6rlWOh3sD&#10;jJiiuuBqleP3lyevphg5T1RBhFYsx9fM4cPZyxcHtclYqistCmYRJFEuq02OK+9NliSOVkwSt6cN&#10;U2AstZXEg2pXSWFJDdmlSNLB4HVSa1sYqylzDr4uOiOexfxlyah/V5aOeSRyDHfz8bTxXIYzmR2Q&#10;bGWJqTjtr0H+4RaScAVFb1MtiCdobfmTVJJTq50u/R7VMtFlySmLPUA3w8Gjbi4qYljsBcBx5hYm&#10;9//S0rPNuUW8AO4mGCkigaP22/bT9mv7u73Zfm6/tzftr+2X9k/7o/2JwAkQq43LIPDCnNtecyCG&#10;9pvSyvAPjaEmonx9izJrPKLwMR2l0+lkjBEFWzodT8aRhuQu2ljn3zAtURBybIHFCC7ZnDoPFcF1&#10;5xKKOS14ccKFiIpdLY+FRRsCjI+P9o8W43BlCHngJhSqoed0MoCpoAQmrxTEgygNYOHUCiMiVjDS&#10;1NtY+0G0e6ZILF6RgvWlB/DbVe7cn94idLEgrupCYokQQjLJPayF4DLH05Bol0moYGVxsHssAhkd&#10;/EHyzbLpOVnq4hq4tbobemfoCYd6p8T5c2JhyqFz2Fz/Do5SaIBD9xJGlbYfn/se/GH4wIpRDVsD&#10;UH1YE8swEm8VjOX+cDQKaxaV0XiSgmLvW5b3LWotjzXQNIQ3wtAoBn8vdmJptbyCBZ+HqmAiikLt&#10;jpReOfbdNsMTQdl8Ht1gtQzxp+rC0JA8QBaQvmyuiDX9UHkYxzO92zCSPZqtzjdEKj1fe13yOHgB&#10;4g5XIDMosJaR1v4JCXt/X49edw/d7C8AAAD//wMAUEsDBBQABgAIAAAAIQAE2NZM3wAAAAUBAAAP&#10;AAAAZHJzL2Rvd25yZXYueG1sTI9BT8JAEIXvJP6HzZh4IbItCiG1WyJGDfFiQDl4W7pD27g723S3&#10;UPj1jic9znsv732TLwdnxRG70HhSkE4SEEilNw1VCj4/Xm4XIELUZLT1hArOGGBZXI1ynRl/og0e&#10;t7ESXEIh0wrqGNtMylDW6HSY+BaJvYPvnI58dpU0nT5xubNymiRz6XRDvFDrFp9qLL+3vVOw2ryv&#10;z7Pu0q/Wh7ev3avdXZ7HVqmb6+HxAUTEIf6F4Ref0aFgpr3vyQRhFfAjkdUUBJt3i+kMxF7B/TwF&#10;WeTyP33xAwAA//8DAFBLAQItABQABgAIAAAAIQC2gziS/gAAAOEBAAATAAAAAAAAAAAAAAAAAAAA&#10;AABbQ29udGVudF9UeXBlc10ueG1sUEsBAi0AFAAGAAgAAAAhADj9If/WAAAAlAEAAAsAAAAAAAAA&#10;AAAAAAAALwEAAF9yZWxzLy5yZWxzUEsBAi0AFAAGAAgAAAAhAGHTG0KqAgAAMAUAAA4AAAAAAAAA&#10;AAAAAAAALgIAAGRycy9lMm9Eb2MueG1sUEsBAi0AFAAGAAgAAAAhAATY1kzfAAAABQEAAA8AAAAA&#10;AAAAAAAAAAAABAUAAGRycy9kb3ducmV2LnhtbFBLBQYAAAAABAAEAPMAAAAQBgAAAAA=&#10;" fillcolor="#5b9bd5" strokecolor="#41719c" strokeweight="1pt">
            <v:textbox>
              <w:txbxContent>
                <w:p w:rsidR="0051410B" w:rsidRPr="00391204" w:rsidRDefault="0051410B" w:rsidP="008C3DC5">
                  <w:pPr>
                    <w:jc w:val="center"/>
                    <w:rPr>
                      <w:b/>
                      <w:sz w:val="32"/>
                      <w:szCs w:val="32"/>
                      <w:lang w:val="en-US"/>
                    </w:rPr>
                  </w:pPr>
                  <w:r w:rsidRPr="00391204">
                    <w:rPr>
                      <w:b/>
                      <w:sz w:val="32"/>
                      <w:szCs w:val="32"/>
                      <w:lang w:val="en-US"/>
                    </w:rPr>
                    <w:t>Zn</w:t>
                  </w:r>
                  <w:r w:rsidRPr="00391204">
                    <w:rPr>
                      <w:b/>
                      <w:sz w:val="32"/>
                      <w:szCs w:val="32"/>
                      <w:vertAlign w:val="superscript"/>
                      <w:lang w:val="en-US"/>
                    </w:rPr>
                    <w:t>0</w:t>
                  </w:r>
                  <w:r w:rsidRPr="00391204">
                    <w:rPr>
                      <w:b/>
                      <w:sz w:val="32"/>
                      <w:szCs w:val="32"/>
                      <w:lang w:val="en-US"/>
                    </w:rPr>
                    <w:t>→ Zn</w:t>
                  </w:r>
                  <w:r w:rsidRPr="00391204">
                    <w:rPr>
                      <w:b/>
                      <w:sz w:val="32"/>
                      <w:szCs w:val="32"/>
                      <w:vertAlign w:val="superscript"/>
                      <w:lang w:val="en-US"/>
                    </w:rPr>
                    <w:t>2+</w:t>
                  </w:r>
                  <w:r w:rsidRPr="00391204">
                    <w:rPr>
                      <w:b/>
                      <w:sz w:val="32"/>
                      <w:szCs w:val="32"/>
                      <w:lang w:val="en-US"/>
                    </w:rPr>
                    <w:t xml:space="preserve"> + 2e-</w:t>
                  </w:r>
                </w:p>
              </w:txbxContent>
            </v:textbox>
            <w10:wrap anchorx="margin"/>
          </v:rect>
        </w:pict>
      </w:r>
    </w:p>
    <w:p w:rsidR="0051410B" w:rsidRPr="00A57C9B" w:rsidRDefault="0051410B" w:rsidP="008C3DC5">
      <w:pPr>
        <w:rPr>
          <w:rFonts w:ascii="Times New Roman" w:hAnsi="Times New Roman"/>
          <w:bCs/>
          <w:color w:val="000000"/>
          <w:sz w:val="24"/>
          <w:szCs w:val="24"/>
        </w:rPr>
      </w:pPr>
    </w:p>
    <w:p w:rsidR="0051410B" w:rsidRPr="00A57C9B" w:rsidRDefault="0051410B" w:rsidP="008C3DC5">
      <w:pPr>
        <w:jc w:val="center"/>
        <w:rPr>
          <w:rFonts w:ascii="Times New Roman" w:hAnsi="Times New Roman"/>
          <w:bCs/>
          <w:color w:val="000000"/>
          <w:sz w:val="24"/>
          <w:szCs w:val="24"/>
        </w:rPr>
      </w:pPr>
      <w:r>
        <w:rPr>
          <w:noProof/>
          <w:lang w:eastAsia="ru-RU"/>
        </w:rPr>
        <w:pict>
          <v:rect id="Прямоугольник 23" o:spid="_x0000_s1028" style="position:absolute;left:0;text-align:left;margin-left:0;margin-top:228.55pt;width:224.25pt;height:28.5pt;z-index:251660288;visibility:visible;mso-position-horizontal:center;mso-position-horizont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9IBrgIAADcFAAAOAAAAZHJzL2Uyb0RvYy54bWysVEtu2zAQ3RfoHQjuG9mOHcdC5MCJkaJA&#10;kARIiqxpirII8FeStpSuCnRboEfoIbop+skZ5Bt1SMn5r4p6Qc9ofpw3b3hwWEuB1sw6rlWG+zs9&#10;jJiiOudqmeH3Vydv9jFynqicCK1Yhm+Yw4fT168OKpOygS61yJlFkES5tDIZLr03aZI4WjJJ3I42&#10;TIGx0FYSD6pdJrklFWSXIhn0entJpW1urKbMOfg6b414GvMXBaP+vCgc80hkGO7m42njuQhnMj0g&#10;6dISU3LaXYP8wy0k4QqK3qWaE0/QyvJnqSSnVjtd+B2qZaKLglMWe4Bu+r0n3VyWxLDYC4DjzB1M&#10;7v+lpWfrC4t4nuHBLkaKSJhR823zafO1+d3cbj4335vb5tfmS/On+dH8ROAEiFXGpRB4aS5spzkQ&#10;Q/t1YWX4h8ZQHVG+uUOZ1R5R+DjYH44n4xFGFGy7e/3JKI4huY821vm3TEsUhAxbmGIEl6xPnYeK&#10;4Lp1CcWcFjw/4UJExS4Xx8KiNYGJj44mR/NRuDKEPHITClXA18G4B6ygBJhXCOJBlAawcGqJERFL&#10;oDT1NtZ+FO1eKBKLlyRnXeke/LaVW/fntwhdzIkr25BYIoSQVHIPayG4zPB+SLTNJFSwskjsDosw&#10;jBb+IPl6Ucdx9kOi8GWh8xsYsdUt952hJxzKnhLnL4gFsgMAsMD+HI5CaEBFdxJGpbYfX/oe/IGD&#10;YMWoguUBxD6siGUYiXcK2DnpD4dh26IyHI0HoNiHlsVDi1rJYw3T6sNTYWgUg78XW7GwWl7Dns9C&#10;VTARRaF2O5tOOfbtUsNLQdlsFt1gwwzxp+rS0JA8IBcAv6qviTUdtzyw8kxvF42kTyjW+oZIpWcr&#10;rwse+XePK8w0KLCdcbrdSxLW/6Eeve7fu+lfAAAA//8DAFBLAwQUAAYACAAAACEAWaJQC+IAAAAI&#10;AQAADwAAAGRycy9kb3ducmV2LnhtbEyPMU/DMBSEdyT+g/WQWFDrBCVQhTgVRYCqLqgtHdjc+DWJ&#10;sJ8j22nT/nrMBOPpTnfflfPRaHZE5ztLAtJpAgyptqqjRsDn9m0yA+aDJCW1JRRwRg/z6vqqlIWy&#10;J1rjcRMaFkvIF1JAG0JfcO7rFo30U9sjRe9gnZEhStdw5eQplhvN75PkgRvZUVxoZY8vLdbfm8EI&#10;WKw/lufcXYbF8rD62r3r3eX1TgtxezM+PwELOIa/MPziR3SoItPeDqQ80wLikSAgyx9TYNHOslkO&#10;bC8gT7MUeFXy/weqHwAAAP//AwBQSwECLQAUAAYACAAAACEAtoM4kv4AAADhAQAAEwAAAAAAAAAA&#10;AAAAAAAAAAAAW0NvbnRlbnRfVHlwZXNdLnhtbFBLAQItABQABgAIAAAAIQA4/SH/1gAAAJQBAAAL&#10;AAAAAAAAAAAAAAAAAC8BAABfcmVscy8ucmVsc1BLAQItABQABgAIAAAAIQArL9IBrgIAADcFAAAO&#10;AAAAAAAAAAAAAAAAAC4CAABkcnMvZTJvRG9jLnhtbFBLAQItABQABgAIAAAAIQBZolAL4gAAAAgB&#10;AAAPAAAAAAAAAAAAAAAAAAgFAABkcnMvZG93bnJldi54bWxQSwUGAAAAAAQABADzAAAAFwYAAAAA&#10;" fillcolor="#5b9bd5" strokecolor="#41719c" strokeweight="1pt">
            <v:textbox>
              <w:txbxContent>
                <w:p w:rsidR="0051410B" w:rsidRPr="004C3F18" w:rsidRDefault="0051410B" w:rsidP="008C3DC5">
                  <w:pPr>
                    <w:jc w:val="center"/>
                    <w:rPr>
                      <w:b/>
                      <w:sz w:val="32"/>
                      <w:szCs w:val="32"/>
                    </w:rPr>
                  </w:pPr>
                  <w:r>
                    <w:rPr>
                      <w:b/>
                      <w:sz w:val="32"/>
                      <w:szCs w:val="32"/>
                    </w:rPr>
                    <w:t>2H</w:t>
                  </w:r>
                  <w:r>
                    <w:rPr>
                      <w:b/>
                      <w:sz w:val="32"/>
                      <w:szCs w:val="32"/>
                      <w:vertAlign w:val="superscript"/>
                      <w:lang w:val="en-US"/>
                    </w:rPr>
                    <w:t>+</w:t>
                  </w:r>
                  <w:r>
                    <w:rPr>
                      <w:b/>
                      <w:sz w:val="32"/>
                      <w:szCs w:val="32"/>
                    </w:rPr>
                    <w:t xml:space="preserve"> + 2e</w:t>
                  </w:r>
                  <w:r>
                    <w:rPr>
                      <w:b/>
                      <w:sz w:val="32"/>
                      <w:szCs w:val="32"/>
                      <w:vertAlign w:val="superscript"/>
                      <w:lang w:val="en-US"/>
                    </w:rPr>
                    <w:t>-</w:t>
                  </w:r>
                  <w:r w:rsidRPr="004C3F18">
                    <w:rPr>
                      <w:b/>
                      <w:sz w:val="32"/>
                      <w:szCs w:val="32"/>
                    </w:rPr>
                    <w:t xml:space="preserve"> → </w:t>
                  </w:r>
                  <w:r>
                    <w:rPr>
                      <w:b/>
                      <w:sz w:val="32"/>
                      <w:szCs w:val="32"/>
                    </w:rPr>
                    <w:t>H</w:t>
                  </w:r>
                  <w:r>
                    <w:rPr>
                      <w:b/>
                      <w:sz w:val="32"/>
                      <w:szCs w:val="32"/>
                      <w:vertAlign w:val="subscript"/>
                      <w:lang w:val="en-US"/>
                    </w:rPr>
                    <w:t>2</w:t>
                  </w:r>
                  <w:r>
                    <w:rPr>
                      <w:b/>
                      <w:sz w:val="32"/>
                      <w:szCs w:val="32"/>
                      <w:lang w:val="en-US"/>
                    </w:rPr>
                    <w:t>O</w:t>
                  </w:r>
                  <w:r w:rsidRPr="004C3F18">
                    <w:rPr>
                      <w:b/>
                      <w:sz w:val="32"/>
                      <w:szCs w:val="32"/>
                    </w:rPr>
                    <w:t xml:space="preserve">     </w:t>
                  </w:r>
                </w:p>
              </w:txbxContent>
            </v:textbox>
            <w10:wrap anchorx="margin"/>
          </v:rect>
        </w:pict>
      </w:r>
      <w:r w:rsidRPr="003E4EA7">
        <w:rPr>
          <w:noProof/>
          <w:sz w:val="24"/>
          <w:szCs w:val="24"/>
          <w:lang w:eastAsia="ru-RU"/>
        </w:rPr>
        <w:pict>
          <v:shape id="Рисунок 11" o:spid="_x0000_i1040" type="#_x0000_t75" style="width:218.25pt;height:222pt;visibility:visible">
            <v:imagedata r:id="rId36" o:title="" croptop="11066f" cropbottom="7677f" cropleft="8512f"/>
          </v:shape>
        </w:pict>
      </w:r>
    </w:p>
    <w:p w:rsidR="0051410B" w:rsidRPr="00A57C9B" w:rsidRDefault="0051410B" w:rsidP="008C3DC5">
      <w:pPr>
        <w:jc w:val="center"/>
        <w:rPr>
          <w:rFonts w:ascii="Times New Roman" w:hAnsi="Times New Roman"/>
          <w:bCs/>
          <w:color w:val="000000"/>
          <w:sz w:val="24"/>
          <w:szCs w:val="24"/>
        </w:rPr>
      </w:pPr>
    </w:p>
    <w:p w:rsidR="0051410B" w:rsidRPr="00A57C9B" w:rsidRDefault="0051410B" w:rsidP="008C3DC5">
      <w:pPr>
        <w:jc w:val="center"/>
        <w:rPr>
          <w:rFonts w:ascii="Times New Roman" w:hAnsi="Times New Roman"/>
          <w:bCs/>
          <w:color w:val="000000"/>
          <w:sz w:val="24"/>
          <w:szCs w:val="24"/>
        </w:rPr>
      </w:pPr>
      <w:r w:rsidRPr="003E4EA7">
        <w:rPr>
          <w:noProof/>
          <w:sz w:val="24"/>
          <w:szCs w:val="24"/>
          <w:lang w:eastAsia="ru-RU"/>
        </w:rPr>
        <w:pict>
          <v:shape id="Рисунок 22" o:spid="_x0000_i1041" type="#_x0000_t75" style="width:463.5pt;height:297.75pt;visibility:visible">
            <v:imagedata r:id="rId37" o:title="" croptop="9807f"/>
          </v:shape>
        </w:pict>
      </w:r>
    </w:p>
    <w:p w:rsidR="0051410B" w:rsidRPr="00A57C9B" w:rsidRDefault="0051410B" w:rsidP="008C3DC5">
      <w:pPr>
        <w:jc w:val="center"/>
        <w:rPr>
          <w:rFonts w:ascii="Times New Roman" w:hAnsi="Times New Roman"/>
          <w:bCs/>
          <w:color w:val="000000"/>
          <w:sz w:val="24"/>
          <w:szCs w:val="24"/>
        </w:rPr>
      </w:pPr>
    </w:p>
    <w:p w:rsidR="0051410B" w:rsidRPr="00A57C9B" w:rsidRDefault="0051410B" w:rsidP="008C3DC5">
      <w:pPr>
        <w:rPr>
          <w:rFonts w:ascii="Times New Roman" w:hAnsi="Times New Roman"/>
          <w:bCs/>
          <w:color w:val="000000"/>
          <w:sz w:val="24"/>
          <w:szCs w:val="24"/>
        </w:rPr>
      </w:pPr>
    </w:p>
    <w:p w:rsidR="0051410B" w:rsidRPr="00A57C9B" w:rsidRDefault="0051410B" w:rsidP="008C3DC5">
      <w:pPr>
        <w:jc w:val="center"/>
        <w:rPr>
          <w:sz w:val="24"/>
          <w:szCs w:val="24"/>
        </w:rPr>
      </w:pPr>
      <w:r w:rsidRPr="00A57C9B">
        <w:rPr>
          <w:rFonts w:ascii="Times New Roman" w:hAnsi="Times New Roman"/>
          <w:bCs/>
          <w:color w:val="000000"/>
          <w:sz w:val="24"/>
          <w:szCs w:val="24"/>
        </w:rPr>
        <w:tab/>
      </w:r>
      <w:r w:rsidRPr="00A57C9B">
        <w:rPr>
          <w:rFonts w:ascii="Times New Roman" w:hAnsi="Times New Roman"/>
          <w:bCs/>
          <w:color w:val="000000"/>
          <w:sz w:val="24"/>
          <w:szCs w:val="24"/>
        </w:rPr>
        <w:tab/>
      </w:r>
      <w:r w:rsidRPr="00A57C9B">
        <w:rPr>
          <w:rFonts w:ascii="Times New Roman" w:hAnsi="Times New Roman"/>
          <w:bCs/>
          <w:color w:val="000000"/>
          <w:sz w:val="24"/>
          <w:szCs w:val="24"/>
        </w:rPr>
        <w:tab/>
      </w:r>
      <w:r w:rsidRPr="00A57C9B">
        <w:rPr>
          <w:rFonts w:ascii="Times New Roman" w:hAnsi="Times New Roman"/>
          <w:bCs/>
          <w:color w:val="000000"/>
          <w:sz w:val="24"/>
          <w:szCs w:val="24"/>
        </w:rPr>
        <w:tab/>
      </w:r>
      <w:r w:rsidRPr="00A57C9B">
        <w:rPr>
          <w:rFonts w:ascii="Times New Roman" w:hAnsi="Times New Roman"/>
          <w:bCs/>
          <w:color w:val="000000"/>
          <w:sz w:val="24"/>
          <w:szCs w:val="24"/>
        </w:rPr>
        <w:tab/>
      </w:r>
      <w:r w:rsidRPr="00A57C9B">
        <w:rPr>
          <w:rFonts w:ascii="Times New Roman" w:hAnsi="Times New Roman"/>
          <w:bCs/>
          <w:color w:val="000000"/>
          <w:sz w:val="24"/>
          <w:szCs w:val="24"/>
        </w:rPr>
        <w:tab/>
      </w:r>
      <w:r w:rsidRPr="00A57C9B">
        <w:rPr>
          <w:rFonts w:ascii="Times New Roman" w:hAnsi="Times New Roman"/>
          <w:bCs/>
          <w:color w:val="000000"/>
          <w:sz w:val="24"/>
          <w:szCs w:val="24"/>
        </w:rPr>
        <w:tab/>
      </w:r>
      <w:r w:rsidRPr="00A57C9B">
        <w:rPr>
          <w:rFonts w:ascii="Times New Roman" w:hAnsi="Times New Roman"/>
          <w:bCs/>
          <w:color w:val="000000"/>
          <w:sz w:val="24"/>
          <w:szCs w:val="24"/>
        </w:rPr>
        <w:tab/>
      </w:r>
      <w:r w:rsidRPr="00A57C9B">
        <w:rPr>
          <w:rFonts w:ascii="Times New Roman" w:hAnsi="Times New Roman"/>
          <w:bCs/>
          <w:color w:val="000000"/>
          <w:sz w:val="24"/>
          <w:szCs w:val="24"/>
        </w:rPr>
        <w:tab/>
      </w:r>
      <w:r w:rsidRPr="00A57C9B">
        <w:rPr>
          <w:rFonts w:ascii="Times New Roman" w:hAnsi="Times New Roman"/>
          <w:bCs/>
          <w:color w:val="000000"/>
          <w:sz w:val="24"/>
          <w:szCs w:val="24"/>
        </w:rPr>
        <w:tab/>
        <w:t>Приложение 8</w:t>
      </w:r>
    </w:p>
    <w:p w:rsidR="0051410B" w:rsidRPr="00A57C9B" w:rsidRDefault="0051410B" w:rsidP="008C3DC5">
      <w:pPr>
        <w:jc w:val="center"/>
        <w:rPr>
          <w:rFonts w:ascii="Times New Roman" w:hAnsi="Times New Roman"/>
          <w:b/>
          <w:bCs/>
          <w:color w:val="000000"/>
          <w:sz w:val="24"/>
          <w:szCs w:val="24"/>
        </w:rPr>
      </w:pPr>
      <w:r w:rsidRPr="00A57C9B">
        <w:rPr>
          <w:rFonts w:ascii="Times New Roman" w:hAnsi="Times New Roman"/>
          <w:b/>
          <w:bCs/>
          <w:color w:val="000000"/>
          <w:sz w:val="24"/>
          <w:szCs w:val="24"/>
        </w:rPr>
        <w:t>Химический источник тока из лимонов</w:t>
      </w:r>
    </w:p>
    <w:p w:rsidR="0051410B" w:rsidRPr="00A57C9B" w:rsidRDefault="0051410B" w:rsidP="008C3DC5">
      <w:pPr>
        <w:rPr>
          <w:sz w:val="24"/>
          <w:szCs w:val="24"/>
        </w:rPr>
      </w:pPr>
    </w:p>
    <w:p w:rsidR="0051410B" w:rsidRPr="00A57C9B" w:rsidRDefault="0051410B" w:rsidP="008C3DC5">
      <w:pPr>
        <w:jc w:val="center"/>
        <w:rPr>
          <w:sz w:val="24"/>
          <w:szCs w:val="24"/>
        </w:rPr>
      </w:pPr>
      <w:r w:rsidRPr="003E4EA7">
        <w:rPr>
          <w:rFonts w:ascii="Open Sans" w:hAnsi="Open Sans" w:cs="Open Sans"/>
          <w:noProof/>
          <w:color w:val="000000"/>
          <w:sz w:val="24"/>
          <w:szCs w:val="24"/>
          <w:lang w:eastAsia="ru-RU"/>
        </w:rPr>
        <w:pict>
          <v:shape id="Рисунок 13" o:spid="_x0000_i1042" type="#_x0000_t75" style="width:431.25pt;height:295.5pt;visibility:visible">
            <v:imagedata r:id="rId38" o:title=""/>
          </v:shape>
        </w:pict>
      </w:r>
    </w:p>
    <w:p w:rsidR="0051410B" w:rsidRPr="00A57C9B" w:rsidRDefault="0051410B" w:rsidP="008C3DC5">
      <w:pPr>
        <w:jc w:val="center"/>
        <w:rPr>
          <w:sz w:val="24"/>
          <w:szCs w:val="24"/>
        </w:rPr>
      </w:pPr>
    </w:p>
    <w:tbl>
      <w:tblPr>
        <w:tblpPr w:leftFromText="180" w:rightFromText="180" w:vertAnchor="text" w:horzAnchor="margin" w:tblpXSpec="center" w:tblpY="-31"/>
        <w:tblW w:w="63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112"/>
        <w:gridCol w:w="2212"/>
      </w:tblGrid>
      <w:tr w:rsidR="0051410B" w:rsidRPr="003E4EA7" w:rsidTr="00F01CDB">
        <w:tc>
          <w:tcPr>
            <w:tcW w:w="4112" w:type="dxa"/>
          </w:tcPr>
          <w:p w:rsidR="0051410B" w:rsidRPr="003E4EA7" w:rsidRDefault="0051410B" w:rsidP="00F01CDB">
            <w:pPr>
              <w:spacing w:after="0" w:line="240" w:lineRule="auto"/>
              <w:jc w:val="center"/>
              <w:rPr>
                <w:rFonts w:ascii="Times New Roman" w:hAnsi="Times New Roman"/>
                <w:bCs/>
                <w:color w:val="000000"/>
                <w:sz w:val="24"/>
                <w:szCs w:val="24"/>
                <w:u w:val="single"/>
              </w:rPr>
            </w:pPr>
            <w:r w:rsidRPr="003E4EA7">
              <w:rPr>
                <w:rFonts w:ascii="Times New Roman" w:hAnsi="Times New Roman"/>
                <w:bCs/>
                <w:color w:val="000000"/>
                <w:sz w:val="24"/>
                <w:szCs w:val="24"/>
                <w:u w:val="single"/>
              </w:rPr>
              <w:t>Количество лимонов в батарее</w:t>
            </w:r>
          </w:p>
        </w:tc>
        <w:tc>
          <w:tcPr>
            <w:tcW w:w="2212" w:type="dxa"/>
          </w:tcPr>
          <w:p w:rsidR="0051410B" w:rsidRPr="003E4EA7" w:rsidRDefault="0051410B" w:rsidP="00F01CDB">
            <w:pPr>
              <w:spacing w:after="0" w:line="240" w:lineRule="auto"/>
              <w:jc w:val="center"/>
              <w:rPr>
                <w:rFonts w:ascii="Times New Roman" w:hAnsi="Times New Roman"/>
                <w:bCs/>
                <w:color w:val="000000"/>
                <w:sz w:val="24"/>
                <w:szCs w:val="24"/>
                <w:u w:val="single"/>
              </w:rPr>
            </w:pPr>
            <w:r w:rsidRPr="003E4EA7">
              <w:rPr>
                <w:rFonts w:ascii="Times New Roman" w:hAnsi="Times New Roman"/>
                <w:bCs/>
                <w:color w:val="000000"/>
                <w:sz w:val="24"/>
                <w:szCs w:val="24"/>
                <w:u w:val="single"/>
              </w:rPr>
              <w:t>Напряжение. В</w:t>
            </w:r>
          </w:p>
        </w:tc>
      </w:tr>
      <w:tr w:rsidR="0051410B" w:rsidRPr="003E4EA7" w:rsidTr="00F01CDB">
        <w:tc>
          <w:tcPr>
            <w:tcW w:w="4112" w:type="dxa"/>
          </w:tcPr>
          <w:p w:rsidR="0051410B" w:rsidRPr="003E4EA7" w:rsidRDefault="0051410B" w:rsidP="00F01CDB">
            <w:pPr>
              <w:spacing w:after="0" w:line="240" w:lineRule="auto"/>
              <w:jc w:val="both"/>
              <w:rPr>
                <w:rFonts w:ascii="Times New Roman" w:hAnsi="Times New Roman"/>
                <w:b/>
                <w:color w:val="000000"/>
                <w:sz w:val="24"/>
                <w:szCs w:val="24"/>
              </w:rPr>
            </w:pPr>
            <w:r w:rsidRPr="003E4EA7">
              <w:rPr>
                <w:rFonts w:ascii="Times New Roman" w:hAnsi="Times New Roman"/>
                <w:b/>
                <w:color w:val="000000"/>
                <w:sz w:val="24"/>
                <w:szCs w:val="24"/>
              </w:rPr>
              <w:t>1</w:t>
            </w:r>
          </w:p>
        </w:tc>
        <w:tc>
          <w:tcPr>
            <w:tcW w:w="2212" w:type="dxa"/>
            <w:tcBorders>
              <w:top w:val="single" w:sz="8" w:space="0" w:color="FFFFFF"/>
              <w:left w:val="single" w:sz="8" w:space="0" w:color="FFFFFF"/>
              <w:bottom w:val="single" w:sz="24" w:space="0" w:color="FFFFFF"/>
              <w:right w:val="single" w:sz="8" w:space="0" w:color="FFFFFF"/>
            </w:tcBorders>
            <w:shd w:val="clear" w:color="auto" w:fill="83992A"/>
          </w:tcPr>
          <w:p w:rsidR="0051410B" w:rsidRPr="003E4EA7" w:rsidRDefault="0051410B" w:rsidP="00F01CDB">
            <w:pPr>
              <w:spacing w:after="0" w:line="240" w:lineRule="auto"/>
              <w:jc w:val="center"/>
              <w:rPr>
                <w:rFonts w:ascii="Arial" w:hAnsi="Arial" w:cs="Arial"/>
                <w:sz w:val="24"/>
                <w:szCs w:val="24"/>
              </w:rPr>
            </w:pPr>
            <w:r w:rsidRPr="003E4EA7">
              <w:rPr>
                <w:rFonts w:ascii="Times New Roman" w:hAnsi="Times New Roman"/>
                <w:b/>
                <w:bCs/>
                <w:color w:val="002060"/>
                <w:kern w:val="24"/>
                <w:sz w:val="24"/>
                <w:szCs w:val="24"/>
              </w:rPr>
              <w:t>0,5</w:t>
            </w:r>
          </w:p>
        </w:tc>
      </w:tr>
      <w:tr w:rsidR="0051410B" w:rsidRPr="003E4EA7" w:rsidTr="00F01CDB">
        <w:tc>
          <w:tcPr>
            <w:tcW w:w="4112" w:type="dxa"/>
          </w:tcPr>
          <w:p w:rsidR="0051410B" w:rsidRPr="003E4EA7" w:rsidRDefault="0051410B" w:rsidP="00F01CDB">
            <w:pPr>
              <w:spacing w:after="0" w:line="240" w:lineRule="auto"/>
              <w:jc w:val="both"/>
              <w:rPr>
                <w:rFonts w:ascii="Times New Roman" w:hAnsi="Times New Roman"/>
                <w:b/>
                <w:color w:val="000000"/>
                <w:sz w:val="24"/>
                <w:szCs w:val="24"/>
              </w:rPr>
            </w:pPr>
            <w:r w:rsidRPr="003E4EA7">
              <w:rPr>
                <w:rFonts w:ascii="Times New Roman" w:hAnsi="Times New Roman"/>
                <w:b/>
                <w:color w:val="000000"/>
                <w:sz w:val="24"/>
                <w:szCs w:val="24"/>
              </w:rPr>
              <w:t>2</w:t>
            </w:r>
          </w:p>
        </w:tc>
        <w:tc>
          <w:tcPr>
            <w:tcW w:w="2212" w:type="dxa"/>
            <w:tcBorders>
              <w:top w:val="single" w:sz="8" w:space="0" w:color="FFFFFF"/>
              <w:left w:val="single" w:sz="8" w:space="0" w:color="FFFFFF"/>
              <w:bottom w:val="single" w:sz="24" w:space="0" w:color="FFFFFF"/>
              <w:right w:val="single" w:sz="8" w:space="0" w:color="FFFFFF"/>
            </w:tcBorders>
            <w:shd w:val="clear" w:color="auto" w:fill="83992A"/>
          </w:tcPr>
          <w:p w:rsidR="0051410B" w:rsidRPr="003E4EA7" w:rsidRDefault="0051410B" w:rsidP="00F01CDB">
            <w:pPr>
              <w:spacing w:after="0" w:line="240" w:lineRule="auto"/>
              <w:jc w:val="center"/>
              <w:rPr>
                <w:rFonts w:ascii="Arial" w:hAnsi="Arial" w:cs="Arial"/>
                <w:sz w:val="24"/>
                <w:szCs w:val="24"/>
              </w:rPr>
            </w:pPr>
            <w:r w:rsidRPr="003E4EA7">
              <w:rPr>
                <w:rFonts w:ascii="Times New Roman" w:hAnsi="Times New Roman"/>
                <w:b/>
                <w:bCs/>
                <w:color w:val="002060"/>
                <w:kern w:val="24"/>
                <w:sz w:val="24"/>
                <w:szCs w:val="24"/>
              </w:rPr>
              <w:t>0,8</w:t>
            </w:r>
          </w:p>
        </w:tc>
      </w:tr>
      <w:tr w:rsidR="0051410B" w:rsidRPr="003E4EA7" w:rsidTr="00F01CDB">
        <w:tc>
          <w:tcPr>
            <w:tcW w:w="4112" w:type="dxa"/>
          </w:tcPr>
          <w:p w:rsidR="0051410B" w:rsidRPr="003E4EA7" w:rsidRDefault="0051410B" w:rsidP="00F01CDB">
            <w:pPr>
              <w:spacing w:after="0" w:line="240" w:lineRule="auto"/>
              <w:jc w:val="both"/>
              <w:rPr>
                <w:rFonts w:ascii="Times New Roman" w:hAnsi="Times New Roman"/>
                <w:b/>
                <w:color w:val="000000"/>
                <w:sz w:val="24"/>
                <w:szCs w:val="24"/>
              </w:rPr>
            </w:pPr>
            <w:r w:rsidRPr="003E4EA7">
              <w:rPr>
                <w:rFonts w:ascii="Times New Roman" w:hAnsi="Times New Roman"/>
                <w:b/>
                <w:color w:val="000000"/>
                <w:sz w:val="24"/>
                <w:szCs w:val="24"/>
              </w:rPr>
              <w:t>3</w:t>
            </w:r>
          </w:p>
        </w:tc>
        <w:tc>
          <w:tcPr>
            <w:tcW w:w="2212" w:type="dxa"/>
            <w:tcBorders>
              <w:top w:val="single" w:sz="8" w:space="0" w:color="FFFFFF"/>
              <w:left w:val="single" w:sz="8" w:space="0" w:color="FFFFFF"/>
              <w:bottom w:val="single" w:sz="24" w:space="0" w:color="FFFFFF"/>
              <w:right w:val="single" w:sz="8" w:space="0" w:color="FFFFFF"/>
            </w:tcBorders>
            <w:shd w:val="clear" w:color="auto" w:fill="83992A"/>
          </w:tcPr>
          <w:p w:rsidR="0051410B" w:rsidRPr="003E4EA7" w:rsidRDefault="0051410B" w:rsidP="00D9377E">
            <w:pPr>
              <w:spacing w:after="0" w:line="240" w:lineRule="auto"/>
              <w:jc w:val="center"/>
              <w:rPr>
                <w:rFonts w:ascii="Arial" w:hAnsi="Arial" w:cs="Arial"/>
                <w:sz w:val="24"/>
                <w:szCs w:val="24"/>
              </w:rPr>
            </w:pPr>
            <w:r w:rsidRPr="003E4EA7">
              <w:rPr>
                <w:rFonts w:ascii="Times New Roman" w:hAnsi="Times New Roman"/>
                <w:b/>
                <w:bCs/>
                <w:color w:val="002060"/>
                <w:kern w:val="24"/>
                <w:sz w:val="24"/>
                <w:szCs w:val="24"/>
              </w:rPr>
              <w:t xml:space="preserve">1,2 </w:t>
            </w:r>
          </w:p>
        </w:tc>
      </w:tr>
      <w:tr w:rsidR="0051410B" w:rsidRPr="003E4EA7" w:rsidTr="00F01CDB">
        <w:tc>
          <w:tcPr>
            <w:tcW w:w="4112" w:type="dxa"/>
          </w:tcPr>
          <w:p w:rsidR="0051410B" w:rsidRPr="003E4EA7" w:rsidRDefault="0051410B" w:rsidP="00F01CDB">
            <w:pPr>
              <w:spacing w:after="0" w:line="240" w:lineRule="auto"/>
              <w:jc w:val="both"/>
              <w:rPr>
                <w:rFonts w:ascii="Times New Roman" w:hAnsi="Times New Roman"/>
                <w:b/>
                <w:color w:val="000000"/>
                <w:sz w:val="24"/>
                <w:szCs w:val="24"/>
              </w:rPr>
            </w:pPr>
            <w:r w:rsidRPr="003E4EA7">
              <w:rPr>
                <w:rFonts w:ascii="Times New Roman" w:hAnsi="Times New Roman"/>
                <w:b/>
                <w:color w:val="000000"/>
                <w:sz w:val="24"/>
                <w:szCs w:val="24"/>
              </w:rPr>
              <w:t>4</w:t>
            </w:r>
          </w:p>
        </w:tc>
        <w:tc>
          <w:tcPr>
            <w:tcW w:w="2212" w:type="dxa"/>
            <w:tcBorders>
              <w:top w:val="single" w:sz="8" w:space="0" w:color="FFFFFF"/>
              <w:left w:val="single" w:sz="8" w:space="0" w:color="FFFFFF"/>
              <w:bottom w:val="single" w:sz="24" w:space="0" w:color="FFFFFF"/>
              <w:right w:val="single" w:sz="8" w:space="0" w:color="FFFFFF"/>
            </w:tcBorders>
            <w:shd w:val="clear" w:color="auto" w:fill="83992A"/>
          </w:tcPr>
          <w:p w:rsidR="0051410B" w:rsidRPr="003E4EA7" w:rsidRDefault="0051410B" w:rsidP="00F01CDB">
            <w:pPr>
              <w:spacing w:after="0" w:line="240" w:lineRule="auto"/>
              <w:jc w:val="center"/>
              <w:rPr>
                <w:rFonts w:ascii="Arial" w:hAnsi="Arial" w:cs="Arial"/>
                <w:sz w:val="24"/>
                <w:szCs w:val="24"/>
              </w:rPr>
            </w:pPr>
            <w:r w:rsidRPr="003E4EA7">
              <w:rPr>
                <w:rFonts w:ascii="Times New Roman" w:hAnsi="Times New Roman"/>
                <w:b/>
                <w:bCs/>
                <w:color w:val="002060"/>
                <w:kern w:val="24"/>
                <w:sz w:val="24"/>
                <w:szCs w:val="24"/>
              </w:rPr>
              <w:t>1,9</w:t>
            </w:r>
          </w:p>
        </w:tc>
      </w:tr>
    </w:tbl>
    <w:p w:rsidR="0051410B" w:rsidRPr="00A57C9B" w:rsidRDefault="0051410B" w:rsidP="008C3DC5">
      <w:pPr>
        <w:jc w:val="center"/>
        <w:rPr>
          <w:sz w:val="24"/>
          <w:szCs w:val="24"/>
        </w:rPr>
      </w:pPr>
    </w:p>
    <w:p w:rsidR="0051410B" w:rsidRPr="00A57C9B" w:rsidRDefault="0051410B" w:rsidP="008C3DC5">
      <w:pPr>
        <w:jc w:val="center"/>
        <w:rPr>
          <w:sz w:val="24"/>
          <w:szCs w:val="24"/>
        </w:rPr>
      </w:pPr>
    </w:p>
    <w:p w:rsidR="0051410B" w:rsidRPr="00A57C9B" w:rsidRDefault="0051410B" w:rsidP="008C3DC5">
      <w:pPr>
        <w:jc w:val="center"/>
        <w:rPr>
          <w:sz w:val="24"/>
          <w:szCs w:val="24"/>
        </w:rPr>
      </w:pPr>
    </w:p>
    <w:p w:rsidR="0051410B" w:rsidRPr="00A57C9B" w:rsidRDefault="0051410B" w:rsidP="008C3DC5">
      <w:pPr>
        <w:rPr>
          <w:sz w:val="24"/>
          <w:szCs w:val="24"/>
        </w:rPr>
      </w:pPr>
    </w:p>
    <w:p w:rsidR="0051410B" w:rsidRPr="00A57C9B" w:rsidRDefault="0051410B" w:rsidP="008C3DC5">
      <w:pPr>
        <w:jc w:val="center"/>
        <w:rPr>
          <w:sz w:val="24"/>
          <w:szCs w:val="24"/>
        </w:rPr>
      </w:pPr>
    </w:p>
    <w:p w:rsidR="0051410B" w:rsidRPr="00A57C9B" w:rsidRDefault="0051410B" w:rsidP="008C3DC5">
      <w:pPr>
        <w:jc w:val="center"/>
        <w:rPr>
          <w:sz w:val="24"/>
          <w:szCs w:val="24"/>
        </w:rPr>
      </w:pPr>
      <w:r w:rsidRPr="003E4EA7">
        <w:rPr>
          <w:noProof/>
          <w:sz w:val="24"/>
          <w:szCs w:val="24"/>
          <w:lang w:eastAsia="ru-RU"/>
        </w:rPr>
        <w:pict>
          <v:shape id="Picture 2" o:spid="_x0000_i1043" type="#_x0000_t75" alt="https://cdn.instructables.com/F26/W81F/IFO947IA/F26W81FIFO947IA.LARGE.jpg" style="width:369.75pt;height:116.25pt;visibility:visible">
            <v:imagedata r:id="rId39" o:title="" croptop="938f" cropbottom="31504f" cropleft="-896f" cropright="2550f"/>
          </v:shape>
        </w:pict>
      </w:r>
    </w:p>
    <w:p w:rsidR="0051410B" w:rsidRPr="00A57C9B" w:rsidRDefault="0051410B" w:rsidP="008C3DC5">
      <w:pPr>
        <w:jc w:val="center"/>
        <w:rPr>
          <w:sz w:val="24"/>
          <w:szCs w:val="24"/>
        </w:rPr>
      </w:pPr>
    </w:p>
    <w:p w:rsidR="0051410B" w:rsidRDefault="0051410B" w:rsidP="008C3DC5">
      <w:pPr>
        <w:jc w:val="center"/>
        <w:rPr>
          <w:sz w:val="24"/>
          <w:szCs w:val="24"/>
        </w:rPr>
      </w:pPr>
    </w:p>
    <w:p w:rsidR="0051410B" w:rsidRDefault="0051410B" w:rsidP="008C3DC5">
      <w:pPr>
        <w:jc w:val="center"/>
        <w:rPr>
          <w:sz w:val="24"/>
          <w:szCs w:val="24"/>
        </w:rPr>
      </w:pPr>
    </w:p>
    <w:p w:rsidR="0051410B" w:rsidRDefault="0051410B" w:rsidP="008C3DC5">
      <w:pPr>
        <w:jc w:val="center"/>
        <w:rPr>
          <w:sz w:val="24"/>
          <w:szCs w:val="24"/>
        </w:rPr>
      </w:pPr>
    </w:p>
    <w:p w:rsidR="0051410B" w:rsidRPr="00A57C9B" w:rsidRDefault="0051410B" w:rsidP="008C3DC5">
      <w:pPr>
        <w:jc w:val="center"/>
        <w:rPr>
          <w:sz w:val="24"/>
          <w:szCs w:val="24"/>
        </w:rPr>
      </w:pPr>
    </w:p>
    <w:p w:rsidR="0051410B" w:rsidRPr="00A57C9B" w:rsidRDefault="0051410B" w:rsidP="008C3DC5">
      <w:pPr>
        <w:rPr>
          <w:sz w:val="24"/>
          <w:szCs w:val="24"/>
        </w:rPr>
      </w:pPr>
    </w:p>
    <w:p w:rsidR="0051410B" w:rsidRPr="00A57C9B" w:rsidRDefault="0051410B" w:rsidP="008C3DC5">
      <w:pPr>
        <w:shd w:val="clear" w:color="auto" w:fill="FFFFFF"/>
        <w:spacing w:before="240" w:line="276" w:lineRule="auto"/>
        <w:ind w:left="142"/>
        <w:contextualSpacing/>
        <w:jc w:val="both"/>
        <w:rPr>
          <w:rFonts w:ascii="Times New Roman" w:hAnsi="Times New Roman"/>
          <w:bCs/>
          <w:color w:val="000000"/>
          <w:sz w:val="24"/>
          <w:szCs w:val="24"/>
          <w:lang w:eastAsia="ru-RU"/>
        </w:rPr>
      </w:pPr>
      <w:r w:rsidRPr="00A57C9B">
        <w:rPr>
          <w:rFonts w:ascii="Times New Roman" w:hAnsi="Times New Roman"/>
          <w:bCs/>
          <w:color w:val="000000"/>
          <w:sz w:val="24"/>
          <w:szCs w:val="24"/>
          <w:lang w:eastAsia="ru-RU"/>
        </w:rPr>
        <w:t>Опытные исследования принципа работы аккумулятор</w:t>
      </w:r>
      <w:r w:rsidRPr="00A57C9B">
        <w:rPr>
          <w:sz w:val="24"/>
          <w:szCs w:val="24"/>
        </w:rPr>
        <w:t xml:space="preserve">                </w:t>
      </w:r>
      <w:r w:rsidRPr="00A57C9B">
        <w:rPr>
          <w:rFonts w:ascii="Times New Roman" w:hAnsi="Times New Roman"/>
          <w:bCs/>
          <w:color w:val="000000"/>
          <w:sz w:val="24"/>
          <w:szCs w:val="24"/>
          <w:lang w:eastAsia="ru-RU"/>
        </w:rPr>
        <w:t>Приложение 9</w:t>
      </w:r>
    </w:p>
    <w:p w:rsidR="0051410B" w:rsidRPr="00A57C9B" w:rsidRDefault="0051410B" w:rsidP="008C3DC5">
      <w:pPr>
        <w:rPr>
          <w:noProof/>
          <w:sz w:val="24"/>
          <w:szCs w:val="24"/>
          <w:lang w:eastAsia="ru-RU"/>
        </w:rPr>
      </w:pPr>
      <w:r>
        <w:rPr>
          <w:noProof/>
          <w:lang w:eastAsia="ru-RU"/>
        </w:rPr>
        <w:pict>
          <v:rect id="Прямоугольник 29" o:spid="_x0000_s1029" style="position:absolute;margin-left:7.2pt;margin-top:23.15pt;width:93pt;height:24.75pt;z-index:25166131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Z9DqwIAADcFAAAOAAAAZHJzL2Uyb0RvYy54bWysVM1u2zAMvg/YOwi6r47TdG2NOkXaoMOA&#10;oi3QDj0zshwb0N8kJU53GrDrgD3CHmKXYT99BueNRslO/9bTMB9kUqQ+ih9JHRyupCBLbl2tVU7T&#10;rQElXDFd1Gqe03dXJ6/2KHEeVAFCK57TG+7o4fjli4PGZHyoKy0KbgmCKJc1JqeV9yZLEscqLsFt&#10;acMVGkttJXhU7TwpLDSILkUyHAxeJ422hbGacedwd9oZ6TjilyVn/rwsHfdE5BTv5uNq4zoLazI+&#10;gGxuwVQ1668B/3ALCbXCoHdQU/BAFrb+C0rWzGqnS7/FtEx0WdaMxxwwm3TwJJvLCgyPuSA5ztzR&#10;5P4fLDtbXlhSFzkd7lOiQGKN2q/rj+sv7a/2dv2p/dbetj/Xn9vf7ff2B0EnZKwxLsODl+bC9ppD&#10;MaS/Kq0Mf0yMrCLLN3cs85UnDDfTdC9NB1gMhrbtdLQ93Amgyf1pY51/w7UkQcipxSpGcmF56nzn&#10;unEJwZwWdXFSCxEVO58dC0uWgBXfOdo/mm7QH7kJRRq8ynA3XgSw80oBHu8kDXLh1JwSEHNsaeZt&#10;jP3otHsmSAxeQcH70AP8+rx695jjI5yQxRRc1R2JpnAEMll7HAtRy5zuBaANklDBymNj91yEYnT0&#10;B8mvZquunAEo7Mx0cYMltrrrfWfYSY1hT8H5C7DY7FgJHGB/jkspNLKie4mSStsPz+0Hf+xBtFLS&#10;4PAgY+8XYDkl4q3C7txPR6MwbVEZ7ewOUbEPLbOHFrWQxxqrleJTYVgUg78XG7G0Wl7jnE9CVDSB&#10;Yhi7q02vHPtuqPGlYHwyiW44YQb8qbo0LIAH5gLhV6trsKbvLY9deaY3gwbZkxbrfMNJpScLr8s6&#10;9t89r1jToOB0xur2L0kY/4d69Lp/78Z/AAAA//8DAFBLAwQUAAYACAAAACEAzz65YeAAAAAIAQAA&#10;DwAAAGRycy9kb3ducmV2LnhtbEyPzU7DMBCE70i8g7VIXBB1gLQqIU5FEaCKC+rfgZsbb5MIex3F&#10;Tpv26VlOcJyd0cy3+WxwVhywC40nBXejBARS6U1DlYLN+u12CiJETUZbT6jghAFmxeVFrjPjj7TE&#10;wypWgksoZFpBHWObSRnKGp0OI98isbf3ndORZVdJ0+kjlzsr75NkIp1uiBdq3eJLjeX3qncK5svP&#10;xWncnfv5Yv/xtX232/PrjVXq+mp4fgIRcYh/YfjFZ3QomGnnezJBWNZpykkF6eQBBPu8xoedgsfx&#10;FGSRy/8PFD8AAAD//wMAUEsBAi0AFAAGAAgAAAAhALaDOJL+AAAA4QEAABMAAAAAAAAAAAAAAAAA&#10;AAAAAFtDb250ZW50X1R5cGVzXS54bWxQSwECLQAUAAYACAAAACEAOP0h/9YAAACUAQAACwAAAAAA&#10;AAAAAAAAAAAvAQAAX3JlbHMvLnJlbHNQSwECLQAUAAYACAAAACEABGmfQ6sCAAA3BQAADgAAAAAA&#10;AAAAAAAAAAAuAgAAZHJzL2Uyb0RvYy54bWxQSwECLQAUAAYACAAAACEAzz65YeAAAAAIAQAADwAA&#10;AAAAAAAAAAAAAAAFBQAAZHJzL2Rvd25yZXYueG1sUEsFBgAAAAAEAAQA8wAAABIGAAAAAA==&#10;" fillcolor="#5b9bd5" strokecolor="#41719c" strokeweight="1pt">
            <v:textbox>
              <w:txbxContent>
                <w:p w:rsidR="0051410B" w:rsidRPr="00135EE2" w:rsidRDefault="0051410B" w:rsidP="008C3DC5">
                  <w:pPr>
                    <w:jc w:val="center"/>
                    <w:rPr>
                      <w:b/>
                      <w:sz w:val="32"/>
                      <w:szCs w:val="32"/>
                    </w:rPr>
                  </w:pPr>
                  <w:r w:rsidRPr="00135EE2">
                    <w:rPr>
                      <w:b/>
                      <w:sz w:val="32"/>
                      <w:szCs w:val="32"/>
                    </w:rPr>
                    <w:t>Зарядка</w:t>
                  </w:r>
                </w:p>
              </w:txbxContent>
            </v:textbox>
          </v:rect>
        </w:pict>
      </w:r>
      <w:r w:rsidRPr="00A57C9B">
        <w:rPr>
          <w:noProof/>
          <w:sz w:val="24"/>
          <w:szCs w:val="24"/>
          <w:lang w:eastAsia="ru-RU"/>
        </w:rPr>
        <w:t xml:space="preserve"> </w:t>
      </w:r>
      <w:r w:rsidRPr="003E4EA7">
        <w:rPr>
          <w:noProof/>
          <w:sz w:val="24"/>
          <w:szCs w:val="24"/>
          <w:lang w:eastAsia="ru-RU"/>
        </w:rPr>
        <w:pict>
          <v:shape id="Рисунок 24" o:spid="_x0000_i1044" type="#_x0000_t75" style="width:303.75pt;height:225.75pt;visibility:visible">
            <v:imagedata r:id="rId40" o:title="" cropbottom="8045f" cropleft="4306f" cropright="6675f"/>
          </v:shape>
        </w:pict>
      </w:r>
      <w:r w:rsidRPr="00A57C9B">
        <w:rPr>
          <w:noProof/>
          <w:sz w:val="24"/>
          <w:szCs w:val="24"/>
          <w:lang w:eastAsia="ru-RU"/>
        </w:rPr>
        <w:t xml:space="preserve">      </w:t>
      </w:r>
      <w:r w:rsidRPr="003E4EA7">
        <w:rPr>
          <w:noProof/>
          <w:sz w:val="24"/>
          <w:szCs w:val="24"/>
          <w:lang w:eastAsia="ru-RU"/>
        </w:rPr>
        <w:pict>
          <v:shape id="Рисунок 28" o:spid="_x0000_i1045" type="#_x0000_t75" style="width:138pt;height:222pt;visibility:visible">
            <v:imagedata r:id="rId41" o:title=""/>
          </v:shape>
        </w:pict>
      </w:r>
    </w:p>
    <w:p w:rsidR="0051410B" w:rsidRPr="00A57C9B" w:rsidRDefault="0051410B" w:rsidP="008C3DC5">
      <w:pPr>
        <w:jc w:val="center"/>
        <w:rPr>
          <w:sz w:val="24"/>
          <w:szCs w:val="24"/>
        </w:rPr>
      </w:pPr>
      <w:r>
        <w:rPr>
          <w:noProof/>
          <w:lang w:eastAsia="ru-RU"/>
        </w:rPr>
        <w:pict>
          <v:rect id="Прямоугольник 30" o:spid="_x0000_s1030" style="position:absolute;left:0;text-align:left;margin-left:274.95pt;margin-top:.6pt;width:112.5pt;height:24pt;z-index:25166233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lEwrAIAADcFAAAOAAAAZHJzL2Uyb0RvYy54bWysVM1OGzEQvlfqO1i+l92EpMCKDQpEVJUQ&#10;IEHF2fF6s5b8V9vJLj1V6rVSH6EP0UvVH55h80YdezcEKKeqOTgzOz+f55sZHx41UqAVs45rlePB&#10;TooRU1QXXC1y/O769NU+Rs4TVRChFcvxLXP4aPLyxWFtMjbUlRYFswiSKJfVJseV9yZLEkcrJonb&#10;0YYpMJbaSuJBtYuksKSG7FIkwzR9ndTaFsZqypyDr7POiCcxf1ky6i/K0jGPRI7hbj6eNp7zcCaT&#10;Q5ItLDEVp/01yD/cQhKuAPQ+1Yx4gpaW/5VKcmq106XfoVomuiw5ZbEGqGaQPqnmqiKGxVqAHGfu&#10;aXL/Ly09X11axIsc7wI9ikjoUft1/XH9pf3V3q0/td/au/bn+nP7u/3e/kDgBIzVxmUQeGUuba85&#10;EEP5TWll+IfCUBNZvr1nmTUeUfg4GA3398aARsG2m47205g02UYb6/wbpiUKQo4tdDGSS1ZnzgMi&#10;uG5cApjTghenXIio2MX8RFi0ItDx8fHB8Wwcrgwhj9yEQjVcZbgH4IgSmLxSEA+iNMCFUwuMiFjA&#10;SFNvI/ajaPcMSASvSMF66BR+G+TO/e9bhCpmxFVdSIQIISST3MNaCC5zDPRsMwkVrCwOds9FaEZH&#10;f5B8M2+6doZE4ctcF7fQYqu72XeGnnKAPSPOXxILww4EwAL7CzhKoYEV3UsYVdp+eO578IcZBCtG&#10;NSwPMPZ+SSzDSLxVMJ0Hg9EI0vqojMZ7Q1DsQ8v8oUUt5YmGbg3gqTA0isHfi41YWi1vYM+nARVM&#10;RFHA7nrTKye+W2p4KSibTqMbbJgh/kxdGRqSB+YC4dfNDbGmny0PU3muN4tGsicj1vmGSKWnS69L&#10;Hudvyyv0NCiwnbG7/UsS1v+hHr22793kDwAAAP//AwBQSwMEFAAGAAgAAAAhAPAHqMvhAAAACAEA&#10;AA8AAABkcnMvZG93bnJldi54bWxMj8tOwzAQRfdI/IM1SGwQdYhSSkKciiJAFRvUQhfs3HiaRPgR&#10;2U6b9us7rGB5da7unCnno9Fsjz50zgq4myTA0NZOdbYR8PX5evsALERpldTOooAjBphXlxelLJQ7&#10;2BXu17FhNGJDIQW0MfYF56Fu0cgwcT1aYjvnjYwUfcOVlwcaN5qnSXLPjewsXWhlj88t1j/rwQhY&#10;rD6Wx6k/DYvl7v1786Y3p5cbLcT11fj0CCziGP/K8KtP6lCR09YNVgWmBUyzPKcqgRQY8dkso7wV&#10;kOUp8Krk/x+ozgAAAP//AwBQSwECLQAUAAYACAAAACEAtoM4kv4AAADhAQAAEwAAAAAAAAAAAAAA&#10;AAAAAAAAW0NvbnRlbnRfVHlwZXNdLnhtbFBLAQItABQABgAIAAAAIQA4/SH/1gAAAJQBAAALAAAA&#10;AAAAAAAAAAAAAC8BAABfcmVscy8ucmVsc1BLAQItABQABgAIAAAAIQCROlEwrAIAADcFAAAOAAAA&#10;AAAAAAAAAAAAAC4CAABkcnMvZTJvRG9jLnhtbFBLAQItABQABgAIAAAAIQDwB6jL4QAAAAgBAAAP&#10;AAAAAAAAAAAAAAAAAAYFAABkcnMvZG93bnJldi54bWxQSwUGAAAAAAQABADzAAAAFAYAAAAA&#10;" fillcolor="#5b9bd5" strokecolor="#41719c" strokeweight="1pt">
            <v:textbox>
              <w:txbxContent>
                <w:p w:rsidR="0051410B" w:rsidRPr="00135EE2" w:rsidRDefault="0051410B" w:rsidP="008C3DC5">
                  <w:pPr>
                    <w:jc w:val="center"/>
                    <w:rPr>
                      <w:b/>
                      <w:sz w:val="32"/>
                      <w:szCs w:val="32"/>
                    </w:rPr>
                  </w:pPr>
                  <w:r w:rsidRPr="00135EE2">
                    <w:rPr>
                      <w:b/>
                      <w:sz w:val="32"/>
                      <w:szCs w:val="32"/>
                    </w:rPr>
                    <w:t>Разрядка</w:t>
                  </w:r>
                </w:p>
              </w:txbxContent>
            </v:textbox>
          </v:rect>
        </w:pict>
      </w:r>
      <w:r w:rsidRPr="003E4EA7">
        <w:rPr>
          <w:noProof/>
          <w:sz w:val="24"/>
          <w:szCs w:val="24"/>
          <w:lang w:eastAsia="ru-RU"/>
        </w:rPr>
        <w:pict>
          <v:shape id="Рисунок 27" o:spid="_x0000_i1046" type="#_x0000_t75" style="width:300.75pt;height:219pt;visibility:visible">
            <v:imagedata r:id="rId42" o:title="" cropleft="1892f" cropright="2902f"/>
          </v:shape>
        </w:pict>
      </w:r>
      <w:r w:rsidRPr="003E4EA7">
        <w:rPr>
          <w:noProof/>
          <w:sz w:val="24"/>
          <w:szCs w:val="24"/>
          <w:lang w:eastAsia="ru-RU"/>
        </w:rPr>
        <w:pict>
          <v:shape id="Рисунок 31" o:spid="_x0000_i1047" type="#_x0000_t75" style="width:280.5pt;height:228.75pt;visibility:visible">
            <v:imagedata r:id="rId43" o:title=""/>
          </v:shape>
        </w:pict>
      </w:r>
    </w:p>
    <w:p w:rsidR="0051410B" w:rsidRPr="00A57C9B" w:rsidRDefault="0051410B" w:rsidP="008C3DC5">
      <w:pPr>
        <w:spacing w:before="240"/>
        <w:contextualSpacing/>
        <w:rPr>
          <w:rFonts w:ascii="Times New Roman" w:hAnsi="Times New Roman"/>
          <w:bCs/>
          <w:color w:val="000000"/>
          <w:sz w:val="24"/>
          <w:szCs w:val="24"/>
          <w:lang w:eastAsia="ru-RU"/>
        </w:rPr>
      </w:pPr>
      <w:r w:rsidRPr="00A57C9B">
        <w:rPr>
          <w:rFonts w:ascii="Times New Roman" w:hAnsi="Times New Roman"/>
          <w:b/>
          <w:bCs/>
          <w:color w:val="000000"/>
          <w:sz w:val="24"/>
          <w:szCs w:val="24"/>
          <w:lang w:eastAsia="ru-RU"/>
        </w:rPr>
        <w:t>Изготовление</w:t>
      </w:r>
      <w:r w:rsidRPr="00A57C9B">
        <w:rPr>
          <w:rFonts w:ascii="Times New Roman" w:hAnsi="Times New Roman"/>
          <w:b/>
          <w:color w:val="000000"/>
          <w:sz w:val="24"/>
          <w:szCs w:val="24"/>
          <w:lang w:eastAsia="ru-RU"/>
        </w:rPr>
        <w:t xml:space="preserve"> модели топливного элемента</w:t>
      </w:r>
      <w:r w:rsidRPr="00A57C9B">
        <w:rPr>
          <w:rFonts w:ascii="Times New Roman" w:hAnsi="Times New Roman"/>
          <w:bCs/>
          <w:color w:val="000000"/>
          <w:sz w:val="24"/>
          <w:szCs w:val="24"/>
        </w:rPr>
        <w:t xml:space="preserve">                      </w:t>
      </w:r>
      <w:r w:rsidRPr="00A57C9B">
        <w:rPr>
          <w:rFonts w:ascii="Times New Roman" w:hAnsi="Times New Roman"/>
          <w:bCs/>
          <w:color w:val="000000"/>
          <w:sz w:val="24"/>
          <w:szCs w:val="24"/>
          <w:lang w:eastAsia="ru-RU"/>
        </w:rPr>
        <w:t>Приложение 10</w:t>
      </w:r>
    </w:p>
    <w:p w:rsidR="0051410B" w:rsidRPr="00A57C9B" w:rsidRDefault="0051410B" w:rsidP="008C3DC5">
      <w:pPr>
        <w:spacing w:before="240"/>
        <w:contextualSpacing/>
        <w:rPr>
          <w:rFonts w:ascii="Times New Roman" w:hAnsi="Times New Roman"/>
          <w:bCs/>
          <w:color w:val="000000"/>
          <w:sz w:val="24"/>
          <w:szCs w:val="24"/>
          <w:lang w:eastAsia="ru-RU"/>
        </w:rPr>
      </w:pPr>
      <w:r w:rsidRPr="003E4EA7">
        <w:rPr>
          <w:noProof/>
          <w:sz w:val="24"/>
          <w:szCs w:val="24"/>
          <w:lang w:eastAsia="ru-RU"/>
        </w:rPr>
        <w:pict>
          <v:shape id="Рисунок 36" o:spid="_x0000_i1048" type="#_x0000_t75" style="width:215.25pt;height:252pt;visibility:visible">
            <v:imagedata r:id="rId44" o:title="" cropleft="13973f" cropright="12470f"/>
          </v:shape>
        </w:pict>
      </w:r>
      <w:r w:rsidRPr="00A57C9B">
        <w:rPr>
          <w:rFonts w:ascii="Times New Roman" w:hAnsi="Times New Roman"/>
          <w:bCs/>
          <w:noProof/>
          <w:color w:val="000000"/>
          <w:sz w:val="24"/>
          <w:szCs w:val="24"/>
          <w:lang w:eastAsia="ru-RU"/>
        </w:rPr>
        <w:t xml:space="preserve">            </w:t>
      </w:r>
      <w:r w:rsidRPr="003E4EA7">
        <w:rPr>
          <w:rFonts w:ascii="Times New Roman" w:hAnsi="Times New Roman"/>
          <w:noProof/>
          <w:color w:val="000000"/>
          <w:sz w:val="24"/>
          <w:szCs w:val="24"/>
          <w:lang w:eastAsia="ru-RU"/>
        </w:rPr>
        <w:pict>
          <v:shape id="Рисунок 37" o:spid="_x0000_i1049" type="#_x0000_t75" style="width:174.75pt;height:326.25pt;visibility:visible">
            <v:imagedata r:id="rId45" o:title=""/>
          </v:shape>
        </w:pict>
      </w:r>
    </w:p>
    <w:p w:rsidR="0051410B" w:rsidRPr="00A57C9B" w:rsidRDefault="0051410B" w:rsidP="008C3DC5">
      <w:pPr>
        <w:spacing w:before="240"/>
        <w:contextualSpacing/>
        <w:rPr>
          <w:rFonts w:ascii="Times New Roman" w:hAnsi="Times New Roman"/>
          <w:bCs/>
          <w:color w:val="000000"/>
          <w:sz w:val="24"/>
          <w:szCs w:val="24"/>
          <w:lang w:eastAsia="ru-RU"/>
        </w:rPr>
      </w:pPr>
    </w:p>
    <w:p w:rsidR="0051410B" w:rsidRPr="00A57C9B" w:rsidRDefault="0051410B" w:rsidP="008C3DC5">
      <w:pPr>
        <w:spacing w:before="240"/>
        <w:contextualSpacing/>
        <w:rPr>
          <w:rFonts w:ascii="Times New Roman" w:hAnsi="Times New Roman"/>
          <w:bCs/>
          <w:color w:val="000000"/>
          <w:sz w:val="24"/>
          <w:szCs w:val="24"/>
          <w:lang w:eastAsia="ru-RU"/>
        </w:rPr>
      </w:pPr>
    </w:p>
    <w:p w:rsidR="0051410B" w:rsidRPr="00A57C9B" w:rsidRDefault="0051410B" w:rsidP="008C3DC5">
      <w:pPr>
        <w:spacing w:before="240"/>
        <w:contextualSpacing/>
        <w:rPr>
          <w:rFonts w:ascii="Times New Roman" w:hAnsi="Times New Roman"/>
          <w:color w:val="000000"/>
          <w:sz w:val="24"/>
          <w:szCs w:val="24"/>
          <w:lang w:eastAsia="ru-RU"/>
        </w:rPr>
      </w:pPr>
    </w:p>
    <w:p w:rsidR="0051410B" w:rsidRDefault="0051410B" w:rsidP="00D9377E">
      <w:pPr>
        <w:spacing w:before="240"/>
        <w:ind w:left="142"/>
        <w:contextualSpacing/>
        <w:rPr>
          <w:rFonts w:ascii="Times New Roman" w:hAnsi="Times New Roman"/>
          <w:b/>
          <w:color w:val="000000"/>
          <w:sz w:val="24"/>
          <w:szCs w:val="24"/>
          <w:lang w:eastAsia="ru-RU"/>
        </w:rPr>
      </w:pPr>
      <w:r w:rsidRPr="00A57C9B">
        <w:rPr>
          <w:rFonts w:ascii="Times New Roman" w:hAnsi="Times New Roman"/>
          <w:b/>
          <w:color w:val="000000"/>
          <w:sz w:val="24"/>
          <w:szCs w:val="24"/>
          <w:lang w:eastAsia="ru-RU"/>
        </w:rPr>
        <w:t xml:space="preserve">         </w:t>
      </w:r>
      <w:r w:rsidRPr="003E4EA7">
        <w:rPr>
          <w:noProof/>
          <w:sz w:val="24"/>
          <w:szCs w:val="24"/>
          <w:lang w:eastAsia="ru-RU"/>
        </w:rPr>
        <w:pict>
          <v:shape id="Рисунок 38" o:spid="_x0000_i1050" type="#_x0000_t75" style="width:378.75pt;height:303.75pt;visibility:visible">
            <v:imagedata r:id="rId46" o:title="" croptop="7573f" cropright="11938f"/>
          </v:shape>
        </w:pict>
      </w:r>
    </w:p>
    <w:p w:rsidR="0051410B" w:rsidRDefault="0051410B" w:rsidP="00D9377E">
      <w:pPr>
        <w:spacing w:before="240"/>
        <w:ind w:left="142"/>
        <w:contextualSpacing/>
        <w:rPr>
          <w:rFonts w:ascii="Times New Roman" w:hAnsi="Times New Roman"/>
          <w:b/>
          <w:color w:val="000000"/>
          <w:sz w:val="24"/>
          <w:szCs w:val="24"/>
          <w:lang w:eastAsia="ru-RU"/>
        </w:rPr>
      </w:pPr>
    </w:p>
    <w:p w:rsidR="0051410B" w:rsidRPr="00D9377E" w:rsidRDefault="0051410B" w:rsidP="00D9377E">
      <w:pPr>
        <w:spacing w:before="240"/>
        <w:ind w:left="6514" w:firstLine="566"/>
        <w:contextualSpacing/>
        <w:rPr>
          <w:rFonts w:ascii="Times New Roman" w:hAnsi="Times New Roman"/>
          <w:b/>
          <w:color w:val="000000"/>
          <w:sz w:val="24"/>
          <w:szCs w:val="24"/>
          <w:lang w:eastAsia="ru-RU"/>
        </w:rPr>
      </w:pPr>
      <w:r w:rsidRPr="00A57C9B">
        <w:rPr>
          <w:rFonts w:ascii="Times New Roman" w:hAnsi="Times New Roman"/>
          <w:bCs/>
          <w:color w:val="000000"/>
          <w:sz w:val="24"/>
          <w:szCs w:val="24"/>
          <w:lang w:eastAsia="ru-RU"/>
        </w:rPr>
        <w:t>Приложение 11</w:t>
      </w:r>
    </w:p>
    <w:p w:rsidR="0051410B" w:rsidRPr="00A57C9B" w:rsidRDefault="0051410B" w:rsidP="008C3DC5">
      <w:pPr>
        <w:jc w:val="center"/>
        <w:rPr>
          <w:sz w:val="24"/>
          <w:szCs w:val="24"/>
        </w:rPr>
      </w:pPr>
    </w:p>
    <w:p w:rsidR="0051410B" w:rsidRPr="00A57C9B" w:rsidRDefault="0051410B" w:rsidP="008C3DC5">
      <w:pPr>
        <w:rPr>
          <w:sz w:val="24"/>
          <w:szCs w:val="24"/>
        </w:rPr>
      </w:pPr>
      <w:r w:rsidRPr="003E4EA7">
        <w:rPr>
          <w:rFonts w:ascii="Times New Roman" w:hAnsi="Times New Roman"/>
          <w:noProof/>
          <w:color w:val="000000"/>
          <w:sz w:val="24"/>
          <w:szCs w:val="24"/>
          <w:lang w:eastAsia="ru-RU"/>
        </w:rPr>
        <w:pict>
          <v:shape id="Рисунок 20" o:spid="_x0000_i1051" type="#_x0000_t75" style="width:435pt;height:181.5pt;visibility:visible">
            <v:imagedata r:id="rId47" o:title=""/>
          </v:shape>
        </w:pict>
      </w:r>
    </w:p>
    <w:p w:rsidR="0051410B" w:rsidRPr="00A57C9B" w:rsidRDefault="0051410B" w:rsidP="008C3DC5">
      <w:pPr>
        <w:shd w:val="clear" w:color="auto" w:fill="FFFFFF"/>
        <w:spacing w:before="150" w:after="105" w:line="240" w:lineRule="auto"/>
        <w:textAlignment w:val="baseline"/>
        <w:outlineLvl w:val="2"/>
        <w:rPr>
          <w:rFonts w:cs="Open Sans"/>
          <w:b/>
          <w:bCs/>
          <w:color w:val="000000"/>
          <w:sz w:val="24"/>
          <w:szCs w:val="24"/>
          <w:lang w:eastAsia="ru-RU"/>
        </w:rPr>
      </w:pPr>
      <w:r>
        <w:rPr>
          <w:noProof/>
          <w:lang w:eastAsia="ru-RU"/>
        </w:rPr>
        <w:pict>
          <v:rect id="Прямоугольник 41" o:spid="_x0000_s1031" style="position:absolute;margin-left:160.2pt;margin-top:.65pt;width:219pt;height:30.75pt;z-index:25166336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3ZrqwIAADcFAAAOAAAAZHJzL2Uyb0RvYy54bWysVEtu2zAQ3RfoHQjuG8mO3ThC5MCJkaJA&#10;kARIiqxpirII8FeStpSuCnRboEfoIbop+skZ5Bt1SMn5NauiXtAczvAN580bHRw2UqA1s45rlePB&#10;TooRU1QXXC1z/O7q5NUEI+eJKojQiuX4hjl8OH354qA2GRvqSouCWQQgymW1yXHlvcmSxNGKSeJ2&#10;tGEKnKW2kngw7TIpLKkBXYpkmKavk1rbwlhNmXNwOu+ceBrxy5JRf16Wjnkkcgxv83G1cV2ENZke&#10;kGxpiak47Z9B/uEVknAFSe+g5sQTtLL8LyjJqdVOl36HapnosuSUxRqgmkH6pJrLihgWawFynLmj&#10;yf0/WHq2vrCIFzkeDTBSREKP2q+bj5sv7a/2dvOp/dbetj83n9vf7ff2B4IgYKw2LoOLl+bC9paD&#10;bSi/Ka0M/1AYaiLLN3css8YjCofDvclgN4VmUPDt7qfj4TiAJve3jXX+DdMShU2OLXQxkkvWp853&#10;oduQkMxpwYsTLkQ07HJxLCxaE+j4+Gj/aL5FfxQmFKpBr8O9+BACyisF8fAmaYALp5YYEbEESVNv&#10;Y+5Ht90zSWLyihSsT53Cr6+rD481PsIJVcyJq7or0RWukExyD2MhuMzxJABtkYQKXhaF3XMRmtHR&#10;H3a+WTRdOwNQOFno4gZabHWnfWfoCYe0p8T5C2JB7NAJGGB/DkspNLCi+x1GlbYfnjsP8aBB8GJU&#10;w/AAY+9XxDKMxFsF6twfjEZh2qIxGu8NwbAPPYuHHrWSxxq6BQKE18VtiPdiuy2tltcw57OQFVxE&#10;Ucjd9aY3jn031PCloGw2i2EwYYb4U3VpaAAPzAXCr5prYk2vLQ+qPNPbQSPZE4l1seGm0rOV1yWP&#10;+rvnFXoaDJjO2N3+SxLG/6Edo+6/d9M/AAAA//8DAFBLAwQUAAYACAAAACEAMZMoJOEAAAAIAQAA&#10;DwAAAGRycy9kb3ducmV2LnhtbEyPwU7DMBBE70j8g7VIXFDrkNIShTgVRYAqLqgtPXBzYzeJsNeR&#10;7bRpv77LCY6jN5p9W8wHa9hB+9A6FHA/ToBprJxqsRbwtXkbZcBClKikcagFnHSAeXl9VchcuSOu&#10;9GEda0YjGHIpoImxyzkPVaOtDGPXaSS2d97KSNHXXHl5pHFreJokM25li3ShkZ1+aXT1s+6tgMXq&#10;c3ma+nO/WO4/vrfvZnt+vTNC3N4Mz0/Aoh7iXxl+9UkdSnLauR5VYEbAJE0eqEpgAoz44zSjvBMw&#10;SzPgZcH/P1BeAAAA//8DAFBLAQItABQABgAIAAAAIQC2gziS/gAAAOEBAAATAAAAAAAAAAAAAAAA&#10;AAAAAABbQ29udGVudF9UeXBlc10ueG1sUEsBAi0AFAAGAAgAAAAhADj9If/WAAAAlAEAAAsAAAAA&#10;AAAAAAAAAAAALwEAAF9yZWxzLy5yZWxzUEsBAi0AFAAGAAgAAAAhANpPdmurAgAANwUAAA4AAAAA&#10;AAAAAAAAAAAALgIAAGRycy9lMm9Eb2MueG1sUEsBAi0AFAAGAAgAAAAhADGTKCThAAAACAEAAA8A&#10;AAAAAAAAAAAAAAAABQUAAGRycy9kb3ducmV2LnhtbFBLBQYAAAAABAAEAPMAAAATBgAAAAA=&#10;" fillcolor="#5b9bd5" strokecolor="#41719c" strokeweight="1pt">
            <v:textbox>
              <w:txbxContent>
                <w:p w:rsidR="0051410B" w:rsidRPr="00FB2DEA" w:rsidRDefault="0051410B" w:rsidP="008C3DC5">
                  <w:pPr>
                    <w:jc w:val="center"/>
                    <w:rPr>
                      <w:b/>
                      <w:sz w:val="32"/>
                      <w:szCs w:val="32"/>
                    </w:rPr>
                  </w:pPr>
                  <w:r w:rsidRPr="00FB2DEA">
                    <w:rPr>
                      <w:b/>
                      <w:sz w:val="32"/>
                      <w:szCs w:val="32"/>
                    </w:rPr>
                    <w:t>Экобокс в п. Карачиха</w:t>
                  </w:r>
                </w:p>
              </w:txbxContent>
            </v:textbox>
          </v:rect>
        </w:pict>
      </w:r>
    </w:p>
    <w:p w:rsidR="0051410B" w:rsidRPr="00A57C9B" w:rsidRDefault="0051410B" w:rsidP="008C3DC5">
      <w:pPr>
        <w:shd w:val="clear" w:color="auto" w:fill="FFFFFF"/>
        <w:spacing w:before="150" w:after="105" w:line="240" w:lineRule="auto"/>
        <w:textAlignment w:val="baseline"/>
        <w:outlineLvl w:val="2"/>
        <w:rPr>
          <w:rFonts w:cs="Open Sans"/>
          <w:b/>
          <w:bCs/>
          <w:color w:val="000000"/>
          <w:sz w:val="24"/>
          <w:szCs w:val="24"/>
          <w:lang w:eastAsia="ru-RU"/>
        </w:rPr>
      </w:pPr>
      <w:r w:rsidRPr="003E4EA7">
        <w:rPr>
          <w:noProof/>
          <w:sz w:val="24"/>
          <w:szCs w:val="24"/>
          <w:lang w:eastAsia="ru-RU"/>
        </w:rPr>
        <w:pict>
          <v:shape id="_x0000_i1052" type="#_x0000_t75" style="width:270.75pt;height:349.5pt;visibility:visible">
            <v:imagedata r:id="rId48" o:title=""/>
          </v:shape>
        </w:pict>
      </w:r>
    </w:p>
    <w:p w:rsidR="0051410B" w:rsidRPr="00A57C9B" w:rsidRDefault="0051410B" w:rsidP="008C3DC5">
      <w:pPr>
        <w:shd w:val="clear" w:color="auto" w:fill="FFFFFF"/>
        <w:spacing w:before="150" w:after="105" w:line="240" w:lineRule="auto"/>
        <w:textAlignment w:val="baseline"/>
        <w:outlineLvl w:val="2"/>
        <w:rPr>
          <w:rFonts w:cs="Open Sans"/>
          <w:b/>
          <w:bCs/>
          <w:color w:val="000000"/>
          <w:sz w:val="24"/>
          <w:szCs w:val="24"/>
          <w:lang w:eastAsia="ru-RU"/>
        </w:rPr>
      </w:pPr>
    </w:p>
    <w:p w:rsidR="0051410B" w:rsidRPr="00A57C9B" w:rsidRDefault="0051410B" w:rsidP="008C3DC5">
      <w:pPr>
        <w:shd w:val="clear" w:color="auto" w:fill="FFFFFF"/>
        <w:spacing w:before="150" w:after="105" w:line="240" w:lineRule="auto"/>
        <w:textAlignment w:val="baseline"/>
        <w:outlineLvl w:val="2"/>
        <w:rPr>
          <w:rFonts w:cs="Open Sans"/>
          <w:b/>
          <w:bCs/>
          <w:color w:val="000000"/>
          <w:sz w:val="24"/>
          <w:szCs w:val="24"/>
          <w:lang w:eastAsia="ru-RU"/>
        </w:rPr>
      </w:pPr>
    </w:p>
    <w:p w:rsidR="0051410B" w:rsidRDefault="0051410B" w:rsidP="008C3DC5">
      <w:pPr>
        <w:shd w:val="clear" w:color="auto" w:fill="FFFFFF"/>
        <w:spacing w:before="150" w:after="105" w:line="240" w:lineRule="auto"/>
        <w:textAlignment w:val="baseline"/>
        <w:outlineLvl w:val="2"/>
        <w:rPr>
          <w:rFonts w:cs="Open Sans"/>
          <w:b/>
          <w:bCs/>
          <w:color w:val="FF0000"/>
          <w:sz w:val="24"/>
          <w:szCs w:val="24"/>
          <w:lang w:eastAsia="ru-RU"/>
        </w:rPr>
      </w:pPr>
    </w:p>
    <w:p w:rsidR="0051410B" w:rsidRPr="00A57C9B" w:rsidRDefault="0051410B" w:rsidP="008C3DC5">
      <w:pPr>
        <w:shd w:val="clear" w:color="auto" w:fill="FFFFFF"/>
        <w:spacing w:before="150" w:after="105" w:line="240" w:lineRule="auto"/>
        <w:textAlignment w:val="baseline"/>
        <w:outlineLvl w:val="2"/>
        <w:rPr>
          <w:rFonts w:cs="Open Sans"/>
          <w:b/>
          <w:bCs/>
          <w:color w:val="FF0000"/>
          <w:sz w:val="24"/>
          <w:szCs w:val="24"/>
          <w:lang w:eastAsia="ru-RU"/>
        </w:rPr>
      </w:pPr>
    </w:p>
    <w:p w:rsidR="0051410B" w:rsidRPr="00A57C9B" w:rsidRDefault="0051410B" w:rsidP="008C3DC5">
      <w:pPr>
        <w:shd w:val="clear" w:color="auto" w:fill="FFFFFF"/>
        <w:spacing w:before="150" w:after="105" w:line="240" w:lineRule="auto"/>
        <w:textAlignment w:val="baseline"/>
        <w:outlineLvl w:val="2"/>
        <w:rPr>
          <w:rFonts w:cs="Open Sans"/>
          <w:b/>
          <w:bCs/>
          <w:color w:val="000000"/>
          <w:sz w:val="24"/>
          <w:szCs w:val="24"/>
          <w:lang w:eastAsia="ru-RU"/>
        </w:rPr>
      </w:pPr>
    </w:p>
    <w:p w:rsidR="0051410B" w:rsidRPr="00A57C9B" w:rsidRDefault="0051410B" w:rsidP="008C3DC5">
      <w:pPr>
        <w:shd w:val="clear" w:color="auto" w:fill="FFFFFF"/>
        <w:spacing w:before="150" w:after="105" w:line="240" w:lineRule="auto"/>
        <w:textAlignment w:val="baseline"/>
        <w:outlineLvl w:val="2"/>
        <w:rPr>
          <w:rFonts w:ascii="Open Sans" w:hAnsi="Open Sans" w:cs="Open Sans"/>
          <w:b/>
          <w:bCs/>
          <w:color w:val="000000"/>
          <w:sz w:val="24"/>
          <w:szCs w:val="24"/>
          <w:lang w:eastAsia="ru-RU"/>
        </w:rPr>
      </w:pPr>
      <w:r w:rsidRPr="00A57C9B">
        <w:rPr>
          <w:rFonts w:ascii="Open Sans" w:hAnsi="Open Sans" w:cs="Open Sans"/>
          <w:b/>
          <w:bCs/>
          <w:color w:val="000000"/>
          <w:sz w:val="24"/>
          <w:szCs w:val="24"/>
          <w:lang w:eastAsia="ru-RU"/>
        </w:rPr>
        <w:t>Пункты приема опасных отходов в Ярославле</w:t>
      </w:r>
    </w:p>
    <w:p w:rsidR="0051410B" w:rsidRPr="00A57C9B" w:rsidRDefault="0051410B" w:rsidP="008C3DC5">
      <w:pPr>
        <w:shd w:val="clear" w:color="auto" w:fill="FFFFFF"/>
        <w:spacing w:after="0" w:line="240" w:lineRule="auto"/>
        <w:textAlignment w:val="baseline"/>
        <w:rPr>
          <w:rFonts w:ascii="Times New Roman" w:hAnsi="Times New Roman"/>
          <w:color w:val="555555"/>
          <w:sz w:val="24"/>
          <w:szCs w:val="24"/>
          <w:lang w:eastAsia="ru-RU"/>
        </w:rPr>
      </w:pPr>
      <w:r w:rsidRPr="00A57C9B">
        <w:rPr>
          <w:rFonts w:ascii="Times New Roman" w:hAnsi="Times New Roman"/>
          <w:b/>
          <w:bCs/>
          <w:color w:val="555555"/>
          <w:sz w:val="24"/>
          <w:szCs w:val="24"/>
          <w:bdr w:val="none" w:sz="0" w:space="0" w:color="auto" w:frame="1"/>
          <w:lang w:eastAsia="ru-RU"/>
        </w:rPr>
        <w:t>1. "Эльдорадо" (прием батареек)</w:t>
      </w:r>
    </w:p>
    <w:p w:rsidR="0051410B" w:rsidRPr="00A57C9B" w:rsidRDefault="0051410B" w:rsidP="008C3DC5">
      <w:pPr>
        <w:shd w:val="clear" w:color="auto" w:fill="FFFFFF"/>
        <w:spacing w:after="0" w:line="240" w:lineRule="auto"/>
        <w:textAlignment w:val="baseline"/>
        <w:rPr>
          <w:rFonts w:ascii="Times New Roman" w:hAnsi="Times New Roman"/>
          <w:i/>
          <w:iCs/>
          <w:color w:val="555555"/>
          <w:sz w:val="24"/>
          <w:szCs w:val="24"/>
          <w:lang w:eastAsia="ru-RU"/>
        </w:rPr>
      </w:pPr>
      <w:r w:rsidRPr="00A57C9B">
        <w:rPr>
          <w:rFonts w:ascii="Times New Roman" w:hAnsi="Times New Roman"/>
          <w:i/>
          <w:iCs/>
          <w:color w:val="555555"/>
          <w:sz w:val="24"/>
          <w:szCs w:val="24"/>
          <w:lang w:eastAsia="ru-RU"/>
        </w:rPr>
        <w:t>150052, г. Ярославль, ул. Ленинградский проспект, 49А</w:t>
      </w:r>
    </w:p>
    <w:p w:rsidR="0051410B" w:rsidRPr="00A57C9B" w:rsidRDefault="0051410B" w:rsidP="008C3DC5">
      <w:pPr>
        <w:shd w:val="clear" w:color="auto" w:fill="FFFFFF"/>
        <w:spacing w:after="0" w:line="240" w:lineRule="auto"/>
        <w:textAlignment w:val="baseline"/>
        <w:rPr>
          <w:rFonts w:ascii="Times New Roman" w:hAnsi="Times New Roman"/>
          <w:i/>
          <w:iCs/>
          <w:color w:val="555555"/>
          <w:sz w:val="24"/>
          <w:szCs w:val="24"/>
          <w:lang w:eastAsia="ru-RU"/>
        </w:rPr>
      </w:pPr>
      <w:r w:rsidRPr="00A57C9B">
        <w:rPr>
          <w:rFonts w:ascii="Times New Roman" w:hAnsi="Times New Roman"/>
          <w:i/>
          <w:iCs/>
          <w:color w:val="555555"/>
          <w:sz w:val="24"/>
          <w:szCs w:val="24"/>
          <w:lang w:eastAsia="ru-RU"/>
        </w:rPr>
        <w:t>Тел.: +8(800)555-11-11</w:t>
      </w:r>
    </w:p>
    <w:p w:rsidR="0051410B" w:rsidRPr="00A57C9B" w:rsidRDefault="0051410B" w:rsidP="008C3DC5">
      <w:pPr>
        <w:shd w:val="clear" w:color="auto" w:fill="FFFFFF"/>
        <w:spacing w:after="0" w:line="240" w:lineRule="auto"/>
        <w:textAlignment w:val="baseline"/>
        <w:rPr>
          <w:rFonts w:ascii="Times New Roman" w:hAnsi="Times New Roman"/>
          <w:i/>
          <w:iCs/>
          <w:color w:val="555555"/>
          <w:sz w:val="24"/>
          <w:szCs w:val="24"/>
          <w:lang w:eastAsia="ru-RU"/>
        </w:rPr>
      </w:pPr>
      <w:r w:rsidRPr="00A57C9B">
        <w:rPr>
          <w:rFonts w:ascii="Times New Roman" w:hAnsi="Times New Roman"/>
          <w:i/>
          <w:iCs/>
          <w:color w:val="555555"/>
          <w:sz w:val="24"/>
          <w:szCs w:val="24"/>
          <w:lang w:eastAsia="ru-RU"/>
        </w:rPr>
        <w:t>150023, г. Ярославль, Московский проспект, 108</w:t>
      </w:r>
    </w:p>
    <w:p w:rsidR="0051410B" w:rsidRPr="00A57C9B" w:rsidRDefault="0051410B" w:rsidP="008C3DC5">
      <w:pPr>
        <w:shd w:val="clear" w:color="auto" w:fill="FFFFFF"/>
        <w:spacing w:after="0" w:line="240" w:lineRule="auto"/>
        <w:textAlignment w:val="baseline"/>
        <w:rPr>
          <w:rFonts w:ascii="Times New Roman" w:hAnsi="Times New Roman"/>
          <w:i/>
          <w:iCs/>
          <w:color w:val="555555"/>
          <w:sz w:val="24"/>
          <w:szCs w:val="24"/>
          <w:lang w:eastAsia="ru-RU"/>
        </w:rPr>
      </w:pPr>
      <w:r w:rsidRPr="00A57C9B">
        <w:rPr>
          <w:rFonts w:ascii="Times New Roman" w:hAnsi="Times New Roman"/>
          <w:i/>
          <w:iCs/>
          <w:color w:val="555555"/>
          <w:sz w:val="24"/>
          <w:szCs w:val="24"/>
          <w:lang w:eastAsia="ru-RU"/>
        </w:rPr>
        <w:t>Тел.: +8(800)555-11-11</w:t>
      </w:r>
    </w:p>
    <w:p w:rsidR="0051410B" w:rsidRPr="00A57C9B" w:rsidRDefault="0051410B" w:rsidP="008C3DC5">
      <w:pPr>
        <w:shd w:val="clear" w:color="auto" w:fill="FFFFFF"/>
        <w:spacing w:after="0" w:line="240" w:lineRule="auto"/>
        <w:textAlignment w:val="baseline"/>
        <w:rPr>
          <w:rFonts w:ascii="Times New Roman" w:hAnsi="Times New Roman"/>
          <w:i/>
          <w:iCs/>
          <w:color w:val="555555"/>
          <w:sz w:val="24"/>
          <w:szCs w:val="24"/>
          <w:lang w:eastAsia="ru-RU"/>
        </w:rPr>
      </w:pPr>
      <w:r w:rsidRPr="00A57C9B">
        <w:rPr>
          <w:rFonts w:ascii="Times New Roman" w:hAnsi="Times New Roman"/>
          <w:i/>
          <w:iCs/>
          <w:color w:val="555555"/>
          <w:sz w:val="24"/>
          <w:szCs w:val="24"/>
          <w:lang w:eastAsia="ru-RU"/>
        </w:rPr>
        <w:t>150518, г. Ярославль, пос. Красный Бор, 1</w:t>
      </w:r>
    </w:p>
    <w:p w:rsidR="0051410B" w:rsidRPr="00A57C9B" w:rsidRDefault="0051410B" w:rsidP="008C3DC5">
      <w:pPr>
        <w:shd w:val="clear" w:color="auto" w:fill="FFFFFF"/>
        <w:spacing w:after="0" w:line="240" w:lineRule="auto"/>
        <w:textAlignment w:val="baseline"/>
        <w:rPr>
          <w:rFonts w:ascii="Times New Roman" w:hAnsi="Times New Roman"/>
          <w:i/>
          <w:iCs/>
          <w:color w:val="555555"/>
          <w:sz w:val="24"/>
          <w:szCs w:val="24"/>
          <w:lang w:eastAsia="ru-RU"/>
        </w:rPr>
      </w:pPr>
      <w:r w:rsidRPr="00A57C9B">
        <w:rPr>
          <w:rFonts w:ascii="Times New Roman" w:hAnsi="Times New Roman"/>
          <w:i/>
          <w:iCs/>
          <w:color w:val="555555"/>
          <w:sz w:val="24"/>
          <w:szCs w:val="24"/>
          <w:lang w:eastAsia="ru-RU"/>
        </w:rPr>
        <w:t>Тел.: +8(800)555-11-11</w:t>
      </w:r>
    </w:p>
    <w:p w:rsidR="0051410B" w:rsidRPr="00A57C9B" w:rsidRDefault="0051410B" w:rsidP="008C3DC5">
      <w:pPr>
        <w:shd w:val="clear" w:color="auto" w:fill="FFFFFF"/>
        <w:spacing w:after="0" w:line="240" w:lineRule="auto"/>
        <w:textAlignment w:val="baseline"/>
        <w:rPr>
          <w:rFonts w:ascii="Times New Roman" w:hAnsi="Times New Roman"/>
          <w:color w:val="555555"/>
          <w:sz w:val="24"/>
          <w:szCs w:val="24"/>
          <w:lang w:eastAsia="ru-RU"/>
        </w:rPr>
      </w:pPr>
      <w:r w:rsidRPr="00A57C9B">
        <w:rPr>
          <w:rFonts w:ascii="Times New Roman" w:hAnsi="Times New Roman"/>
          <w:b/>
          <w:bCs/>
          <w:color w:val="555555"/>
          <w:sz w:val="24"/>
          <w:szCs w:val="24"/>
          <w:bdr w:val="none" w:sz="0" w:space="0" w:color="auto" w:frame="1"/>
          <w:lang w:eastAsia="ru-RU"/>
        </w:rPr>
        <w:t>2. ООО "Ведущая Утилизирующая Компания"</w:t>
      </w:r>
    </w:p>
    <w:p w:rsidR="0051410B" w:rsidRPr="00A57C9B" w:rsidRDefault="0051410B" w:rsidP="008C3DC5">
      <w:pPr>
        <w:shd w:val="clear" w:color="auto" w:fill="FFFFFF"/>
        <w:spacing w:after="0" w:line="240" w:lineRule="auto"/>
        <w:textAlignment w:val="baseline"/>
        <w:rPr>
          <w:rFonts w:ascii="Times New Roman" w:hAnsi="Times New Roman"/>
          <w:i/>
          <w:iCs/>
          <w:color w:val="555555"/>
          <w:sz w:val="24"/>
          <w:szCs w:val="24"/>
          <w:lang w:eastAsia="ru-RU"/>
        </w:rPr>
      </w:pPr>
      <w:r w:rsidRPr="00A57C9B">
        <w:rPr>
          <w:rFonts w:ascii="Times New Roman" w:hAnsi="Times New Roman"/>
          <w:i/>
          <w:iCs/>
          <w:color w:val="555555"/>
          <w:sz w:val="24"/>
          <w:szCs w:val="24"/>
          <w:lang w:eastAsia="ru-RU"/>
        </w:rPr>
        <w:t>150042, г. Ярославль, ул. Тутаевское шоссе, 24</w:t>
      </w:r>
    </w:p>
    <w:p w:rsidR="0051410B" w:rsidRPr="00A57C9B" w:rsidRDefault="0051410B" w:rsidP="008C3DC5">
      <w:pPr>
        <w:shd w:val="clear" w:color="auto" w:fill="FFFFFF"/>
        <w:spacing w:after="0" w:line="240" w:lineRule="auto"/>
        <w:textAlignment w:val="baseline"/>
        <w:rPr>
          <w:rFonts w:ascii="Times New Roman" w:hAnsi="Times New Roman"/>
          <w:i/>
          <w:iCs/>
          <w:color w:val="555555"/>
          <w:sz w:val="24"/>
          <w:szCs w:val="24"/>
          <w:lang w:eastAsia="ru-RU"/>
        </w:rPr>
      </w:pPr>
      <w:r w:rsidRPr="00A57C9B">
        <w:rPr>
          <w:rFonts w:ascii="Times New Roman" w:hAnsi="Times New Roman"/>
          <w:i/>
          <w:iCs/>
          <w:color w:val="555555"/>
          <w:sz w:val="24"/>
          <w:szCs w:val="24"/>
          <w:lang w:eastAsia="ru-RU"/>
        </w:rPr>
        <w:t>Тел.: +7(3432)37-27-32, +7(3432)04-80-33, +8(800)333-03-96</w:t>
      </w:r>
    </w:p>
    <w:p w:rsidR="0051410B" w:rsidRPr="00A57C9B" w:rsidRDefault="0051410B" w:rsidP="008C3DC5">
      <w:pPr>
        <w:shd w:val="clear" w:color="auto" w:fill="FFFFFF"/>
        <w:spacing w:after="0" w:line="240" w:lineRule="auto"/>
        <w:textAlignment w:val="baseline"/>
        <w:rPr>
          <w:rFonts w:ascii="Times New Roman" w:hAnsi="Times New Roman"/>
          <w:i/>
          <w:iCs/>
          <w:color w:val="555555"/>
          <w:sz w:val="24"/>
          <w:szCs w:val="24"/>
          <w:lang w:eastAsia="ru-RU"/>
        </w:rPr>
      </w:pPr>
      <w:r w:rsidRPr="00A57C9B">
        <w:rPr>
          <w:rFonts w:ascii="Times New Roman" w:hAnsi="Times New Roman"/>
          <w:i/>
          <w:iCs/>
          <w:color w:val="555555"/>
          <w:sz w:val="24"/>
          <w:szCs w:val="24"/>
          <w:lang w:eastAsia="ru-RU"/>
        </w:rPr>
        <w:t>150040, г. Ярославль, проспект Ленина, 29, к51</w:t>
      </w:r>
    </w:p>
    <w:p w:rsidR="0051410B" w:rsidRPr="00A57C9B" w:rsidRDefault="0051410B" w:rsidP="008C3DC5">
      <w:pPr>
        <w:shd w:val="clear" w:color="auto" w:fill="FFFFFF"/>
        <w:spacing w:after="0" w:line="240" w:lineRule="auto"/>
        <w:textAlignment w:val="baseline"/>
        <w:rPr>
          <w:rFonts w:ascii="Times New Roman" w:hAnsi="Times New Roman"/>
          <w:i/>
          <w:iCs/>
          <w:color w:val="555555"/>
          <w:sz w:val="24"/>
          <w:szCs w:val="24"/>
          <w:lang w:eastAsia="ru-RU"/>
        </w:rPr>
      </w:pPr>
      <w:r w:rsidRPr="00A57C9B">
        <w:rPr>
          <w:rFonts w:ascii="Times New Roman" w:hAnsi="Times New Roman"/>
          <w:i/>
          <w:iCs/>
          <w:color w:val="555555"/>
          <w:sz w:val="24"/>
          <w:szCs w:val="24"/>
          <w:lang w:eastAsia="ru-RU"/>
        </w:rPr>
        <w:t>Тел.: +7(3432)37-27-32, +7(3432)04-80-33, +8(800)333-03-96</w:t>
      </w:r>
    </w:p>
    <w:p w:rsidR="0051410B" w:rsidRPr="00A57C9B" w:rsidRDefault="0051410B" w:rsidP="008C3DC5">
      <w:pPr>
        <w:shd w:val="clear" w:color="auto" w:fill="FFFFFF"/>
        <w:spacing w:after="0" w:line="240" w:lineRule="auto"/>
        <w:textAlignment w:val="baseline"/>
        <w:rPr>
          <w:rFonts w:ascii="Times New Roman" w:hAnsi="Times New Roman"/>
          <w:color w:val="555555"/>
          <w:sz w:val="24"/>
          <w:szCs w:val="24"/>
          <w:lang w:eastAsia="ru-RU"/>
        </w:rPr>
      </w:pPr>
      <w:r w:rsidRPr="00A57C9B">
        <w:rPr>
          <w:rFonts w:ascii="Times New Roman" w:hAnsi="Times New Roman"/>
          <w:b/>
          <w:bCs/>
          <w:color w:val="555555"/>
          <w:sz w:val="24"/>
          <w:szCs w:val="24"/>
          <w:bdr w:val="none" w:sz="0" w:space="0" w:color="auto" w:frame="1"/>
          <w:lang w:eastAsia="ru-RU"/>
        </w:rPr>
        <w:t>3. МУП "САХ"</w:t>
      </w:r>
    </w:p>
    <w:p w:rsidR="0051410B" w:rsidRPr="00A57C9B" w:rsidRDefault="0051410B" w:rsidP="008C3DC5">
      <w:pPr>
        <w:shd w:val="clear" w:color="auto" w:fill="FFFFFF"/>
        <w:spacing w:after="0" w:line="240" w:lineRule="auto"/>
        <w:textAlignment w:val="baseline"/>
        <w:rPr>
          <w:rFonts w:ascii="Times New Roman" w:hAnsi="Times New Roman"/>
          <w:i/>
          <w:iCs/>
          <w:color w:val="555555"/>
          <w:sz w:val="24"/>
          <w:szCs w:val="24"/>
          <w:lang w:eastAsia="ru-RU"/>
        </w:rPr>
      </w:pPr>
      <w:r w:rsidRPr="00A57C9B">
        <w:rPr>
          <w:rFonts w:ascii="Times New Roman" w:hAnsi="Times New Roman"/>
          <w:i/>
          <w:iCs/>
          <w:color w:val="555555"/>
          <w:sz w:val="24"/>
          <w:szCs w:val="24"/>
          <w:lang w:eastAsia="ru-RU"/>
        </w:rPr>
        <w:t>150023, г. Ярославль, проспект Московский, 110А</w:t>
      </w:r>
    </w:p>
    <w:p w:rsidR="0051410B" w:rsidRPr="00A57C9B" w:rsidRDefault="0051410B" w:rsidP="008C3DC5">
      <w:pPr>
        <w:shd w:val="clear" w:color="auto" w:fill="FFFFFF"/>
        <w:spacing w:after="0" w:line="240" w:lineRule="auto"/>
        <w:textAlignment w:val="baseline"/>
        <w:rPr>
          <w:rFonts w:ascii="Times New Roman" w:hAnsi="Times New Roman"/>
          <w:i/>
          <w:iCs/>
          <w:color w:val="555555"/>
          <w:sz w:val="24"/>
          <w:szCs w:val="24"/>
          <w:lang w:eastAsia="ru-RU"/>
        </w:rPr>
      </w:pPr>
      <w:r w:rsidRPr="00A57C9B">
        <w:rPr>
          <w:rFonts w:ascii="Times New Roman" w:hAnsi="Times New Roman"/>
          <w:i/>
          <w:iCs/>
          <w:color w:val="555555"/>
          <w:sz w:val="24"/>
          <w:szCs w:val="24"/>
          <w:lang w:eastAsia="ru-RU"/>
        </w:rPr>
        <w:t>Тел. +7(4852)30-61-33</w:t>
      </w:r>
    </w:p>
    <w:p w:rsidR="0051410B" w:rsidRPr="00A57C9B" w:rsidRDefault="0051410B" w:rsidP="008C3DC5">
      <w:pPr>
        <w:shd w:val="clear" w:color="auto" w:fill="FFFFFF"/>
        <w:spacing w:after="0" w:line="240" w:lineRule="auto"/>
        <w:textAlignment w:val="baseline"/>
        <w:rPr>
          <w:rFonts w:ascii="Times New Roman" w:hAnsi="Times New Roman"/>
          <w:i/>
          <w:iCs/>
          <w:color w:val="555555"/>
          <w:sz w:val="24"/>
          <w:szCs w:val="24"/>
          <w:lang w:eastAsia="ru-RU"/>
        </w:rPr>
      </w:pPr>
      <w:r w:rsidRPr="00A57C9B">
        <w:rPr>
          <w:rFonts w:ascii="Times New Roman" w:hAnsi="Times New Roman"/>
          <w:i/>
          <w:iCs/>
          <w:color w:val="555555"/>
          <w:sz w:val="24"/>
          <w:szCs w:val="24"/>
          <w:lang w:eastAsia="ru-RU"/>
        </w:rPr>
        <w:t>E-mail: </w:t>
      </w:r>
      <w:hyperlink r:id="rId49" w:history="1">
        <w:r w:rsidRPr="00A57C9B">
          <w:rPr>
            <w:rFonts w:ascii="Times New Roman" w:hAnsi="Times New Roman"/>
            <w:i/>
            <w:iCs/>
            <w:color w:val="0000CC"/>
            <w:sz w:val="24"/>
            <w:szCs w:val="24"/>
            <w:u w:val="single"/>
            <w:lang w:eastAsia="ru-RU"/>
          </w:rPr>
          <w:t>co@sah.yarnet.ru</w:t>
        </w:r>
      </w:hyperlink>
    </w:p>
    <w:p w:rsidR="0051410B" w:rsidRPr="00A57C9B" w:rsidRDefault="0051410B" w:rsidP="008C3DC5">
      <w:pPr>
        <w:shd w:val="clear" w:color="auto" w:fill="FFFFFF"/>
        <w:spacing w:after="0" w:line="240" w:lineRule="auto"/>
        <w:textAlignment w:val="baseline"/>
        <w:rPr>
          <w:rFonts w:ascii="Times New Roman" w:hAnsi="Times New Roman"/>
          <w:color w:val="555555"/>
          <w:sz w:val="24"/>
          <w:szCs w:val="24"/>
          <w:lang w:eastAsia="ru-RU"/>
        </w:rPr>
      </w:pPr>
      <w:r w:rsidRPr="00A57C9B">
        <w:rPr>
          <w:rFonts w:ascii="Times New Roman" w:hAnsi="Times New Roman"/>
          <w:b/>
          <w:bCs/>
          <w:color w:val="555555"/>
          <w:sz w:val="24"/>
          <w:szCs w:val="24"/>
          <w:bdr w:val="none" w:sz="0" w:space="0" w:color="auto" w:frame="1"/>
          <w:lang w:eastAsia="ru-RU"/>
        </w:rPr>
        <w:t>4. ООО "Дельта"</w:t>
      </w:r>
    </w:p>
    <w:p w:rsidR="0051410B" w:rsidRPr="00A57C9B" w:rsidRDefault="0051410B" w:rsidP="008C3DC5">
      <w:pPr>
        <w:shd w:val="clear" w:color="auto" w:fill="FFFFFF"/>
        <w:spacing w:after="0" w:line="240" w:lineRule="auto"/>
        <w:textAlignment w:val="baseline"/>
        <w:rPr>
          <w:rFonts w:ascii="Times New Roman" w:hAnsi="Times New Roman"/>
          <w:i/>
          <w:iCs/>
          <w:color w:val="555555"/>
          <w:sz w:val="24"/>
          <w:szCs w:val="24"/>
          <w:lang w:eastAsia="ru-RU"/>
        </w:rPr>
      </w:pPr>
      <w:r w:rsidRPr="00A57C9B">
        <w:rPr>
          <w:rFonts w:ascii="Times New Roman" w:hAnsi="Times New Roman"/>
          <w:i/>
          <w:iCs/>
          <w:color w:val="555555"/>
          <w:sz w:val="24"/>
          <w:szCs w:val="24"/>
          <w:lang w:eastAsia="ru-RU"/>
        </w:rPr>
        <w:t>150003, г. Ярославль, ул. Выставочная, 12</w:t>
      </w:r>
    </w:p>
    <w:p w:rsidR="0051410B" w:rsidRPr="00A57C9B" w:rsidRDefault="0051410B" w:rsidP="008C3DC5">
      <w:pPr>
        <w:shd w:val="clear" w:color="auto" w:fill="FFFFFF"/>
        <w:spacing w:after="0" w:line="240" w:lineRule="auto"/>
        <w:textAlignment w:val="baseline"/>
        <w:rPr>
          <w:rFonts w:ascii="Times New Roman" w:hAnsi="Times New Roman"/>
          <w:i/>
          <w:iCs/>
          <w:color w:val="555555"/>
          <w:sz w:val="24"/>
          <w:szCs w:val="24"/>
          <w:lang w:eastAsia="ru-RU"/>
        </w:rPr>
      </w:pPr>
      <w:r w:rsidRPr="00A57C9B">
        <w:rPr>
          <w:rFonts w:ascii="Times New Roman" w:hAnsi="Times New Roman"/>
          <w:i/>
          <w:iCs/>
          <w:color w:val="555555"/>
          <w:sz w:val="24"/>
          <w:szCs w:val="24"/>
          <w:lang w:eastAsia="ru-RU"/>
        </w:rPr>
        <w:t>Тел. +7(4852)94-00-44</w:t>
      </w:r>
    </w:p>
    <w:p w:rsidR="0051410B" w:rsidRPr="00A57C9B" w:rsidRDefault="0051410B" w:rsidP="008C3DC5">
      <w:pPr>
        <w:shd w:val="clear" w:color="auto" w:fill="FFFFFF"/>
        <w:spacing w:after="0" w:line="240" w:lineRule="auto"/>
        <w:textAlignment w:val="baseline"/>
        <w:rPr>
          <w:rFonts w:ascii="Times New Roman" w:hAnsi="Times New Roman"/>
          <w:color w:val="555555"/>
          <w:sz w:val="24"/>
          <w:szCs w:val="24"/>
          <w:lang w:eastAsia="ru-RU"/>
        </w:rPr>
      </w:pPr>
      <w:r w:rsidRPr="00A57C9B">
        <w:rPr>
          <w:rFonts w:ascii="Times New Roman" w:hAnsi="Times New Roman"/>
          <w:b/>
          <w:bCs/>
          <w:color w:val="555555"/>
          <w:sz w:val="24"/>
          <w:szCs w:val="24"/>
          <w:bdr w:val="none" w:sz="0" w:space="0" w:color="auto" w:frame="1"/>
          <w:lang w:eastAsia="ru-RU"/>
        </w:rPr>
        <w:t>5. "ЭкоТранс-Сервис"</w:t>
      </w:r>
    </w:p>
    <w:p w:rsidR="0051410B" w:rsidRPr="00A57C9B" w:rsidRDefault="0051410B" w:rsidP="008C3DC5">
      <w:pPr>
        <w:shd w:val="clear" w:color="auto" w:fill="FFFFFF"/>
        <w:spacing w:after="0" w:line="240" w:lineRule="auto"/>
        <w:textAlignment w:val="baseline"/>
        <w:rPr>
          <w:rFonts w:ascii="Times New Roman" w:hAnsi="Times New Roman"/>
          <w:i/>
          <w:iCs/>
          <w:color w:val="555555"/>
          <w:sz w:val="24"/>
          <w:szCs w:val="24"/>
          <w:lang w:eastAsia="ru-RU"/>
        </w:rPr>
      </w:pPr>
      <w:r w:rsidRPr="00A57C9B">
        <w:rPr>
          <w:rFonts w:ascii="Times New Roman" w:hAnsi="Times New Roman"/>
          <w:i/>
          <w:iCs/>
          <w:color w:val="555555"/>
          <w:sz w:val="24"/>
          <w:szCs w:val="24"/>
          <w:lang w:eastAsia="ru-RU"/>
        </w:rPr>
        <w:t>150031, г. Ярославль, 1-ый Промышленный проезд, 10</w:t>
      </w:r>
    </w:p>
    <w:p w:rsidR="0051410B" w:rsidRPr="00A57C9B" w:rsidRDefault="0051410B" w:rsidP="008C3DC5">
      <w:pPr>
        <w:shd w:val="clear" w:color="auto" w:fill="FFFFFF"/>
        <w:spacing w:after="0" w:line="240" w:lineRule="auto"/>
        <w:textAlignment w:val="baseline"/>
        <w:rPr>
          <w:rFonts w:ascii="Times New Roman" w:hAnsi="Times New Roman"/>
          <w:i/>
          <w:iCs/>
          <w:color w:val="555555"/>
          <w:sz w:val="24"/>
          <w:szCs w:val="24"/>
          <w:lang w:eastAsia="ru-RU"/>
        </w:rPr>
      </w:pPr>
      <w:r w:rsidRPr="00A57C9B">
        <w:rPr>
          <w:rFonts w:ascii="Times New Roman" w:hAnsi="Times New Roman"/>
          <w:i/>
          <w:iCs/>
          <w:color w:val="555555"/>
          <w:sz w:val="24"/>
          <w:szCs w:val="24"/>
          <w:lang w:eastAsia="ru-RU"/>
        </w:rPr>
        <w:t>Тел. +7(4852)68-49-89, +7(4852)95-29-54</w:t>
      </w:r>
    </w:p>
    <w:p w:rsidR="0051410B" w:rsidRPr="00A57C9B" w:rsidRDefault="0051410B" w:rsidP="008C3DC5">
      <w:pPr>
        <w:shd w:val="clear" w:color="auto" w:fill="FFFFFF"/>
        <w:spacing w:after="0" w:line="240" w:lineRule="auto"/>
        <w:textAlignment w:val="baseline"/>
        <w:rPr>
          <w:rFonts w:ascii="Times New Roman" w:hAnsi="Times New Roman"/>
          <w:i/>
          <w:iCs/>
          <w:color w:val="555555"/>
          <w:sz w:val="24"/>
          <w:szCs w:val="24"/>
          <w:lang w:eastAsia="ru-RU"/>
        </w:rPr>
      </w:pPr>
      <w:r w:rsidRPr="00A57C9B">
        <w:rPr>
          <w:rFonts w:ascii="Times New Roman" w:hAnsi="Times New Roman"/>
          <w:i/>
          <w:iCs/>
          <w:color w:val="555555"/>
          <w:sz w:val="24"/>
          <w:szCs w:val="24"/>
          <w:lang w:eastAsia="ru-RU"/>
        </w:rPr>
        <w:t>E-mail: </w:t>
      </w:r>
      <w:hyperlink r:id="rId50" w:history="1">
        <w:r w:rsidRPr="00A57C9B">
          <w:rPr>
            <w:rFonts w:ascii="Times New Roman" w:hAnsi="Times New Roman"/>
            <w:i/>
            <w:iCs/>
            <w:color w:val="0000CC"/>
            <w:sz w:val="24"/>
            <w:szCs w:val="24"/>
            <w:u w:val="single"/>
            <w:lang w:eastAsia="ru-RU"/>
          </w:rPr>
          <w:t>utelezator@list.ru</w:t>
        </w:r>
      </w:hyperlink>
    </w:p>
    <w:p w:rsidR="0051410B" w:rsidRPr="00A57C9B" w:rsidRDefault="0051410B" w:rsidP="008C3DC5">
      <w:pPr>
        <w:shd w:val="clear" w:color="auto" w:fill="FFFFFF"/>
        <w:spacing w:after="0" w:line="240" w:lineRule="auto"/>
        <w:textAlignment w:val="baseline"/>
        <w:rPr>
          <w:rFonts w:ascii="Times New Roman" w:hAnsi="Times New Roman"/>
          <w:color w:val="555555"/>
          <w:sz w:val="24"/>
          <w:szCs w:val="24"/>
          <w:lang w:eastAsia="ru-RU"/>
        </w:rPr>
      </w:pPr>
      <w:r w:rsidRPr="00A57C9B">
        <w:rPr>
          <w:rFonts w:ascii="Times New Roman" w:hAnsi="Times New Roman"/>
          <w:b/>
          <w:bCs/>
          <w:color w:val="555555"/>
          <w:sz w:val="24"/>
          <w:szCs w:val="24"/>
          <w:bdr w:val="none" w:sz="0" w:space="0" w:color="auto" w:frame="1"/>
          <w:lang w:eastAsia="ru-RU"/>
        </w:rPr>
        <w:t>6. ООО "БИОТЕРМ"</w:t>
      </w:r>
    </w:p>
    <w:p w:rsidR="0051410B" w:rsidRPr="00A57C9B" w:rsidRDefault="0051410B" w:rsidP="008C3DC5">
      <w:pPr>
        <w:shd w:val="clear" w:color="auto" w:fill="FFFFFF"/>
        <w:spacing w:after="0" w:line="240" w:lineRule="auto"/>
        <w:textAlignment w:val="baseline"/>
        <w:rPr>
          <w:rFonts w:ascii="Times New Roman" w:hAnsi="Times New Roman"/>
          <w:i/>
          <w:iCs/>
          <w:color w:val="555555"/>
          <w:sz w:val="24"/>
          <w:szCs w:val="24"/>
          <w:lang w:eastAsia="ru-RU"/>
        </w:rPr>
      </w:pPr>
      <w:r w:rsidRPr="00A57C9B">
        <w:rPr>
          <w:rFonts w:ascii="Times New Roman" w:hAnsi="Times New Roman"/>
          <w:i/>
          <w:iCs/>
          <w:color w:val="555555"/>
          <w:sz w:val="24"/>
          <w:szCs w:val="24"/>
          <w:lang w:eastAsia="ru-RU"/>
        </w:rPr>
        <w:t>150049, г. Ярославль, ул. Салтыкова-Щедрина, 69Б</w:t>
      </w:r>
    </w:p>
    <w:p w:rsidR="0051410B" w:rsidRPr="00A57C9B" w:rsidRDefault="0051410B" w:rsidP="008C3DC5">
      <w:pPr>
        <w:shd w:val="clear" w:color="auto" w:fill="FFFFFF"/>
        <w:spacing w:after="0" w:line="240" w:lineRule="auto"/>
        <w:textAlignment w:val="baseline"/>
        <w:rPr>
          <w:rFonts w:ascii="Times New Roman" w:hAnsi="Times New Roman"/>
          <w:i/>
          <w:iCs/>
          <w:color w:val="555555"/>
          <w:sz w:val="24"/>
          <w:szCs w:val="24"/>
          <w:lang w:eastAsia="ru-RU"/>
        </w:rPr>
      </w:pPr>
      <w:r w:rsidRPr="00A57C9B">
        <w:rPr>
          <w:rFonts w:ascii="Times New Roman" w:hAnsi="Times New Roman"/>
          <w:i/>
          <w:iCs/>
          <w:color w:val="555555"/>
          <w:sz w:val="24"/>
          <w:szCs w:val="24"/>
          <w:lang w:eastAsia="ru-RU"/>
        </w:rPr>
        <w:t>Тел. +7(4852)77-01-8</w:t>
      </w:r>
    </w:p>
    <w:p w:rsidR="0051410B" w:rsidRPr="00A57C9B" w:rsidRDefault="0051410B" w:rsidP="008C3DC5">
      <w:pPr>
        <w:shd w:val="clear" w:color="auto" w:fill="FFFFFF"/>
        <w:spacing w:after="0" w:line="240" w:lineRule="auto"/>
        <w:textAlignment w:val="baseline"/>
        <w:rPr>
          <w:rFonts w:ascii="Times New Roman" w:hAnsi="Times New Roman"/>
          <w:i/>
          <w:iCs/>
          <w:color w:val="555555"/>
          <w:sz w:val="24"/>
          <w:szCs w:val="24"/>
          <w:lang w:eastAsia="ru-RU"/>
        </w:rPr>
      </w:pPr>
      <w:r w:rsidRPr="00A57C9B">
        <w:rPr>
          <w:rFonts w:ascii="Times New Roman" w:hAnsi="Times New Roman"/>
          <w:i/>
          <w:iCs/>
          <w:color w:val="555555"/>
          <w:sz w:val="24"/>
          <w:szCs w:val="24"/>
          <w:lang w:eastAsia="ru-RU"/>
        </w:rPr>
        <w:t>E-mail: </w:t>
      </w:r>
      <w:hyperlink r:id="rId51" w:history="1">
        <w:r w:rsidRPr="00A57C9B">
          <w:rPr>
            <w:rFonts w:ascii="Times New Roman" w:hAnsi="Times New Roman"/>
            <w:i/>
            <w:iCs/>
            <w:color w:val="0000CC"/>
            <w:sz w:val="24"/>
            <w:szCs w:val="24"/>
            <w:u w:val="single"/>
            <w:lang w:eastAsia="ru-RU"/>
          </w:rPr>
          <w:t>info@bio-term.ru</w:t>
        </w:r>
      </w:hyperlink>
    </w:p>
    <w:p w:rsidR="0051410B" w:rsidRPr="00A57C9B" w:rsidRDefault="0051410B" w:rsidP="008C3DC5">
      <w:pPr>
        <w:shd w:val="clear" w:color="auto" w:fill="FFFFFF"/>
        <w:spacing w:after="0" w:line="240" w:lineRule="auto"/>
        <w:textAlignment w:val="baseline"/>
        <w:rPr>
          <w:rFonts w:ascii="Times New Roman" w:hAnsi="Times New Roman"/>
          <w:color w:val="555555"/>
          <w:sz w:val="24"/>
          <w:szCs w:val="24"/>
          <w:lang w:eastAsia="ru-RU"/>
        </w:rPr>
      </w:pPr>
      <w:r w:rsidRPr="00A57C9B">
        <w:rPr>
          <w:rFonts w:ascii="Times New Roman" w:hAnsi="Times New Roman"/>
          <w:b/>
          <w:bCs/>
          <w:color w:val="555555"/>
          <w:sz w:val="24"/>
          <w:szCs w:val="24"/>
          <w:bdr w:val="none" w:sz="0" w:space="0" w:color="auto" w:frame="1"/>
          <w:lang w:eastAsia="ru-RU"/>
        </w:rPr>
        <w:t>7. ООО "Интек Агро"</w:t>
      </w:r>
    </w:p>
    <w:p w:rsidR="0051410B" w:rsidRPr="00A57C9B" w:rsidRDefault="0051410B" w:rsidP="008C3DC5">
      <w:pPr>
        <w:shd w:val="clear" w:color="auto" w:fill="FFFFFF"/>
        <w:spacing w:after="0" w:line="240" w:lineRule="auto"/>
        <w:textAlignment w:val="baseline"/>
        <w:rPr>
          <w:rFonts w:ascii="Times New Roman" w:hAnsi="Times New Roman"/>
          <w:i/>
          <w:iCs/>
          <w:color w:val="555555"/>
          <w:sz w:val="24"/>
          <w:szCs w:val="24"/>
          <w:lang w:eastAsia="ru-RU"/>
        </w:rPr>
      </w:pPr>
      <w:r w:rsidRPr="00A57C9B">
        <w:rPr>
          <w:rFonts w:ascii="Times New Roman" w:hAnsi="Times New Roman"/>
          <w:i/>
          <w:iCs/>
          <w:color w:val="555555"/>
          <w:sz w:val="24"/>
          <w:szCs w:val="24"/>
          <w:lang w:eastAsia="ru-RU"/>
        </w:rPr>
        <w:t>150043, г. Ярославль, ул. Чкалова, 54А</w:t>
      </w:r>
    </w:p>
    <w:p w:rsidR="0051410B" w:rsidRPr="00A57C9B" w:rsidRDefault="0051410B" w:rsidP="008C3DC5">
      <w:pPr>
        <w:shd w:val="clear" w:color="auto" w:fill="FFFFFF"/>
        <w:spacing w:after="0" w:line="240" w:lineRule="auto"/>
        <w:textAlignment w:val="baseline"/>
        <w:rPr>
          <w:rFonts w:ascii="Times New Roman" w:hAnsi="Times New Roman"/>
          <w:i/>
          <w:iCs/>
          <w:color w:val="555555"/>
          <w:sz w:val="24"/>
          <w:szCs w:val="24"/>
          <w:lang w:eastAsia="ru-RU"/>
        </w:rPr>
      </w:pPr>
      <w:r w:rsidRPr="00A57C9B">
        <w:rPr>
          <w:rFonts w:ascii="Times New Roman" w:hAnsi="Times New Roman"/>
          <w:i/>
          <w:iCs/>
          <w:color w:val="555555"/>
          <w:sz w:val="24"/>
          <w:szCs w:val="24"/>
          <w:lang w:eastAsia="ru-RU"/>
        </w:rPr>
        <w:t>Тел. +7(4852)27-67-16</w:t>
      </w:r>
    </w:p>
    <w:p w:rsidR="0051410B" w:rsidRPr="00A57C9B" w:rsidRDefault="0051410B" w:rsidP="008C3DC5">
      <w:pPr>
        <w:shd w:val="clear" w:color="auto" w:fill="FFFFFF"/>
        <w:spacing w:after="0" w:line="240" w:lineRule="auto"/>
        <w:textAlignment w:val="baseline"/>
        <w:rPr>
          <w:rFonts w:ascii="Times New Roman" w:hAnsi="Times New Roman"/>
          <w:color w:val="555555"/>
          <w:sz w:val="24"/>
          <w:szCs w:val="24"/>
          <w:lang w:eastAsia="ru-RU"/>
        </w:rPr>
      </w:pPr>
      <w:r w:rsidRPr="00A57C9B">
        <w:rPr>
          <w:rFonts w:ascii="Times New Roman" w:hAnsi="Times New Roman"/>
          <w:b/>
          <w:bCs/>
          <w:color w:val="555555"/>
          <w:sz w:val="24"/>
          <w:szCs w:val="24"/>
          <w:bdr w:val="none" w:sz="0" w:space="0" w:color="auto" w:frame="1"/>
          <w:lang w:eastAsia="ru-RU"/>
        </w:rPr>
        <w:t>8. ООО "Сан-Эко"</w:t>
      </w:r>
    </w:p>
    <w:p w:rsidR="0051410B" w:rsidRPr="00A57C9B" w:rsidRDefault="0051410B" w:rsidP="008C3DC5">
      <w:pPr>
        <w:shd w:val="clear" w:color="auto" w:fill="FFFFFF"/>
        <w:spacing w:after="0" w:line="240" w:lineRule="auto"/>
        <w:textAlignment w:val="baseline"/>
        <w:rPr>
          <w:rFonts w:ascii="Times New Roman" w:hAnsi="Times New Roman"/>
          <w:i/>
          <w:iCs/>
          <w:color w:val="555555"/>
          <w:sz w:val="24"/>
          <w:szCs w:val="24"/>
          <w:lang w:eastAsia="ru-RU"/>
        </w:rPr>
      </w:pPr>
      <w:r w:rsidRPr="00A57C9B">
        <w:rPr>
          <w:rFonts w:ascii="Times New Roman" w:hAnsi="Times New Roman"/>
          <w:i/>
          <w:iCs/>
          <w:color w:val="555555"/>
          <w:sz w:val="24"/>
          <w:szCs w:val="24"/>
          <w:lang w:eastAsia="ru-RU"/>
        </w:rPr>
        <w:t>150003, г. Ярославль, ул. Полушкина роща, 9Б</w:t>
      </w:r>
    </w:p>
    <w:p w:rsidR="0051410B" w:rsidRPr="00A57C9B" w:rsidRDefault="0051410B" w:rsidP="008C3DC5">
      <w:pPr>
        <w:shd w:val="clear" w:color="auto" w:fill="FFFFFF"/>
        <w:spacing w:after="0" w:line="240" w:lineRule="auto"/>
        <w:textAlignment w:val="baseline"/>
        <w:rPr>
          <w:rFonts w:ascii="Times New Roman" w:hAnsi="Times New Roman"/>
          <w:i/>
          <w:iCs/>
          <w:color w:val="555555"/>
          <w:sz w:val="24"/>
          <w:szCs w:val="24"/>
          <w:lang w:eastAsia="ru-RU"/>
        </w:rPr>
      </w:pPr>
      <w:r w:rsidRPr="00A57C9B">
        <w:rPr>
          <w:rFonts w:ascii="Times New Roman" w:hAnsi="Times New Roman"/>
          <w:i/>
          <w:iCs/>
          <w:color w:val="555555"/>
          <w:sz w:val="24"/>
          <w:szCs w:val="24"/>
          <w:lang w:eastAsia="ru-RU"/>
        </w:rPr>
        <w:t>Тел. +7(4852)40-85-84</w:t>
      </w:r>
    </w:p>
    <w:p w:rsidR="0051410B" w:rsidRPr="00A57C9B" w:rsidRDefault="0051410B" w:rsidP="008C3DC5">
      <w:pPr>
        <w:shd w:val="clear" w:color="auto" w:fill="FFFFFF"/>
        <w:spacing w:after="0" w:line="240" w:lineRule="auto"/>
        <w:textAlignment w:val="baseline"/>
        <w:rPr>
          <w:rFonts w:ascii="Times New Roman" w:hAnsi="Times New Roman"/>
          <w:color w:val="555555"/>
          <w:sz w:val="24"/>
          <w:szCs w:val="24"/>
          <w:lang w:eastAsia="ru-RU"/>
        </w:rPr>
      </w:pPr>
      <w:r w:rsidRPr="00A57C9B">
        <w:rPr>
          <w:rFonts w:ascii="Times New Roman" w:hAnsi="Times New Roman"/>
          <w:b/>
          <w:bCs/>
          <w:color w:val="555555"/>
          <w:sz w:val="24"/>
          <w:szCs w:val="24"/>
          <w:bdr w:val="none" w:sz="0" w:space="0" w:color="auto" w:frame="1"/>
          <w:lang w:eastAsia="ru-RU"/>
        </w:rPr>
        <w:t>9. ОАО "Скоково"</w:t>
      </w:r>
    </w:p>
    <w:p w:rsidR="0051410B" w:rsidRPr="00A57C9B" w:rsidRDefault="0051410B" w:rsidP="008C3DC5">
      <w:pPr>
        <w:shd w:val="clear" w:color="auto" w:fill="FFFFFF"/>
        <w:spacing w:after="0" w:line="240" w:lineRule="auto"/>
        <w:textAlignment w:val="baseline"/>
        <w:rPr>
          <w:rFonts w:ascii="Times New Roman" w:hAnsi="Times New Roman"/>
          <w:i/>
          <w:iCs/>
          <w:color w:val="555555"/>
          <w:sz w:val="24"/>
          <w:szCs w:val="24"/>
          <w:lang w:eastAsia="ru-RU"/>
        </w:rPr>
      </w:pPr>
      <w:r w:rsidRPr="00A57C9B">
        <w:rPr>
          <w:rFonts w:ascii="Times New Roman" w:hAnsi="Times New Roman"/>
          <w:i/>
          <w:iCs/>
          <w:color w:val="555555"/>
          <w:sz w:val="24"/>
          <w:szCs w:val="24"/>
          <w:lang w:eastAsia="ru-RU"/>
        </w:rPr>
        <w:t>150003, г. Ярославль, проспект Октября, 84</w:t>
      </w:r>
    </w:p>
    <w:p w:rsidR="0051410B" w:rsidRPr="00A57C9B" w:rsidRDefault="0051410B" w:rsidP="008C3DC5">
      <w:pPr>
        <w:shd w:val="clear" w:color="auto" w:fill="FFFFFF"/>
        <w:spacing w:after="0" w:line="240" w:lineRule="auto"/>
        <w:textAlignment w:val="baseline"/>
        <w:rPr>
          <w:rFonts w:ascii="Times New Roman" w:hAnsi="Times New Roman"/>
          <w:i/>
          <w:iCs/>
          <w:color w:val="555555"/>
          <w:sz w:val="24"/>
          <w:szCs w:val="24"/>
          <w:lang w:eastAsia="ru-RU"/>
        </w:rPr>
      </w:pPr>
      <w:r w:rsidRPr="00A57C9B">
        <w:rPr>
          <w:rFonts w:ascii="Times New Roman" w:hAnsi="Times New Roman"/>
          <w:i/>
          <w:iCs/>
          <w:color w:val="555555"/>
          <w:sz w:val="24"/>
          <w:szCs w:val="24"/>
          <w:lang w:eastAsia="ru-RU"/>
        </w:rPr>
        <w:t>Тел. +7(4852)37-00-82</w:t>
      </w:r>
    </w:p>
    <w:p w:rsidR="0051410B" w:rsidRPr="00A57C9B" w:rsidRDefault="0051410B" w:rsidP="008C3DC5">
      <w:pPr>
        <w:shd w:val="clear" w:color="auto" w:fill="FFFFFF"/>
        <w:spacing w:after="0" w:line="240" w:lineRule="auto"/>
        <w:textAlignment w:val="baseline"/>
        <w:rPr>
          <w:rFonts w:ascii="Times New Roman" w:hAnsi="Times New Roman"/>
          <w:i/>
          <w:iCs/>
          <w:color w:val="555555"/>
          <w:sz w:val="24"/>
          <w:szCs w:val="24"/>
          <w:lang w:eastAsia="ru-RU"/>
        </w:rPr>
      </w:pPr>
      <w:r w:rsidRPr="00A57C9B">
        <w:rPr>
          <w:rFonts w:ascii="Times New Roman" w:hAnsi="Times New Roman"/>
          <w:i/>
          <w:iCs/>
          <w:color w:val="555555"/>
          <w:sz w:val="24"/>
          <w:szCs w:val="24"/>
          <w:lang w:eastAsia="ru-RU"/>
        </w:rPr>
        <w:t>E-mail: </w:t>
      </w:r>
      <w:hyperlink r:id="rId52" w:history="1">
        <w:r w:rsidRPr="00A57C9B">
          <w:rPr>
            <w:rFonts w:ascii="Times New Roman" w:hAnsi="Times New Roman"/>
            <w:i/>
            <w:iCs/>
            <w:color w:val="0000CC"/>
            <w:sz w:val="24"/>
            <w:szCs w:val="24"/>
            <w:u w:val="single"/>
            <w:lang w:eastAsia="ru-RU"/>
          </w:rPr>
          <w:t>oao-skokovo@yandex.ru</w:t>
        </w:r>
      </w:hyperlink>
    </w:p>
    <w:p w:rsidR="0051410B" w:rsidRPr="00A57C9B" w:rsidRDefault="0051410B" w:rsidP="008C3DC5">
      <w:pPr>
        <w:shd w:val="clear" w:color="auto" w:fill="FFFFFF"/>
        <w:spacing w:after="0" w:line="240" w:lineRule="auto"/>
        <w:textAlignment w:val="baseline"/>
        <w:rPr>
          <w:rFonts w:ascii="Times New Roman" w:hAnsi="Times New Roman"/>
          <w:color w:val="555555"/>
          <w:sz w:val="24"/>
          <w:szCs w:val="24"/>
          <w:lang w:eastAsia="ru-RU"/>
        </w:rPr>
      </w:pPr>
      <w:r w:rsidRPr="00A57C9B">
        <w:rPr>
          <w:rFonts w:ascii="Times New Roman" w:hAnsi="Times New Roman"/>
          <w:b/>
          <w:bCs/>
          <w:color w:val="555555"/>
          <w:sz w:val="24"/>
          <w:szCs w:val="24"/>
          <w:bdr w:val="none" w:sz="0" w:space="0" w:color="auto" w:frame="1"/>
          <w:lang w:eastAsia="ru-RU"/>
        </w:rPr>
        <w:t>10. ООО "Сотрудничество"</w:t>
      </w:r>
    </w:p>
    <w:p w:rsidR="0051410B" w:rsidRPr="00A57C9B" w:rsidRDefault="0051410B" w:rsidP="008C3DC5">
      <w:pPr>
        <w:shd w:val="clear" w:color="auto" w:fill="FFFFFF"/>
        <w:spacing w:after="0" w:line="240" w:lineRule="auto"/>
        <w:textAlignment w:val="baseline"/>
        <w:rPr>
          <w:rFonts w:ascii="Times New Roman" w:hAnsi="Times New Roman"/>
          <w:i/>
          <w:iCs/>
          <w:color w:val="555555"/>
          <w:sz w:val="24"/>
          <w:szCs w:val="24"/>
          <w:lang w:eastAsia="ru-RU"/>
        </w:rPr>
      </w:pPr>
      <w:r w:rsidRPr="00A57C9B">
        <w:rPr>
          <w:rFonts w:ascii="Times New Roman" w:hAnsi="Times New Roman"/>
          <w:i/>
          <w:iCs/>
          <w:color w:val="555555"/>
          <w:sz w:val="24"/>
          <w:szCs w:val="24"/>
          <w:lang w:eastAsia="ru-RU"/>
        </w:rPr>
        <w:t>150042, г. Ярославль, ул. Е. Колесовой, 13</w:t>
      </w:r>
    </w:p>
    <w:p w:rsidR="0051410B" w:rsidRPr="00A57C9B" w:rsidRDefault="0051410B" w:rsidP="008C3DC5">
      <w:pPr>
        <w:shd w:val="clear" w:color="auto" w:fill="FFFFFF"/>
        <w:spacing w:after="0" w:line="240" w:lineRule="auto"/>
        <w:textAlignment w:val="baseline"/>
        <w:rPr>
          <w:rFonts w:ascii="Times New Roman" w:hAnsi="Times New Roman"/>
          <w:i/>
          <w:iCs/>
          <w:color w:val="555555"/>
          <w:sz w:val="24"/>
          <w:szCs w:val="24"/>
          <w:lang w:eastAsia="ru-RU"/>
        </w:rPr>
      </w:pPr>
      <w:r w:rsidRPr="00A57C9B">
        <w:rPr>
          <w:rFonts w:ascii="Times New Roman" w:hAnsi="Times New Roman"/>
          <w:i/>
          <w:iCs/>
          <w:color w:val="555555"/>
          <w:sz w:val="24"/>
          <w:szCs w:val="24"/>
          <w:lang w:eastAsia="ru-RU"/>
        </w:rPr>
        <w:t>Тел. +7(4852)55-55-99, +8(930)124-35-45</w:t>
      </w:r>
    </w:p>
    <w:p w:rsidR="0051410B" w:rsidRPr="00A57C9B" w:rsidRDefault="0051410B" w:rsidP="008C3DC5">
      <w:pPr>
        <w:shd w:val="clear" w:color="auto" w:fill="FFFFFF"/>
        <w:spacing w:after="0" w:line="240" w:lineRule="auto"/>
        <w:textAlignment w:val="baseline"/>
        <w:rPr>
          <w:rFonts w:ascii="Times New Roman" w:hAnsi="Times New Roman"/>
          <w:i/>
          <w:iCs/>
          <w:color w:val="555555"/>
          <w:sz w:val="24"/>
          <w:szCs w:val="24"/>
          <w:lang w:eastAsia="ru-RU"/>
        </w:rPr>
      </w:pPr>
      <w:r w:rsidRPr="00A57C9B">
        <w:rPr>
          <w:rFonts w:ascii="Times New Roman" w:hAnsi="Times New Roman"/>
          <w:i/>
          <w:iCs/>
          <w:color w:val="555555"/>
          <w:sz w:val="24"/>
          <w:szCs w:val="24"/>
          <w:lang w:eastAsia="ru-RU"/>
        </w:rPr>
        <w:t>E-mail: </w:t>
      </w:r>
      <w:hyperlink r:id="rId53" w:history="1">
        <w:r w:rsidRPr="00A57C9B">
          <w:rPr>
            <w:rFonts w:ascii="Times New Roman" w:hAnsi="Times New Roman"/>
            <w:i/>
            <w:iCs/>
            <w:color w:val="0000CC"/>
            <w:sz w:val="24"/>
            <w:szCs w:val="24"/>
            <w:u w:val="single"/>
            <w:lang w:eastAsia="ru-RU"/>
          </w:rPr>
          <w:t>sotrudn@yandex.ru</w:t>
        </w:r>
      </w:hyperlink>
    </w:p>
    <w:p w:rsidR="0051410B" w:rsidRPr="00A57C9B" w:rsidRDefault="0051410B" w:rsidP="008C3DC5">
      <w:pPr>
        <w:jc w:val="center"/>
        <w:rPr>
          <w:sz w:val="24"/>
          <w:szCs w:val="24"/>
        </w:rPr>
      </w:pPr>
    </w:p>
    <w:p w:rsidR="0051410B" w:rsidRPr="00A57C9B" w:rsidRDefault="0051410B" w:rsidP="008C3DC5">
      <w:pPr>
        <w:jc w:val="center"/>
        <w:rPr>
          <w:sz w:val="24"/>
          <w:szCs w:val="24"/>
        </w:rPr>
      </w:pPr>
    </w:p>
    <w:p w:rsidR="0051410B" w:rsidRPr="00A57C9B" w:rsidRDefault="0051410B" w:rsidP="008C3DC5">
      <w:pPr>
        <w:jc w:val="center"/>
        <w:rPr>
          <w:sz w:val="24"/>
          <w:szCs w:val="24"/>
        </w:rPr>
      </w:pPr>
    </w:p>
    <w:p w:rsidR="0051410B" w:rsidRPr="00A57C9B" w:rsidRDefault="0051410B" w:rsidP="008C3DC5">
      <w:pPr>
        <w:jc w:val="center"/>
        <w:rPr>
          <w:sz w:val="24"/>
          <w:szCs w:val="24"/>
        </w:rPr>
      </w:pPr>
    </w:p>
    <w:p w:rsidR="0051410B" w:rsidRPr="00A57C9B" w:rsidRDefault="0051410B" w:rsidP="008C3DC5">
      <w:pPr>
        <w:jc w:val="center"/>
        <w:rPr>
          <w:sz w:val="24"/>
          <w:szCs w:val="24"/>
        </w:rPr>
      </w:pPr>
    </w:p>
    <w:p w:rsidR="0051410B" w:rsidRPr="00D9377E" w:rsidRDefault="0051410B" w:rsidP="00FF1984">
      <w:pPr>
        <w:shd w:val="clear" w:color="auto" w:fill="FFFFFF"/>
        <w:spacing w:after="0" w:line="360" w:lineRule="auto"/>
        <w:jc w:val="both"/>
        <w:rPr>
          <w:rFonts w:ascii="Times New Roman" w:hAnsi="Times New Roman"/>
          <w:bCs/>
          <w:color w:val="000000"/>
          <w:sz w:val="24"/>
          <w:szCs w:val="24"/>
          <w:lang w:eastAsia="ru-RU"/>
        </w:rPr>
      </w:pPr>
      <w:bookmarkStart w:id="0" w:name="_GoBack"/>
      <w:bookmarkEnd w:id="0"/>
    </w:p>
    <w:sectPr w:rsidR="0051410B" w:rsidRPr="00D9377E" w:rsidSect="00357617">
      <w:footerReference w:type="default" r:id="rId54"/>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1410B" w:rsidRDefault="0051410B" w:rsidP="00DA254B">
      <w:pPr>
        <w:spacing w:after="0" w:line="240" w:lineRule="auto"/>
      </w:pPr>
      <w:r>
        <w:separator/>
      </w:r>
    </w:p>
  </w:endnote>
  <w:endnote w:type="continuationSeparator" w:id="0">
    <w:p w:rsidR="0051410B" w:rsidRDefault="0051410B" w:rsidP="00DA254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libri Light">
    <w:panose1 w:val="00000000000000000000"/>
    <w:charset w:val="CC"/>
    <w:family w:val="swiss"/>
    <w:notTrueType/>
    <w:pitch w:val="variable"/>
    <w:sig w:usb0="00000201" w:usb1="00000000" w:usb2="00000000" w:usb3="00000000" w:csb0="00000004" w:csb1="00000000"/>
  </w:font>
  <w:font w:name="Tahoma">
    <w:panose1 w:val="020B0604030504040204"/>
    <w:charset w:val="CC"/>
    <w:family w:val="swiss"/>
    <w:pitch w:val="variable"/>
    <w:sig w:usb0="E1002EFF" w:usb1="C000605B" w:usb2="00000029" w:usb3="00000000" w:csb0="000101FF" w:csb1="00000000"/>
  </w:font>
  <w:font w:name="BatangChe">
    <w:panose1 w:val="02030609000101010101"/>
    <w:charset w:val="81"/>
    <w:family w:val="modern"/>
    <w:pitch w:val="fixed"/>
    <w:sig w:usb0="B00002AF" w:usb1="69D77CFB" w:usb2="00000030" w:usb3="00000000" w:csb0="0008009F" w:csb1="00000000"/>
  </w:font>
  <w:font w:name="Arial">
    <w:panose1 w:val="020B0604020202020204"/>
    <w:charset w:val="CC"/>
    <w:family w:val="swiss"/>
    <w:pitch w:val="variable"/>
    <w:sig w:usb0="E0002AFF" w:usb1="C0007843" w:usb2="00000009" w:usb3="00000000" w:csb0="000001FF" w:csb1="00000000"/>
  </w:font>
  <w:font w:name="Helvetica">
    <w:panose1 w:val="020B0604020202020204"/>
    <w:charset w:val="CC"/>
    <w:family w:val="swiss"/>
    <w:pitch w:val="variable"/>
    <w:sig w:usb0="E0002AFF" w:usb1="C0007843" w:usb2="00000009" w:usb3="00000000" w:csb0="000001FF" w:csb1="00000000"/>
  </w:font>
  <w:font w:name="Open Sans">
    <w:altName w:val="Times New Roman"/>
    <w:panose1 w:val="00000000000000000000"/>
    <w:charset w:val="00"/>
    <w:family w:val="auto"/>
    <w:notTrueType/>
    <w:pitch w:val="default"/>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410B" w:rsidRDefault="0051410B">
    <w:pPr>
      <w:pStyle w:val="Footer"/>
      <w:jc w:val="center"/>
    </w:pPr>
    <w:fldSimple w:instr="PAGE   \* MERGEFORMAT">
      <w:r>
        <w:rPr>
          <w:noProof/>
        </w:rPr>
        <w:t>14</w:t>
      </w:r>
    </w:fldSimple>
  </w:p>
  <w:p w:rsidR="0051410B" w:rsidRDefault="0051410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1410B" w:rsidRDefault="0051410B" w:rsidP="00DA254B">
      <w:pPr>
        <w:spacing w:after="0" w:line="240" w:lineRule="auto"/>
      </w:pPr>
      <w:r>
        <w:separator/>
      </w:r>
    </w:p>
  </w:footnote>
  <w:footnote w:type="continuationSeparator" w:id="0">
    <w:p w:rsidR="0051410B" w:rsidRDefault="0051410B" w:rsidP="00DA254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CB50FD"/>
    <w:multiLevelType w:val="hybridMultilevel"/>
    <w:tmpl w:val="C2166848"/>
    <w:lvl w:ilvl="0" w:tplc="0419000F">
      <w:start w:val="1"/>
      <w:numFmt w:val="decimal"/>
      <w:lvlText w:val="%1."/>
      <w:lvlJc w:val="left"/>
      <w:pPr>
        <w:ind w:left="1429" w:hanging="360"/>
      </w:pPr>
      <w:rPr>
        <w:rFonts w:cs="Times New Roman"/>
      </w:rPr>
    </w:lvl>
    <w:lvl w:ilvl="1" w:tplc="04190019">
      <w:start w:val="1"/>
      <w:numFmt w:val="lowerLetter"/>
      <w:lvlText w:val="%2."/>
      <w:lvlJc w:val="left"/>
      <w:pPr>
        <w:ind w:left="2149" w:hanging="360"/>
      </w:pPr>
      <w:rPr>
        <w:rFonts w:cs="Times New Roman"/>
      </w:rPr>
    </w:lvl>
    <w:lvl w:ilvl="2" w:tplc="0419001B">
      <w:start w:val="1"/>
      <w:numFmt w:val="lowerRoman"/>
      <w:lvlText w:val="%3."/>
      <w:lvlJc w:val="right"/>
      <w:pPr>
        <w:ind w:left="2869" w:hanging="180"/>
      </w:pPr>
      <w:rPr>
        <w:rFonts w:cs="Times New Roman"/>
      </w:rPr>
    </w:lvl>
    <w:lvl w:ilvl="3" w:tplc="0419000F">
      <w:start w:val="1"/>
      <w:numFmt w:val="decimal"/>
      <w:lvlText w:val="%4."/>
      <w:lvlJc w:val="left"/>
      <w:pPr>
        <w:ind w:left="3589" w:hanging="360"/>
      </w:pPr>
      <w:rPr>
        <w:rFonts w:cs="Times New Roman"/>
      </w:rPr>
    </w:lvl>
    <w:lvl w:ilvl="4" w:tplc="04190019">
      <w:start w:val="1"/>
      <w:numFmt w:val="lowerLetter"/>
      <w:lvlText w:val="%5."/>
      <w:lvlJc w:val="left"/>
      <w:pPr>
        <w:ind w:left="4309" w:hanging="360"/>
      </w:pPr>
      <w:rPr>
        <w:rFonts w:cs="Times New Roman"/>
      </w:rPr>
    </w:lvl>
    <w:lvl w:ilvl="5" w:tplc="0419001B">
      <w:start w:val="1"/>
      <w:numFmt w:val="lowerRoman"/>
      <w:lvlText w:val="%6."/>
      <w:lvlJc w:val="right"/>
      <w:pPr>
        <w:ind w:left="5029" w:hanging="180"/>
      </w:pPr>
      <w:rPr>
        <w:rFonts w:cs="Times New Roman"/>
      </w:rPr>
    </w:lvl>
    <w:lvl w:ilvl="6" w:tplc="0419000F">
      <w:start w:val="1"/>
      <w:numFmt w:val="decimal"/>
      <w:lvlText w:val="%7."/>
      <w:lvlJc w:val="left"/>
      <w:pPr>
        <w:ind w:left="5749" w:hanging="360"/>
      </w:pPr>
      <w:rPr>
        <w:rFonts w:cs="Times New Roman"/>
      </w:rPr>
    </w:lvl>
    <w:lvl w:ilvl="7" w:tplc="04190019">
      <w:start w:val="1"/>
      <w:numFmt w:val="lowerLetter"/>
      <w:lvlText w:val="%8."/>
      <w:lvlJc w:val="left"/>
      <w:pPr>
        <w:ind w:left="6469" w:hanging="360"/>
      </w:pPr>
      <w:rPr>
        <w:rFonts w:cs="Times New Roman"/>
      </w:rPr>
    </w:lvl>
    <w:lvl w:ilvl="8" w:tplc="0419001B">
      <w:start w:val="1"/>
      <w:numFmt w:val="lowerRoman"/>
      <w:lvlText w:val="%9."/>
      <w:lvlJc w:val="right"/>
      <w:pPr>
        <w:ind w:left="7189" w:hanging="180"/>
      </w:pPr>
      <w:rPr>
        <w:rFonts w:cs="Times New Roman"/>
      </w:rPr>
    </w:lvl>
  </w:abstractNum>
  <w:abstractNum w:abstractNumId="1">
    <w:nsid w:val="0F364121"/>
    <w:multiLevelType w:val="hybridMultilevel"/>
    <w:tmpl w:val="9D7AE6B4"/>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2290" w:hanging="360"/>
      </w:pPr>
      <w:rPr>
        <w:rFonts w:ascii="Courier New" w:hAnsi="Courier New" w:hint="default"/>
      </w:rPr>
    </w:lvl>
    <w:lvl w:ilvl="2" w:tplc="04190005" w:tentative="1">
      <w:start w:val="1"/>
      <w:numFmt w:val="bullet"/>
      <w:lvlText w:val=""/>
      <w:lvlJc w:val="left"/>
      <w:pPr>
        <w:ind w:left="3010" w:hanging="360"/>
      </w:pPr>
      <w:rPr>
        <w:rFonts w:ascii="Wingdings" w:hAnsi="Wingdings" w:hint="default"/>
      </w:rPr>
    </w:lvl>
    <w:lvl w:ilvl="3" w:tplc="04190001" w:tentative="1">
      <w:start w:val="1"/>
      <w:numFmt w:val="bullet"/>
      <w:lvlText w:val=""/>
      <w:lvlJc w:val="left"/>
      <w:pPr>
        <w:ind w:left="3730" w:hanging="360"/>
      </w:pPr>
      <w:rPr>
        <w:rFonts w:ascii="Symbol" w:hAnsi="Symbol" w:hint="default"/>
      </w:rPr>
    </w:lvl>
    <w:lvl w:ilvl="4" w:tplc="04190003" w:tentative="1">
      <w:start w:val="1"/>
      <w:numFmt w:val="bullet"/>
      <w:lvlText w:val="o"/>
      <w:lvlJc w:val="left"/>
      <w:pPr>
        <w:ind w:left="4450" w:hanging="360"/>
      </w:pPr>
      <w:rPr>
        <w:rFonts w:ascii="Courier New" w:hAnsi="Courier New" w:hint="default"/>
      </w:rPr>
    </w:lvl>
    <w:lvl w:ilvl="5" w:tplc="04190005" w:tentative="1">
      <w:start w:val="1"/>
      <w:numFmt w:val="bullet"/>
      <w:lvlText w:val=""/>
      <w:lvlJc w:val="left"/>
      <w:pPr>
        <w:ind w:left="5170" w:hanging="360"/>
      </w:pPr>
      <w:rPr>
        <w:rFonts w:ascii="Wingdings" w:hAnsi="Wingdings" w:hint="default"/>
      </w:rPr>
    </w:lvl>
    <w:lvl w:ilvl="6" w:tplc="04190001" w:tentative="1">
      <w:start w:val="1"/>
      <w:numFmt w:val="bullet"/>
      <w:lvlText w:val=""/>
      <w:lvlJc w:val="left"/>
      <w:pPr>
        <w:ind w:left="5890" w:hanging="360"/>
      </w:pPr>
      <w:rPr>
        <w:rFonts w:ascii="Symbol" w:hAnsi="Symbol" w:hint="default"/>
      </w:rPr>
    </w:lvl>
    <w:lvl w:ilvl="7" w:tplc="04190003" w:tentative="1">
      <w:start w:val="1"/>
      <w:numFmt w:val="bullet"/>
      <w:lvlText w:val="o"/>
      <w:lvlJc w:val="left"/>
      <w:pPr>
        <w:ind w:left="6610" w:hanging="360"/>
      </w:pPr>
      <w:rPr>
        <w:rFonts w:ascii="Courier New" w:hAnsi="Courier New" w:hint="default"/>
      </w:rPr>
    </w:lvl>
    <w:lvl w:ilvl="8" w:tplc="04190005" w:tentative="1">
      <w:start w:val="1"/>
      <w:numFmt w:val="bullet"/>
      <w:lvlText w:val=""/>
      <w:lvlJc w:val="left"/>
      <w:pPr>
        <w:ind w:left="7330" w:hanging="360"/>
      </w:pPr>
      <w:rPr>
        <w:rFonts w:ascii="Wingdings" w:hAnsi="Wingdings" w:hint="default"/>
      </w:rPr>
    </w:lvl>
  </w:abstractNum>
  <w:abstractNum w:abstractNumId="2">
    <w:nsid w:val="157847B7"/>
    <w:multiLevelType w:val="hybridMultilevel"/>
    <w:tmpl w:val="EF9AA860"/>
    <w:lvl w:ilvl="0" w:tplc="04190011">
      <w:start w:val="1"/>
      <w:numFmt w:val="decimal"/>
      <w:lvlText w:val="%1)"/>
      <w:lvlJc w:val="left"/>
      <w:pPr>
        <w:ind w:left="360" w:hanging="360"/>
      </w:pPr>
      <w:rPr>
        <w:rFonts w:cs="Times New Roman"/>
      </w:rPr>
    </w:lvl>
    <w:lvl w:ilvl="1" w:tplc="04190019">
      <w:start w:val="1"/>
      <w:numFmt w:val="lowerLetter"/>
      <w:lvlText w:val="%2."/>
      <w:lvlJc w:val="left"/>
      <w:pPr>
        <w:ind w:left="1080" w:hanging="360"/>
      </w:pPr>
      <w:rPr>
        <w:rFonts w:cs="Times New Roman"/>
      </w:rPr>
    </w:lvl>
    <w:lvl w:ilvl="2" w:tplc="0419001B">
      <w:start w:val="1"/>
      <w:numFmt w:val="lowerRoman"/>
      <w:lvlText w:val="%3."/>
      <w:lvlJc w:val="right"/>
      <w:pPr>
        <w:ind w:left="1800" w:hanging="180"/>
      </w:pPr>
      <w:rPr>
        <w:rFonts w:cs="Times New Roman"/>
      </w:rPr>
    </w:lvl>
    <w:lvl w:ilvl="3" w:tplc="0419000F">
      <w:start w:val="1"/>
      <w:numFmt w:val="decimal"/>
      <w:lvlText w:val="%4."/>
      <w:lvlJc w:val="left"/>
      <w:pPr>
        <w:ind w:left="2520" w:hanging="360"/>
      </w:pPr>
      <w:rPr>
        <w:rFonts w:cs="Times New Roman"/>
      </w:rPr>
    </w:lvl>
    <w:lvl w:ilvl="4" w:tplc="04190019">
      <w:start w:val="1"/>
      <w:numFmt w:val="lowerLetter"/>
      <w:lvlText w:val="%5."/>
      <w:lvlJc w:val="left"/>
      <w:pPr>
        <w:ind w:left="3240" w:hanging="360"/>
      </w:pPr>
      <w:rPr>
        <w:rFonts w:cs="Times New Roman"/>
      </w:rPr>
    </w:lvl>
    <w:lvl w:ilvl="5" w:tplc="0419001B">
      <w:start w:val="1"/>
      <w:numFmt w:val="lowerRoman"/>
      <w:lvlText w:val="%6."/>
      <w:lvlJc w:val="right"/>
      <w:pPr>
        <w:ind w:left="3960" w:hanging="180"/>
      </w:pPr>
      <w:rPr>
        <w:rFonts w:cs="Times New Roman"/>
      </w:rPr>
    </w:lvl>
    <w:lvl w:ilvl="6" w:tplc="0419000F">
      <w:start w:val="1"/>
      <w:numFmt w:val="decimal"/>
      <w:lvlText w:val="%7."/>
      <w:lvlJc w:val="left"/>
      <w:pPr>
        <w:ind w:left="4680" w:hanging="360"/>
      </w:pPr>
      <w:rPr>
        <w:rFonts w:cs="Times New Roman"/>
      </w:rPr>
    </w:lvl>
    <w:lvl w:ilvl="7" w:tplc="04190019">
      <w:start w:val="1"/>
      <w:numFmt w:val="lowerLetter"/>
      <w:lvlText w:val="%8."/>
      <w:lvlJc w:val="left"/>
      <w:pPr>
        <w:ind w:left="5400" w:hanging="360"/>
      </w:pPr>
      <w:rPr>
        <w:rFonts w:cs="Times New Roman"/>
      </w:rPr>
    </w:lvl>
    <w:lvl w:ilvl="8" w:tplc="0419001B">
      <w:start w:val="1"/>
      <w:numFmt w:val="lowerRoman"/>
      <w:lvlText w:val="%9."/>
      <w:lvlJc w:val="right"/>
      <w:pPr>
        <w:ind w:left="6120" w:hanging="180"/>
      </w:pPr>
      <w:rPr>
        <w:rFonts w:cs="Times New Roman"/>
      </w:rPr>
    </w:lvl>
  </w:abstractNum>
  <w:abstractNum w:abstractNumId="3">
    <w:nsid w:val="1FB80A82"/>
    <w:multiLevelType w:val="multilevel"/>
    <w:tmpl w:val="B5FC29DC"/>
    <w:lvl w:ilvl="0">
      <w:start w:val="1"/>
      <w:numFmt w:val="decimal"/>
      <w:lvlText w:val="%1."/>
      <w:lvlJc w:val="left"/>
      <w:pPr>
        <w:ind w:left="450" w:hanging="450"/>
      </w:pPr>
      <w:rPr>
        <w:rFonts w:cs="Times New Roman"/>
        <w:color w:val="auto"/>
      </w:rPr>
    </w:lvl>
    <w:lvl w:ilvl="1">
      <w:start w:val="3"/>
      <w:numFmt w:val="decimal"/>
      <w:lvlText w:val="%1.%2."/>
      <w:lvlJc w:val="left"/>
      <w:pPr>
        <w:ind w:left="720" w:hanging="720"/>
      </w:pPr>
      <w:rPr>
        <w:rFonts w:cs="Times New Roman"/>
        <w:color w:val="auto"/>
      </w:rPr>
    </w:lvl>
    <w:lvl w:ilvl="2">
      <w:start w:val="1"/>
      <w:numFmt w:val="decimal"/>
      <w:lvlText w:val="%1.%2.%3."/>
      <w:lvlJc w:val="left"/>
      <w:pPr>
        <w:ind w:left="720" w:hanging="720"/>
      </w:pPr>
      <w:rPr>
        <w:rFonts w:cs="Times New Roman"/>
        <w:color w:val="auto"/>
      </w:rPr>
    </w:lvl>
    <w:lvl w:ilvl="3">
      <w:start w:val="1"/>
      <w:numFmt w:val="decimal"/>
      <w:lvlText w:val="%1.%2.%3.%4."/>
      <w:lvlJc w:val="left"/>
      <w:pPr>
        <w:ind w:left="1080" w:hanging="1080"/>
      </w:pPr>
      <w:rPr>
        <w:rFonts w:cs="Times New Roman"/>
        <w:color w:val="auto"/>
      </w:rPr>
    </w:lvl>
    <w:lvl w:ilvl="4">
      <w:start w:val="1"/>
      <w:numFmt w:val="decimal"/>
      <w:lvlText w:val="%1.%2.%3.%4.%5."/>
      <w:lvlJc w:val="left"/>
      <w:pPr>
        <w:ind w:left="1080" w:hanging="1080"/>
      </w:pPr>
      <w:rPr>
        <w:rFonts w:cs="Times New Roman"/>
        <w:color w:val="auto"/>
      </w:rPr>
    </w:lvl>
    <w:lvl w:ilvl="5">
      <w:start w:val="1"/>
      <w:numFmt w:val="decimal"/>
      <w:lvlText w:val="%1.%2.%3.%4.%5.%6."/>
      <w:lvlJc w:val="left"/>
      <w:pPr>
        <w:ind w:left="1440" w:hanging="1440"/>
      </w:pPr>
      <w:rPr>
        <w:rFonts w:cs="Times New Roman"/>
        <w:color w:val="auto"/>
      </w:rPr>
    </w:lvl>
    <w:lvl w:ilvl="6">
      <w:start w:val="1"/>
      <w:numFmt w:val="decimal"/>
      <w:lvlText w:val="%1.%2.%3.%4.%5.%6.%7."/>
      <w:lvlJc w:val="left"/>
      <w:pPr>
        <w:ind w:left="1800" w:hanging="1800"/>
      </w:pPr>
      <w:rPr>
        <w:rFonts w:cs="Times New Roman"/>
        <w:color w:val="auto"/>
      </w:rPr>
    </w:lvl>
    <w:lvl w:ilvl="7">
      <w:start w:val="1"/>
      <w:numFmt w:val="decimal"/>
      <w:lvlText w:val="%1.%2.%3.%4.%5.%6.%7.%8."/>
      <w:lvlJc w:val="left"/>
      <w:pPr>
        <w:ind w:left="1800" w:hanging="1800"/>
      </w:pPr>
      <w:rPr>
        <w:rFonts w:cs="Times New Roman"/>
        <w:color w:val="auto"/>
      </w:rPr>
    </w:lvl>
    <w:lvl w:ilvl="8">
      <w:start w:val="1"/>
      <w:numFmt w:val="decimal"/>
      <w:lvlText w:val="%1.%2.%3.%4.%5.%6.%7.%8.%9."/>
      <w:lvlJc w:val="left"/>
      <w:pPr>
        <w:ind w:left="2160" w:hanging="2160"/>
      </w:pPr>
      <w:rPr>
        <w:rFonts w:cs="Times New Roman"/>
        <w:color w:val="auto"/>
      </w:rPr>
    </w:lvl>
  </w:abstractNum>
  <w:abstractNum w:abstractNumId="4">
    <w:nsid w:val="24FB5CDA"/>
    <w:multiLevelType w:val="hybridMultilevel"/>
    <w:tmpl w:val="A77E03D2"/>
    <w:lvl w:ilvl="0" w:tplc="04190011">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
    <w:nsid w:val="2AC1725E"/>
    <w:multiLevelType w:val="multilevel"/>
    <w:tmpl w:val="8F7CF2B4"/>
    <w:lvl w:ilvl="0">
      <w:start w:val="3"/>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6">
    <w:nsid w:val="303055AD"/>
    <w:multiLevelType w:val="multilevel"/>
    <w:tmpl w:val="39BC5EE2"/>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7">
    <w:nsid w:val="320A65CA"/>
    <w:multiLevelType w:val="hybridMultilevel"/>
    <w:tmpl w:val="A43C05E8"/>
    <w:lvl w:ilvl="0" w:tplc="04190011">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
    <w:nsid w:val="36687D29"/>
    <w:multiLevelType w:val="multilevel"/>
    <w:tmpl w:val="BBEA6E9E"/>
    <w:lvl w:ilvl="0">
      <w:start w:val="1"/>
      <w:numFmt w:val="decimal"/>
      <w:lvlText w:val="%1."/>
      <w:lvlJc w:val="left"/>
      <w:pPr>
        <w:ind w:left="720" w:hanging="360"/>
      </w:pPr>
      <w:rPr>
        <w:rFonts w:ascii="Times New Roman" w:eastAsia="Times New Roman" w:hAnsi="Times New Roman" w:cs="Times New Roman" w:hint="default"/>
      </w:rPr>
    </w:lvl>
    <w:lvl w:ilvl="1">
      <w:start w:val="1"/>
      <w:numFmt w:val="decimal"/>
      <w:isLgl/>
      <w:lvlText w:val="%1.%2."/>
      <w:lvlJc w:val="left"/>
      <w:pPr>
        <w:ind w:left="1145" w:hanging="720"/>
      </w:pPr>
      <w:rPr>
        <w:rFonts w:cs="Times New Roman" w:hint="default"/>
        <w:b w:val="0"/>
        <w:bCs w:val="0"/>
      </w:rPr>
    </w:lvl>
    <w:lvl w:ilvl="2">
      <w:start w:val="1"/>
      <w:numFmt w:val="decimal"/>
      <w:isLgl/>
      <w:lvlText w:val="%1.%2.%3."/>
      <w:lvlJc w:val="left"/>
      <w:pPr>
        <w:ind w:left="1145" w:hanging="720"/>
      </w:pPr>
      <w:rPr>
        <w:rFonts w:cs="Times New Roman" w:hint="default"/>
      </w:rPr>
    </w:lvl>
    <w:lvl w:ilvl="3">
      <w:start w:val="1"/>
      <w:numFmt w:val="decimal"/>
      <w:isLgl/>
      <w:lvlText w:val="%1.%2.%3.%4."/>
      <w:lvlJc w:val="left"/>
      <w:pPr>
        <w:ind w:left="1620" w:hanging="1080"/>
      </w:pPr>
      <w:rPr>
        <w:rFonts w:cs="Times New Roman" w:hint="default"/>
      </w:rPr>
    </w:lvl>
    <w:lvl w:ilvl="4">
      <w:start w:val="1"/>
      <w:numFmt w:val="decimal"/>
      <w:isLgl/>
      <w:lvlText w:val="%1.%2.%3.%4.%5."/>
      <w:lvlJc w:val="left"/>
      <w:pPr>
        <w:ind w:left="1680" w:hanging="1080"/>
      </w:pPr>
      <w:rPr>
        <w:rFonts w:cs="Times New Roman" w:hint="default"/>
      </w:rPr>
    </w:lvl>
    <w:lvl w:ilvl="5">
      <w:start w:val="1"/>
      <w:numFmt w:val="decimal"/>
      <w:isLgl/>
      <w:lvlText w:val="%1.%2.%3.%4.%5.%6."/>
      <w:lvlJc w:val="left"/>
      <w:pPr>
        <w:ind w:left="2100" w:hanging="1440"/>
      </w:pPr>
      <w:rPr>
        <w:rFonts w:cs="Times New Roman" w:hint="default"/>
      </w:rPr>
    </w:lvl>
    <w:lvl w:ilvl="6">
      <w:start w:val="1"/>
      <w:numFmt w:val="decimal"/>
      <w:isLgl/>
      <w:lvlText w:val="%1.%2.%3.%4.%5.%6.%7."/>
      <w:lvlJc w:val="left"/>
      <w:pPr>
        <w:ind w:left="2520" w:hanging="1800"/>
      </w:pPr>
      <w:rPr>
        <w:rFonts w:cs="Times New Roman" w:hint="default"/>
      </w:rPr>
    </w:lvl>
    <w:lvl w:ilvl="7">
      <w:start w:val="1"/>
      <w:numFmt w:val="decimal"/>
      <w:isLgl/>
      <w:lvlText w:val="%1.%2.%3.%4.%5.%6.%7.%8."/>
      <w:lvlJc w:val="left"/>
      <w:pPr>
        <w:ind w:left="2580" w:hanging="1800"/>
      </w:pPr>
      <w:rPr>
        <w:rFonts w:cs="Times New Roman" w:hint="default"/>
      </w:rPr>
    </w:lvl>
    <w:lvl w:ilvl="8">
      <w:start w:val="1"/>
      <w:numFmt w:val="decimal"/>
      <w:isLgl/>
      <w:lvlText w:val="%1.%2.%3.%4.%5.%6.%7.%8.%9."/>
      <w:lvlJc w:val="left"/>
      <w:pPr>
        <w:ind w:left="3000" w:hanging="2160"/>
      </w:pPr>
      <w:rPr>
        <w:rFonts w:cs="Times New Roman" w:hint="default"/>
      </w:rPr>
    </w:lvl>
  </w:abstractNum>
  <w:abstractNum w:abstractNumId="9">
    <w:nsid w:val="3BC532C8"/>
    <w:multiLevelType w:val="hybridMultilevel"/>
    <w:tmpl w:val="B9DEF68E"/>
    <w:lvl w:ilvl="0" w:tplc="04190011">
      <w:start w:val="1"/>
      <w:numFmt w:val="decimal"/>
      <w:lvlText w:val="%1)"/>
      <w:lvlJc w:val="left"/>
      <w:pPr>
        <w:ind w:left="502" w:hanging="360"/>
      </w:pPr>
      <w:rPr>
        <w:rFonts w:cs="Times New Roman"/>
      </w:rPr>
    </w:lvl>
    <w:lvl w:ilvl="1" w:tplc="04190019" w:tentative="1">
      <w:start w:val="1"/>
      <w:numFmt w:val="lowerLetter"/>
      <w:lvlText w:val="%2."/>
      <w:lvlJc w:val="left"/>
      <w:pPr>
        <w:ind w:left="1222" w:hanging="360"/>
      </w:pPr>
      <w:rPr>
        <w:rFonts w:cs="Times New Roman"/>
      </w:rPr>
    </w:lvl>
    <w:lvl w:ilvl="2" w:tplc="0419001B" w:tentative="1">
      <w:start w:val="1"/>
      <w:numFmt w:val="lowerRoman"/>
      <w:lvlText w:val="%3."/>
      <w:lvlJc w:val="right"/>
      <w:pPr>
        <w:ind w:left="1942" w:hanging="180"/>
      </w:pPr>
      <w:rPr>
        <w:rFonts w:cs="Times New Roman"/>
      </w:rPr>
    </w:lvl>
    <w:lvl w:ilvl="3" w:tplc="0419000F" w:tentative="1">
      <w:start w:val="1"/>
      <w:numFmt w:val="decimal"/>
      <w:lvlText w:val="%4."/>
      <w:lvlJc w:val="left"/>
      <w:pPr>
        <w:ind w:left="2662" w:hanging="360"/>
      </w:pPr>
      <w:rPr>
        <w:rFonts w:cs="Times New Roman"/>
      </w:rPr>
    </w:lvl>
    <w:lvl w:ilvl="4" w:tplc="04190019" w:tentative="1">
      <w:start w:val="1"/>
      <w:numFmt w:val="lowerLetter"/>
      <w:lvlText w:val="%5."/>
      <w:lvlJc w:val="left"/>
      <w:pPr>
        <w:ind w:left="3382" w:hanging="360"/>
      </w:pPr>
      <w:rPr>
        <w:rFonts w:cs="Times New Roman"/>
      </w:rPr>
    </w:lvl>
    <w:lvl w:ilvl="5" w:tplc="0419001B" w:tentative="1">
      <w:start w:val="1"/>
      <w:numFmt w:val="lowerRoman"/>
      <w:lvlText w:val="%6."/>
      <w:lvlJc w:val="right"/>
      <w:pPr>
        <w:ind w:left="4102" w:hanging="180"/>
      </w:pPr>
      <w:rPr>
        <w:rFonts w:cs="Times New Roman"/>
      </w:rPr>
    </w:lvl>
    <w:lvl w:ilvl="6" w:tplc="0419000F" w:tentative="1">
      <w:start w:val="1"/>
      <w:numFmt w:val="decimal"/>
      <w:lvlText w:val="%7."/>
      <w:lvlJc w:val="left"/>
      <w:pPr>
        <w:ind w:left="4822" w:hanging="360"/>
      </w:pPr>
      <w:rPr>
        <w:rFonts w:cs="Times New Roman"/>
      </w:rPr>
    </w:lvl>
    <w:lvl w:ilvl="7" w:tplc="04190019" w:tentative="1">
      <w:start w:val="1"/>
      <w:numFmt w:val="lowerLetter"/>
      <w:lvlText w:val="%8."/>
      <w:lvlJc w:val="left"/>
      <w:pPr>
        <w:ind w:left="5542" w:hanging="360"/>
      </w:pPr>
      <w:rPr>
        <w:rFonts w:cs="Times New Roman"/>
      </w:rPr>
    </w:lvl>
    <w:lvl w:ilvl="8" w:tplc="0419001B" w:tentative="1">
      <w:start w:val="1"/>
      <w:numFmt w:val="lowerRoman"/>
      <w:lvlText w:val="%9."/>
      <w:lvlJc w:val="right"/>
      <w:pPr>
        <w:ind w:left="6262" w:hanging="180"/>
      </w:pPr>
      <w:rPr>
        <w:rFonts w:cs="Times New Roman"/>
      </w:rPr>
    </w:lvl>
  </w:abstractNum>
  <w:abstractNum w:abstractNumId="10">
    <w:nsid w:val="3D5D575D"/>
    <w:multiLevelType w:val="multilevel"/>
    <w:tmpl w:val="B80883F6"/>
    <w:lvl w:ilvl="0">
      <w:start w:val="1"/>
      <w:numFmt w:val="decimal"/>
      <w:lvlText w:val="%1"/>
      <w:lvlJc w:val="left"/>
      <w:pPr>
        <w:ind w:left="375" w:hanging="375"/>
      </w:pPr>
      <w:rPr>
        <w:rFonts w:cs="Times New Roman" w:hint="default"/>
      </w:rPr>
    </w:lvl>
    <w:lvl w:ilvl="1">
      <w:start w:val="3"/>
      <w:numFmt w:val="decimal"/>
      <w:lvlText w:val="%1.%2"/>
      <w:lvlJc w:val="left"/>
      <w:pPr>
        <w:ind w:left="800" w:hanging="375"/>
      </w:pPr>
      <w:rPr>
        <w:rFonts w:cs="Times New Roman" w:hint="default"/>
      </w:rPr>
    </w:lvl>
    <w:lvl w:ilvl="2">
      <w:start w:val="1"/>
      <w:numFmt w:val="decimal"/>
      <w:lvlText w:val="%1.%2.%3"/>
      <w:lvlJc w:val="left"/>
      <w:pPr>
        <w:ind w:left="1570" w:hanging="720"/>
      </w:pPr>
      <w:rPr>
        <w:rFonts w:cs="Times New Roman" w:hint="default"/>
      </w:rPr>
    </w:lvl>
    <w:lvl w:ilvl="3">
      <w:start w:val="1"/>
      <w:numFmt w:val="decimal"/>
      <w:lvlText w:val="%1.%2.%3.%4"/>
      <w:lvlJc w:val="left"/>
      <w:pPr>
        <w:ind w:left="2355" w:hanging="1080"/>
      </w:pPr>
      <w:rPr>
        <w:rFonts w:cs="Times New Roman" w:hint="default"/>
      </w:rPr>
    </w:lvl>
    <w:lvl w:ilvl="4">
      <w:start w:val="1"/>
      <w:numFmt w:val="decimal"/>
      <w:lvlText w:val="%1.%2.%3.%4.%5"/>
      <w:lvlJc w:val="left"/>
      <w:pPr>
        <w:ind w:left="2780" w:hanging="1080"/>
      </w:pPr>
      <w:rPr>
        <w:rFonts w:cs="Times New Roman" w:hint="default"/>
      </w:rPr>
    </w:lvl>
    <w:lvl w:ilvl="5">
      <w:start w:val="1"/>
      <w:numFmt w:val="decimal"/>
      <w:lvlText w:val="%1.%2.%3.%4.%5.%6"/>
      <w:lvlJc w:val="left"/>
      <w:pPr>
        <w:ind w:left="3565" w:hanging="1440"/>
      </w:pPr>
      <w:rPr>
        <w:rFonts w:cs="Times New Roman" w:hint="default"/>
      </w:rPr>
    </w:lvl>
    <w:lvl w:ilvl="6">
      <w:start w:val="1"/>
      <w:numFmt w:val="decimal"/>
      <w:lvlText w:val="%1.%2.%3.%4.%5.%6.%7"/>
      <w:lvlJc w:val="left"/>
      <w:pPr>
        <w:ind w:left="3990" w:hanging="1440"/>
      </w:pPr>
      <w:rPr>
        <w:rFonts w:cs="Times New Roman" w:hint="default"/>
      </w:rPr>
    </w:lvl>
    <w:lvl w:ilvl="7">
      <w:start w:val="1"/>
      <w:numFmt w:val="decimal"/>
      <w:lvlText w:val="%1.%2.%3.%4.%5.%6.%7.%8"/>
      <w:lvlJc w:val="left"/>
      <w:pPr>
        <w:ind w:left="4775" w:hanging="1800"/>
      </w:pPr>
      <w:rPr>
        <w:rFonts w:cs="Times New Roman" w:hint="default"/>
      </w:rPr>
    </w:lvl>
    <w:lvl w:ilvl="8">
      <w:start w:val="1"/>
      <w:numFmt w:val="decimal"/>
      <w:lvlText w:val="%1.%2.%3.%4.%5.%6.%7.%8.%9"/>
      <w:lvlJc w:val="left"/>
      <w:pPr>
        <w:ind w:left="5560" w:hanging="2160"/>
      </w:pPr>
      <w:rPr>
        <w:rFonts w:cs="Times New Roman" w:hint="default"/>
      </w:rPr>
    </w:lvl>
  </w:abstractNum>
  <w:abstractNum w:abstractNumId="11">
    <w:nsid w:val="3EBA2CC2"/>
    <w:multiLevelType w:val="hybridMultilevel"/>
    <w:tmpl w:val="7DD23FD4"/>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
    <w:nsid w:val="3F556CA4"/>
    <w:multiLevelType w:val="multilevel"/>
    <w:tmpl w:val="E84EB39A"/>
    <w:lvl w:ilvl="0">
      <w:start w:val="1"/>
      <w:numFmt w:val="decimal"/>
      <w:lvlText w:val="%1."/>
      <w:lvlJc w:val="left"/>
      <w:pPr>
        <w:ind w:left="989" w:hanging="705"/>
      </w:pPr>
      <w:rPr>
        <w:rFonts w:cs="Times New Roman"/>
      </w:rPr>
    </w:lvl>
    <w:lvl w:ilvl="1">
      <w:start w:val="2"/>
      <w:numFmt w:val="decimal"/>
      <w:isLgl/>
      <w:lvlText w:val="%1.%2."/>
      <w:lvlJc w:val="left"/>
      <w:pPr>
        <w:ind w:left="1004" w:hanging="720"/>
      </w:pPr>
      <w:rPr>
        <w:rFonts w:cs="Times New Roman"/>
      </w:rPr>
    </w:lvl>
    <w:lvl w:ilvl="2">
      <w:start w:val="1"/>
      <w:numFmt w:val="decimal"/>
      <w:isLgl/>
      <w:lvlText w:val="%1.%2.%3."/>
      <w:lvlJc w:val="left"/>
      <w:pPr>
        <w:ind w:left="1004" w:hanging="720"/>
      </w:pPr>
      <w:rPr>
        <w:rFonts w:cs="Times New Roman"/>
      </w:rPr>
    </w:lvl>
    <w:lvl w:ilvl="3">
      <w:start w:val="1"/>
      <w:numFmt w:val="decimal"/>
      <w:isLgl/>
      <w:lvlText w:val="%1.%2.%3.%4."/>
      <w:lvlJc w:val="left"/>
      <w:pPr>
        <w:ind w:left="1364" w:hanging="1080"/>
      </w:pPr>
      <w:rPr>
        <w:rFonts w:cs="Times New Roman"/>
      </w:rPr>
    </w:lvl>
    <w:lvl w:ilvl="4">
      <w:start w:val="1"/>
      <w:numFmt w:val="decimal"/>
      <w:isLgl/>
      <w:lvlText w:val="%1.%2.%3.%4.%5."/>
      <w:lvlJc w:val="left"/>
      <w:pPr>
        <w:ind w:left="1364" w:hanging="1080"/>
      </w:pPr>
      <w:rPr>
        <w:rFonts w:cs="Times New Roman"/>
      </w:rPr>
    </w:lvl>
    <w:lvl w:ilvl="5">
      <w:start w:val="1"/>
      <w:numFmt w:val="decimal"/>
      <w:isLgl/>
      <w:lvlText w:val="%1.%2.%3.%4.%5.%6."/>
      <w:lvlJc w:val="left"/>
      <w:pPr>
        <w:ind w:left="1724" w:hanging="1440"/>
      </w:pPr>
      <w:rPr>
        <w:rFonts w:cs="Times New Roman"/>
      </w:rPr>
    </w:lvl>
    <w:lvl w:ilvl="6">
      <w:start w:val="1"/>
      <w:numFmt w:val="decimal"/>
      <w:isLgl/>
      <w:lvlText w:val="%1.%2.%3.%4.%5.%6.%7."/>
      <w:lvlJc w:val="left"/>
      <w:pPr>
        <w:ind w:left="2084" w:hanging="1800"/>
      </w:pPr>
      <w:rPr>
        <w:rFonts w:cs="Times New Roman"/>
      </w:rPr>
    </w:lvl>
    <w:lvl w:ilvl="7">
      <w:start w:val="1"/>
      <w:numFmt w:val="decimal"/>
      <w:isLgl/>
      <w:lvlText w:val="%1.%2.%3.%4.%5.%6.%7.%8."/>
      <w:lvlJc w:val="left"/>
      <w:pPr>
        <w:ind w:left="2084" w:hanging="1800"/>
      </w:pPr>
      <w:rPr>
        <w:rFonts w:cs="Times New Roman"/>
      </w:rPr>
    </w:lvl>
    <w:lvl w:ilvl="8">
      <w:start w:val="1"/>
      <w:numFmt w:val="decimal"/>
      <w:isLgl/>
      <w:lvlText w:val="%1.%2.%3.%4.%5.%6.%7.%8.%9."/>
      <w:lvlJc w:val="left"/>
      <w:pPr>
        <w:ind w:left="2444" w:hanging="2160"/>
      </w:pPr>
      <w:rPr>
        <w:rFonts w:cs="Times New Roman"/>
      </w:rPr>
    </w:lvl>
  </w:abstractNum>
  <w:abstractNum w:abstractNumId="13">
    <w:nsid w:val="3FA03041"/>
    <w:multiLevelType w:val="hybridMultilevel"/>
    <w:tmpl w:val="E1727596"/>
    <w:lvl w:ilvl="0" w:tplc="04190011">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4">
    <w:nsid w:val="40D749B2"/>
    <w:multiLevelType w:val="hybridMultilevel"/>
    <w:tmpl w:val="E68C479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5">
    <w:nsid w:val="42F86643"/>
    <w:multiLevelType w:val="hybridMultilevel"/>
    <w:tmpl w:val="C1F2D5EA"/>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6">
    <w:nsid w:val="431A70D1"/>
    <w:multiLevelType w:val="hybridMultilevel"/>
    <w:tmpl w:val="1DEC41A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7">
    <w:nsid w:val="491334F4"/>
    <w:multiLevelType w:val="multilevel"/>
    <w:tmpl w:val="BBEA6E9E"/>
    <w:lvl w:ilvl="0">
      <w:start w:val="1"/>
      <w:numFmt w:val="decimal"/>
      <w:lvlText w:val="%1."/>
      <w:lvlJc w:val="left"/>
      <w:pPr>
        <w:ind w:left="720" w:hanging="360"/>
      </w:pPr>
      <w:rPr>
        <w:rFonts w:ascii="Times New Roman" w:eastAsia="Times New Roman" w:hAnsi="Times New Roman" w:cs="Times New Roman" w:hint="default"/>
      </w:rPr>
    </w:lvl>
    <w:lvl w:ilvl="1">
      <w:start w:val="1"/>
      <w:numFmt w:val="decimal"/>
      <w:isLgl/>
      <w:lvlText w:val="%1.%2."/>
      <w:lvlJc w:val="left"/>
      <w:pPr>
        <w:ind w:left="1145" w:hanging="720"/>
      </w:pPr>
      <w:rPr>
        <w:rFonts w:cs="Times New Roman" w:hint="default"/>
        <w:b w:val="0"/>
        <w:bCs w:val="0"/>
      </w:rPr>
    </w:lvl>
    <w:lvl w:ilvl="2">
      <w:start w:val="1"/>
      <w:numFmt w:val="decimal"/>
      <w:isLgl/>
      <w:lvlText w:val="%1.%2.%3."/>
      <w:lvlJc w:val="left"/>
      <w:pPr>
        <w:ind w:left="1145" w:hanging="720"/>
      </w:pPr>
      <w:rPr>
        <w:rFonts w:cs="Times New Roman" w:hint="default"/>
      </w:rPr>
    </w:lvl>
    <w:lvl w:ilvl="3">
      <w:start w:val="1"/>
      <w:numFmt w:val="decimal"/>
      <w:isLgl/>
      <w:lvlText w:val="%1.%2.%3.%4."/>
      <w:lvlJc w:val="left"/>
      <w:pPr>
        <w:ind w:left="1620" w:hanging="1080"/>
      </w:pPr>
      <w:rPr>
        <w:rFonts w:cs="Times New Roman" w:hint="default"/>
      </w:rPr>
    </w:lvl>
    <w:lvl w:ilvl="4">
      <w:start w:val="1"/>
      <w:numFmt w:val="decimal"/>
      <w:isLgl/>
      <w:lvlText w:val="%1.%2.%3.%4.%5."/>
      <w:lvlJc w:val="left"/>
      <w:pPr>
        <w:ind w:left="1680" w:hanging="1080"/>
      </w:pPr>
      <w:rPr>
        <w:rFonts w:cs="Times New Roman" w:hint="default"/>
      </w:rPr>
    </w:lvl>
    <w:lvl w:ilvl="5">
      <w:start w:val="1"/>
      <w:numFmt w:val="decimal"/>
      <w:isLgl/>
      <w:lvlText w:val="%1.%2.%3.%4.%5.%6."/>
      <w:lvlJc w:val="left"/>
      <w:pPr>
        <w:ind w:left="2100" w:hanging="1440"/>
      </w:pPr>
      <w:rPr>
        <w:rFonts w:cs="Times New Roman" w:hint="default"/>
      </w:rPr>
    </w:lvl>
    <w:lvl w:ilvl="6">
      <w:start w:val="1"/>
      <w:numFmt w:val="decimal"/>
      <w:isLgl/>
      <w:lvlText w:val="%1.%2.%3.%4.%5.%6.%7."/>
      <w:lvlJc w:val="left"/>
      <w:pPr>
        <w:ind w:left="2520" w:hanging="1800"/>
      </w:pPr>
      <w:rPr>
        <w:rFonts w:cs="Times New Roman" w:hint="default"/>
      </w:rPr>
    </w:lvl>
    <w:lvl w:ilvl="7">
      <w:start w:val="1"/>
      <w:numFmt w:val="decimal"/>
      <w:isLgl/>
      <w:lvlText w:val="%1.%2.%3.%4.%5.%6.%7.%8."/>
      <w:lvlJc w:val="left"/>
      <w:pPr>
        <w:ind w:left="2580" w:hanging="1800"/>
      </w:pPr>
      <w:rPr>
        <w:rFonts w:cs="Times New Roman" w:hint="default"/>
      </w:rPr>
    </w:lvl>
    <w:lvl w:ilvl="8">
      <w:start w:val="1"/>
      <w:numFmt w:val="decimal"/>
      <w:isLgl/>
      <w:lvlText w:val="%1.%2.%3.%4.%5.%6.%7.%8.%9."/>
      <w:lvlJc w:val="left"/>
      <w:pPr>
        <w:ind w:left="3000" w:hanging="2160"/>
      </w:pPr>
      <w:rPr>
        <w:rFonts w:cs="Times New Roman" w:hint="default"/>
      </w:rPr>
    </w:lvl>
  </w:abstractNum>
  <w:abstractNum w:abstractNumId="18">
    <w:nsid w:val="49E52027"/>
    <w:multiLevelType w:val="hybridMultilevel"/>
    <w:tmpl w:val="68B43F8A"/>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9">
    <w:nsid w:val="4CDE26D4"/>
    <w:multiLevelType w:val="hybridMultilevel"/>
    <w:tmpl w:val="A698BC5A"/>
    <w:lvl w:ilvl="0" w:tplc="04190011">
      <w:start w:val="1"/>
      <w:numFmt w:val="decimal"/>
      <w:lvlText w:val="%1)"/>
      <w:lvlJc w:val="left"/>
      <w:pPr>
        <w:ind w:left="502" w:hanging="360"/>
      </w:pPr>
      <w:rPr>
        <w:rFonts w:cs="Times New Roman"/>
      </w:rPr>
    </w:lvl>
    <w:lvl w:ilvl="1" w:tplc="04190019" w:tentative="1">
      <w:start w:val="1"/>
      <w:numFmt w:val="lowerLetter"/>
      <w:lvlText w:val="%2."/>
      <w:lvlJc w:val="left"/>
      <w:pPr>
        <w:ind w:left="1222" w:hanging="360"/>
      </w:pPr>
      <w:rPr>
        <w:rFonts w:cs="Times New Roman"/>
      </w:rPr>
    </w:lvl>
    <w:lvl w:ilvl="2" w:tplc="0419001B" w:tentative="1">
      <w:start w:val="1"/>
      <w:numFmt w:val="lowerRoman"/>
      <w:lvlText w:val="%3."/>
      <w:lvlJc w:val="right"/>
      <w:pPr>
        <w:ind w:left="1942" w:hanging="180"/>
      </w:pPr>
      <w:rPr>
        <w:rFonts w:cs="Times New Roman"/>
      </w:rPr>
    </w:lvl>
    <w:lvl w:ilvl="3" w:tplc="0419000F" w:tentative="1">
      <w:start w:val="1"/>
      <w:numFmt w:val="decimal"/>
      <w:lvlText w:val="%4."/>
      <w:lvlJc w:val="left"/>
      <w:pPr>
        <w:ind w:left="2662" w:hanging="360"/>
      </w:pPr>
      <w:rPr>
        <w:rFonts w:cs="Times New Roman"/>
      </w:rPr>
    </w:lvl>
    <w:lvl w:ilvl="4" w:tplc="04190019" w:tentative="1">
      <w:start w:val="1"/>
      <w:numFmt w:val="lowerLetter"/>
      <w:lvlText w:val="%5."/>
      <w:lvlJc w:val="left"/>
      <w:pPr>
        <w:ind w:left="3382" w:hanging="360"/>
      </w:pPr>
      <w:rPr>
        <w:rFonts w:cs="Times New Roman"/>
      </w:rPr>
    </w:lvl>
    <w:lvl w:ilvl="5" w:tplc="0419001B" w:tentative="1">
      <w:start w:val="1"/>
      <w:numFmt w:val="lowerRoman"/>
      <w:lvlText w:val="%6."/>
      <w:lvlJc w:val="right"/>
      <w:pPr>
        <w:ind w:left="4102" w:hanging="180"/>
      </w:pPr>
      <w:rPr>
        <w:rFonts w:cs="Times New Roman"/>
      </w:rPr>
    </w:lvl>
    <w:lvl w:ilvl="6" w:tplc="0419000F" w:tentative="1">
      <w:start w:val="1"/>
      <w:numFmt w:val="decimal"/>
      <w:lvlText w:val="%7."/>
      <w:lvlJc w:val="left"/>
      <w:pPr>
        <w:ind w:left="4822" w:hanging="360"/>
      </w:pPr>
      <w:rPr>
        <w:rFonts w:cs="Times New Roman"/>
      </w:rPr>
    </w:lvl>
    <w:lvl w:ilvl="7" w:tplc="04190019" w:tentative="1">
      <w:start w:val="1"/>
      <w:numFmt w:val="lowerLetter"/>
      <w:lvlText w:val="%8."/>
      <w:lvlJc w:val="left"/>
      <w:pPr>
        <w:ind w:left="5542" w:hanging="360"/>
      </w:pPr>
      <w:rPr>
        <w:rFonts w:cs="Times New Roman"/>
      </w:rPr>
    </w:lvl>
    <w:lvl w:ilvl="8" w:tplc="0419001B" w:tentative="1">
      <w:start w:val="1"/>
      <w:numFmt w:val="lowerRoman"/>
      <w:lvlText w:val="%9."/>
      <w:lvlJc w:val="right"/>
      <w:pPr>
        <w:ind w:left="6262" w:hanging="180"/>
      </w:pPr>
      <w:rPr>
        <w:rFonts w:cs="Times New Roman"/>
      </w:rPr>
    </w:lvl>
  </w:abstractNum>
  <w:abstractNum w:abstractNumId="20">
    <w:nsid w:val="4DEC0C1A"/>
    <w:multiLevelType w:val="hybridMultilevel"/>
    <w:tmpl w:val="A43C05E8"/>
    <w:lvl w:ilvl="0" w:tplc="04190011">
      <w:start w:val="1"/>
      <w:numFmt w:val="decimal"/>
      <w:lvlText w:val="%1)"/>
      <w:lvlJc w:val="left"/>
      <w:pPr>
        <w:ind w:left="644" w:hanging="360"/>
      </w:pPr>
      <w:rPr>
        <w:rFonts w:cs="Times New Roman"/>
      </w:rPr>
    </w:lvl>
    <w:lvl w:ilvl="1" w:tplc="04190019" w:tentative="1">
      <w:start w:val="1"/>
      <w:numFmt w:val="lowerLetter"/>
      <w:lvlText w:val="%2."/>
      <w:lvlJc w:val="left"/>
      <w:pPr>
        <w:ind w:left="1364" w:hanging="360"/>
      </w:pPr>
      <w:rPr>
        <w:rFonts w:cs="Times New Roman"/>
      </w:rPr>
    </w:lvl>
    <w:lvl w:ilvl="2" w:tplc="0419001B" w:tentative="1">
      <w:start w:val="1"/>
      <w:numFmt w:val="lowerRoman"/>
      <w:lvlText w:val="%3."/>
      <w:lvlJc w:val="right"/>
      <w:pPr>
        <w:ind w:left="2084" w:hanging="180"/>
      </w:pPr>
      <w:rPr>
        <w:rFonts w:cs="Times New Roman"/>
      </w:rPr>
    </w:lvl>
    <w:lvl w:ilvl="3" w:tplc="0419000F" w:tentative="1">
      <w:start w:val="1"/>
      <w:numFmt w:val="decimal"/>
      <w:lvlText w:val="%4."/>
      <w:lvlJc w:val="left"/>
      <w:pPr>
        <w:ind w:left="2804" w:hanging="360"/>
      </w:pPr>
      <w:rPr>
        <w:rFonts w:cs="Times New Roman"/>
      </w:rPr>
    </w:lvl>
    <w:lvl w:ilvl="4" w:tplc="04190019" w:tentative="1">
      <w:start w:val="1"/>
      <w:numFmt w:val="lowerLetter"/>
      <w:lvlText w:val="%5."/>
      <w:lvlJc w:val="left"/>
      <w:pPr>
        <w:ind w:left="3524" w:hanging="360"/>
      </w:pPr>
      <w:rPr>
        <w:rFonts w:cs="Times New Roman"/>
      </w:rPr>
    </w:lvl>
    <w:lvl w:ilvl="5" w:tplc="0419001B" w:tentative="1">
      <w:start w:val="1"/>
      <w:numFmt w:val="lowerRoman"/>
      <w:lvlText w:val="%6."/>
      <w:lvlJc w:val="right"/>
      <w:pPr>
        <w:ind w:left="4244" w:hanging="180"/>
      </w:pPr>
      <w:rPr>
        <w:rFonts w:cs="Times New Roman"/>
      </w:rPr>
    </w:lvl>
    <w:lvl w:ilvl="6" w:tplc="0419000F" w:tentative="1">
      <w:start w:val="1"/>
      <w:numFmt w:val="decimal"/>
      <w:lvlText w:val="%7."/>
      <w:lvlJc w:val="left"/>
      <w:pPr>
        <w:ind w:left="4964" w:hanging="360"/>
      </w:pPr>
      <w:rPr>
        <w:rFonts w:cs="Times New Roman"/>
      </w:rPr>
    </w:lvl>
    <w:lvl w:ilvl="7" w:tplc="04190019" w:tentative="1">
      <w:start w:val="1"/>
      <w:numFmt w:val="lowerLetter"/>
      <w:lvlText w:val="%8."/>
      <w:lvlJc w:val="left"/>
      <w:pPr>
        <w:ind w:left="5684" w:hanging="360"/>
      </w:pPr>
      <w:rPr>
        <w:rFonts w:cs="Times New Roman"/>
      </w:rPr>
    </w:lvl>
    <w:lvl w:ilvl="8" w:tplc="0419001B" w:tentative="1">
      <w:start w:val="1"/>
      <w:numFmt w:val="lowerRoman"/>
      <w:lvlText w:val="%9."/>
      <w:lvlJc w:val="right"/>
      <w:pPr>
        <w:ind w:left="6404" w:hanging="180"/>
      </w:pPr>
      <w:rPr>
        <w:rFonts w:cs="Times New Roman"/>
      </w:rPr>
    </w:lvl>
  </w:abstractNum>
  <w:abstractNum w:abstractNumId="21">
    <w:nsid w:val="50771963"/>
    <w:multiLevelType w:val="hybridMultilevel"/>
    <w:tmpl w:val="58A29E96"/>
    <w:lvl w:ilvl="0" w:tplc="04190011">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2">
    <w:nsid w:val="51625F1A"/>
    <w:multiLevelType w:val="multilevel"/>
    <w:tmpl w:val="497A367A"/>
    <w:lvl w:ilvl="0">
      <w:start w:val="2"/>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23">
    <w:nsid w:val="53B04DC7"/>
    <w:multiLevelType w:val="multilevel"/>
    <w:tmpl w:val="0E4CE4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
    <w:nsid w:val="57EA77BD"/>
    <w:multiLevelType w:val="multilevel"/>
    <w:tmpl w:val="7A3A95AA"/>
    <w:lvl w:ilvl="0">
      <w:start w:val="1"/>
      <w:numFmt w:val="decimal"/>
      <w:lvlText w:val="%1."/>
      <w:lvlJc w:val="left"/>
      <w:pPr>
        <w:ind w:left="450" w:hanging="450"/>
      </w:pPr>
      <w:rPr>
        <w:rFonts w:cs="Times New Roman"/>
      </w:rPr>
    </w:lvl>
    <w:lvl w:ilvl="1">
      <w:start w:val="1"/>
      <w:numFmt w:val="decimal"/>
      <w:lvlText w:val="%1.%2."/>
      <w:lvlJc w:val="left"/>
      <w:pPr>
        <w:ind w:left="862" w:hanging="720"/>
      </w:pPr>
      <w:rPr>
        <w:rFonts w:cs="Times New Roman"/>
      </w:rPr>
    </w:lvl>
    <w:lvl w:ilvl="2">
      <w:start w:val="1"/>
      <w:numFmt w:val="decimal"/>
      <w:lvlText w:val="%1.%2.%3."/>
      <w:lvlJc w:val="left"/>
      <w:pPr>
        <w:ind w:left="862" w:hanging="720"/>
      </w:pPr>
      <w:rPr>
        <w:rFonts w:cs="Times New Roman"/>
        <w:b w:val="0"/>
      </w:rPr>
    </w:lvl>
    <w:lvl w:ilvl="3">
      <w:start w:val="1"/>
      <w:numFmt w:val="decimal"/>
      <w:lvlText w:val="%1.%2.%3.%4."/>
      <w:lvlJc w:val="left"/>
      <w:pPr>
        <w:ind w:left="3207" w:hanging="1080"/>
      </w:pPr>
      <w:rPr>
        <w:rFonts w:cs="Times New Roman"/>
      </w:rPr>
    </w:lvl>
    <w:lvl w:ilvl="4">
      <w:start w:val="1"/>
      <w:numFmt w:val="decimal"/>
      <w:lvlText w:val="%1.%2.%3.%4.%5."/>
      <w:lvlJc w:val="left"/>
      <w:pPr>
        <w:ind w:left="3916" w:hanging="1080"/>
      </w:pPr>
      <w:rPr>
        <w:rFonts w:cs="Times New Roman"/>
      </w:rPr>
    </w:lvl>
    <w:lvl w:ilvl="5">
      <w:start w:val="1"/>
      <w:numFmt w:val="decimal"/>
      <w:lvlText w:val="%1.%2.%3.%4.%5.%6."/>
      <w:lvlJc w:val="left"/>
      <w:pPr>
        <w:ind w:left="4985" w:hanging="1440"/>
      </w:pPr>
      <w:rPr>
        <w:rFonts w:cs="Times New Roman"/>
      </w:rPr>
    </w:lvl>
    <w:lvl w:ilvl="6">
      <w:start w:val="1"/>
      <w:numFmt w:val="decimal"/>
      <w:lvlText w:val="%1.%2.%3.%4.%5.%6.%7."/>
      <w:lvlJc w:val="left"/>
      <w:pPr>
        <w:ind w:left="6054" w:hanging="1800"/>
      </w:pPr>
      <w:rPr>
        <w:rFonts w:cs="Times New Roman"/>
      </w:rPr>
    </w:lvl>
    <w:lvl w:ilvl="7">
      <w:start w:val="1"/>
      <w:numFmt w:val="decimal"/>
      <w:lvlText w:val="%1.%2.%3.%4.%5.%6.%7.%8."/>
      <w:lvlJc w:val="left"/>
      <w:pPr>
        <w:ind w:left="6763" w:hanging="1800"/>
      </w:pPr>
      <w:rPr>
        <w:rFonts w:cs="Times New Roman"/>
      </w:rPr>
    </w:lvl>
    <w:lvl w:ilvl="8">
      <w:start w:val="1"/>
      <w:numFmt w:val="decimal"/>
      <w:lvlText w:val="%1.%2.%3.%4.%5.%6.%7.%8.%9."/>
      <w:lvlJc w:val="left"/>
      <w:pPr>
        <w:ind w:left="7832" w:hanging="2160"/>
      </w:pPr>
      <w:rPr>
        <w:rFonts w:cs="Times New Roman"/>
      </w:rPr>
    </w:lvl>
  </w:abstractNum>
  <w:abstractNum w:abstractNumId="25">
    <w:nsid w:val="588B0FA5"/>
    <w:multiLevelType w:val="multilevel"/>
    <w:tmpl w:val="BBEA6E9E"/>
    <w:lvl w:ilvl="0">
      <w:start w:val="1"/>
      <w:numFmt w:val="decimal"/>
      <w:lvlText w:val="%1."/>
      <w:lvlJc w:val="left"/>
      <w:pPr>
        <w:ind w:left="720" w:hanging="360"/>
      </w:pPr>
      <w:rPr>
        <w:rFonts w:ascii="Times New Roman" w:eastAsia="Times New Roman" w:hAnsi="Times New Roman" w:cs="Times New Roman" w:hint="default"/>
      </w:rPr>
    </w:lvl>
    <w:lvl w:ilvl="1">
      <w:start w:val="1"/>
      <w:numFmt w:val="decimal"/>
      <w:isLgl/>
      <w:lvlText w:val="%1.%2."/>
      <w:lvlJc w:val="left"/>
      <w:pPr>
        <w:ind w:left="1145" w:hanging="720"/>
      </w:pPr>
      <w:rPr>
        <w:rFonts w:cs="Times New Roman" w:hint="default"/>
        <w:b w:val="0"/>
        <w:bCs w:val="0"/>
      </w:rPr>
    </w:lvl>
    <w:lvl w:ilvl="2">
      <w:start w:val="1"/>
      <w:numFmt w:val="decimal"/>
      <w:isLgl/>
      <w:lvlText w:val="%1.%2.%3."/>
      <w:lvlJc w:val="left"/>
      <w:pPr>
        <w:ind w:left="1145" w:hanging="720"/>
      </w:pPr>
      <w:rPr>
        <w:rFonts w:cs="Times New Roman" w:hint="default"/>
      </w:rPr>
    </w:lvl>
    <w:lvl w:ilvl="3">
      <w:start w:val="1"/>
      <w:numFmt w:val="decimal"/>
      <w:isLgl/>
      <w:lvlText w:val="%1.%2.%3.%4."/>
      <w:lvlJc w:val="left"/>
      <w:pPr>
        <w:ind w:left="1620" w:hanging="1080"/>
      </w:pPr>
      <w:rPr>
        <w:rFonts w:cs="Times New Roman" w:hint="default"/>
      </w:rPr>
    </w:lvl>
    <w:lvl w:ilvl="4">
      <w:start w:val="1"/>
      <w:numFmt w:val="decimal"/>
      <w:isLgl/>
      <w:lvlText w:val="%1.%2.%3.%4.%5."/>
      <w:lvlJc w:val="left"/>
      <w:pPr>
        <w:ind w:left="1680" w:hanging="1080"/>
      </w:pPr>
      <w:rPr>
        <w:rFonts w:cs="Times New Roman" w:hint="default"/>
      </w:rPr>
    </w:lvl>
    <w:lvl w:ilvl="5">
      <w:start w:val="1"/>
      <w:numFmt w:val="decimal"/>
      <w:isLgl/>
      <w:lvlText w:val="%1.%2.%3.%4.%5.%6."/>
      <w:lvlJc w:val="left"/>
      <w:pPr>
        <w:ind w:left="2100" w:hanging="1440"/>
      </w:pPr>
      <w:rPr>
        <w:rFonts w:cs="Times New Roman" w:hint="default"/>
      </w:rPr>
    </w:lvl>
    <w:lvl w:ilvl="6">
      <w:start w:val="1"/>
      <w:numFmt w:val="decimal"/>
      <w:isLgl/>
      <w:lvlText w:val="%1.%2.%3.%4.%5.%6.%7."/>
      <w:lvlJc w:val="left"/>
      <w:pPr>
        <w:ind w:left="2520" w:hanging="1800"/>
      </w:pPr>
      <w:rPr>
        <w:rFonts w:cs="Times New Roman" w:hint="default"/>
      </w:rPr>
    </w:lvl>
    <w:lvl w:ilvl="7">
      <w:start w:val="1"/>
      <w:numFmt w:val="decimal"/>
      <w:isLgl/>
      <w:lvlText w:val="%1.%2.%3.%4.%5.%6.%7.%8."/>
      <w:lvlJc w:val="left"/>
      <w:pPr>
        <w:ind w:left="2580" w:hanging="1800"/>
      </w:pPr>
      <w:rPr>
        <w:rFonts w:cs="Times New Roman" w:hint="default"/>
      </w:rPr>
    </w:lvl>
    <w:lvl w:ilvl="8">
      <w:start w:val="1"/>
      <w:numFmt w:val="decimal"/>
      <w:isLgl/>
      <w:lvlText w:val="%1.%2.%3.%4.%5.%6.%7.%8.%9."/>
      <w:lvlJc w:val="left"/>
      <w:pPr>
        <w:ind w:left="3000" w:hanging="2160"/>
      </w:pPr>
      <w:rPr>
        <w:rFonts w:cs="Times New Roman" w:hint="default"/>
      </w:rPr>
    </w:lvl>
  </w:abstractNum>
  <w:abstractNum w:abstractNumId="26">
    <w:nsid w:val="58BD0603"/>
    <w:multiLevelType w:val="multilevel"/>
    <w:tmpl w:val="BBEA6E9E"/>
    <w:lvl w:ilvl="0">
      <w:start w:val="1"/>
      <w:numFmt w:val="decimal"/>
      <w:lvlText w:val="%1."/>
      <w:lvlJc w:val="left"/>
      <w:pPr>
        <w:ind w:left="360" w:hanging="360"/>
      </w:pPr>
      <w:rPr>
        <w:rFonts w:ascii="Times New Roman" w:eastAsia="Times New Roman" w:hAnsi="Times New Roman" w:cs="Times New Roman" w:hint="default"/>
      </w:rPr>
    </w:lvl>
    <w:lvl w:ilvl="1">
      <w:start w:val="1"/>
      <w:numFmt w:val="decimal"/>
      <w:isLgl/>
      <w:lvlText w:val="%1.%2."/>
      <w:lvlJc w:val="left"/>
      <w:pPr>
        <w:ind w:left="720" w:hanging="720"/>
      </w:pPr>
      <w:rPr>
        <w:rFonts w:cs="Times New Roman" w:hint="default"/>
        <w:b w:val="0"/>
        <w:bCs w:val="0"/>
      </w:rPr>
    </w:lvl>
    <w:lvl w:ilvl="2">
      <w:start w:val="1"/>
      <w:numFmt w:val="decimal"/>
      <w:isLgl/>
      <w:lvlText w:val="%1.%2.%3."/>
      <w:lvlJc w:val="left"/>
      <w:pPr>
        <w:ind w:left="720" w:hanging="720"/>
      </w:pPr>
      <w:rPr>
        <w:rFonts w:cs="Times New Roman" w:hint="default"/>
      </w:rPr>
    </w:lvl>
    <w:lvl w:ilvl="3">
      <w:start w:val="1"/>
      <w:numFmt w:val="decimal"/>
      <w:isLgl/>
      <w:lvlText w:val="%1.%2.%3.%4."/>
      <w:lvlJc w:val="left"/>
      <w:pPr>
        <w:ind w:left="1260" w:hanging="1080"/>
      </w:pPr>
      <w:rPr>
        <w:rFonts w:cs="Times New Roman" w:hint="default"/>
      </w:rPr>
    </w:lvl>
    <w:lvl w:ilvl="4">
      <w:start w:val="1"/>
      <w:numFmt w:val="decimal"/>
      <w:isLgl/>
      <w:lvlText w:val="%1.%2.%3.%4.%5."/>
      <w:lvlJc w:val="left"/>
      <w:pPr>
        <w:ind w:left="1320" w:hanging="1080"/>
      </w:pPr>
      <w:rPr>
        <w:rFonts w:cs="Times New Roman" w:hint="default"/>
      </w:rPr>
    </w:lvl>
    <w:lvl w:ilvl="5">
      <w:start w:val="1"/>
      <w:numFmt w:val="decimal"/>
      <w:isLgl/>
      <w:lvlText w:val="%1.%2.%3.%4.%5.%6."/>
      <w:lvlJc w:val="left"/>
      <w:pPr>
        <w:ind w:left="174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220" w:hanging="1800"/>
      </w:pPr>
      <w:rPr>
        <w:rFonts w:cs="Times New Roman" w:hint="default"/>
      </w:rPr>
    </w:lvl>
    <w:lvl w:ilvl="8">
      <w:start w:val="1"/>
      <w:numFmt w:val="decimal"/>
      <w:isLgl/>
      <w:lvlText w:val="%1.%2.%3.%4.%5.%6.%7.%8.%9."/>
      <w:lvlJc w:val="left"/>
      <w:pPr>
        <w:ind w:left="2640" w:hanging="2160"/>
      </w:pPr>
      <w:rPr>
        <w:rFonts w:cs="Times New Roman" w:hint="default"/>
      </w:rPr>
    </w:lvl>
  </w:abstractNum>
  <w:abstractNum w:abstractNumId="27">
    <w:nsid w:val="5C1307F3"/>
    <w:multiLevelType w:val="multilevel"/>
    <w:tmpl w:val="BBEA6E9E"/>
    <w:lvl w:ilvl="0">
      <w:start w:val="1"/>
      <w:numFmt w:val="decimal"/>
      <w:lvlText w:val="%1."/>
      <w:lvlJc w:val="left"/>
      <w:pPr>
        <w:ind w:left="720" w:hanging="360"/>
      </w:pPr>
      <w:rPr>
        <w:rFonts w:ascii="Times New Roman" w:eastAsia="Times New Roman" w:hAnsi="Times New Roman" w:cs="Times New Roman" w:hint="default"/>
      </w:rPr>
    </w:lvl>
    <w:lvl w:ilvl="1">
      <w:start w:val="1"/>
      <w:numFmt w:val="decimal"/>
      <w:isLgl/>
      <w:lvlText w:val="%1.%2."/>
      <w:lvlJc w:val="left"/>
      <w:pPr>
        <w:ind w:left="1145" w:hanging="720"/>
      </w:pPr>
      <w:rPr>
        <w:rFonts w:cs="Times New Roman" w:hint="default"/>
        <w:b w:val="0"/>
        <w:bCs w:val="0"/>
      </w:rPr>
    </w:lvl>
    <w:lvl w:ilvl="2">
      <w:start w:val="1"/>
      <w:numFmt w:val="decimal"/>
      <w:isLgl/>
      <w:lvlText w:val="%1.%2.%3."/>
      <w:lvlJc w:val="left"/>
      <w:pPr>
        <w:ind w:left="1145" w:hanging="720"/>
      </w:pPr>
      <w:rPr>
        <w:rFonts w:cs="Times New Roman" w:hint="default"/>
      </w:rPr>
    </w:lvl>
    <w:lvl w:ilvl="3">
      <w:start w:val="1"/>
      <w:numFmt w:val="decimal"/>
      <w:isLgl/>
      <w:lvlText w:val="%1.%2.%3.%4."/>
      <w:lvlJc w:val="left"/>
      <w:pPr>
        <w:ind w:left="1620" w:hanging="1080"/>
      </w:pPr>
      <w:rPr>
        <w:rFonts w:cs="Times New Roman" w:hint="default"/>
      </w:rPr>
    </w:lvl>
    <w:lvl w:ilvl="4">
      <w:start w:val="1"/>
      <w:numFmt w:val="decimal"/>
      <w:isLgl/>
      <w:lvlText w:val="%1.%2.%3.%4.%5."/>
      <w:lvlJc w:val="left"/>
      <w:pPr>
        <w:ind w:left="1680" w:hanging="1080"/>
      </w:pPr>
      <w:rPr>
        <w:rFonts w:cs="Times New Roman" w:hint="default"/>
      </w:rPr>
    </w:lvl>
    <w:lvl w:ilvl="5">
      <w:start w:val="1"/>
      <w:numFmt w:val="decimal"/>
      <w:isLgl/>
      <w:lvlText w:val="%1.%2.%3.%4.%5.%6."/>
      <w:lvlJc w:val="left"/>
      <w:pPr>
        <w:ind w:left="2100" w:hanging="1440"/>
      </w:pPr>
      <w:rPr>
        <w:rFonts w:cs="Times New Roman" w:hint="default"/>
      </w:rPr>
    </w:lvl>
    <w:lvl w:ilvl="6">
      <w:start w:val="1"/>
      <w:numFmt w:val="decimal"/>
      <w:isLgl/>
      <w:lvlText w:val="%1.%2.%3.%4.%5.%6.%7."/>
      <w:lvlJc w:val="left"/>
      <w:pPr>
        <w:ind w:left="2520" w:hanging="1800"/>
      </w:pPr>
      <w:rPr>
        <w:rFonts w:cs="Times New Roman" w:hint="default"/>
      </w:rPr>
    </w:lvl>
    <w:lvl w:ilvl="7">
      <w:start w:val="1"/>
      <w:numFmt w:val="decimal"/>
      <w:isLgl/>
      <w:lvlText w:val="%1.%2.%3.%4.%5.%6.%7.%8."/>
      <w:lvlJc w:val="left"/>
      <w:pPr>
        <w:ind w:left="2580" w:hanging="1800"/>
      </w:pPr>
      <w:rPr>
        <w:rFonts w:cs="Times New Roman" w:hint="default"/>
      </w:rPr>
    </w:lvl>
    <w:lvl w:ilvl="8">
      <w:start w:val="1"/>
      <w:numFmt w:val="decimal"/>
      <w:isLgl/>
      <w:lvlText w:val="%1.%2.%3.%4.%5.%6.%7.%8.%9."/>
      <w:lvlJc w:val="left"/>
      <w:pPr>
        <w:ind w:left="3000" w:hanging="2160"/>
      </w:pPr>
      <w:rPr>
        <w:rFonts w:cs="Times New Roman" w:hint="default"/>
      </w:rPr>
    </w:lvl>
  </w:abstractNum>
  <w:abstractNum w:abstractNumId="28">
    <w:nsid w:val="5F725CE1"/>
    <w:multiLevelType w:val="hybridMultilevel"/>
    <w:tmpl w:val="CA1073DE"/>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9">
    <w:nsid w:val="60491A82"/>
    <w:multiLevelType w:val="multilevel"/>
    <w:tmpl w:val="66821ECE"/>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30">
    <w:nsid w:val="63CE186C"/>
    <w:multiLevelType w:val="hybridMultilevel"/>
    <w:tmpl w:val="392CB37C"/>
    <w:lvl w:ilvl="0" w:tplc="04190001">
      <w:start w:val="1"/>
      <w:numFmt w:val="bullet"/>
      <w:lvlText w:val=""/>
      <w:lvlJc w:val="left"/>
      <w:pPr>
        <w:ind w:left="785" w:hanging="360"/>
      </w:pPr>
      <w:rPr>
        <w:rFonts w:ascii="Symbol" w:hAnsi="Symbol" w:hint="default"/>
      </w:rPr>
    </w:lvl>
    <w:lvl w:ilvl="1" w:tplc="04190003">
      <w:start w:val="1"/>
      <w:numFmt w:val="bullet"/>
      <w:lvlText w:val="o"/>
      <w:lvlJc w:val="left"/>
      <w:pPr>
        <w:ind w:left="1505" w:hanging="360"/>
      </w:pPr>
      <w:rPr>
        <w:rFonts w:ascii="Courier New" w:hAnsi="Courier New" w:hint="default"/>
      </w:rPr>
    </w:lvl>
    <w:lvl w:ilvl="2" w:tplc="04190005">
      <w:start w:val="1"/>
      <w:numFmt w:val="bullet"/>
      <w:lvlText w:val=""/>
      <w:lvlJc w:val="left"/>
      <w:pPr>
        <w:ind w:left="2225" w:hanging="360"/>
      </w:pPr>
      <w:rPr>
        <w:rFonts w:ascii="Wingdings" w:hAnsi="Wingdings" w:hint="default"/>
      </w:rPr>
    </w:lvl>
    <w:lvl w:ilvl="3" w:tplc="04190001">
      <w:start w:val="1"/>
      <w:numFmt w:val="bullet"/>
      <w:lvlText w:val=""/>
      <w:lvlJc w:val="left"/>
      <w:pPr>
        <w:ind w:left="2945" w:hanging="360"/>
      </w:pPr>
      <w:rPr>
        <w:rFonts w:ascii="Symbol" w:hAnsi="Symbol" w:hint="default"/>
      </w:rPr>
    </w:lvl>
    <w:lvl w:ilvl="4" w:tplc="04190003">
      <w:start w:val="1"/>
      <w:numFmt w:val="bullet"/>
      <w:lvlText w:val="o"/>
      <w:lvlJc w:val="left"/>
      <w:pPr>
        <w:ind w:left="3665" w:hanging="360"/>
      </w:pPr>
      <w:rPr>
        <w:rFonts w:ascii="Courier New" w:hAnsi="Courier New" w:hint="default"/>
      </w:rPr>
    </w:lvl>
    <w:lvl w:ilvl="5" w:tplc="04190005">
      <w:start w:val="1"/>
      <w:numFmt w:val="bullet"/>
      <w:lvlText w:val=""/>
      <w:lvlJc w:val="left"/>
      <w:pPr>
        <w:ind w:left="4385" w:hanging="360"/>
      </w:pPr>
      <w:rPr>
        <w:rFonts w:ascii="Wingdings" w:hAnsi="Wingdings" w:hint="default"/>
      </w:rPr>
    </w:lvl>
    <w:lvl w:ilvl="6" w:tplc="04190001">
      <w:start w:val="1"/>
      <w:numFmt w:val="bullet"/>
      <w:lvlText w:val=""/>
      <w:lvlJc w:val="left"/>
      <w:pPr>
        <w:ind w:left="5105" w:hanging="360"/>
      </w:pPr>
      <w:rPr>
        <w:rFonts w:ascii="Symbol" w:hAnsi="Symbol" w:hint="default"/>
      </w:rPr>
    </w:lvl>
    <w:lvl w:ilvl="7" w:tplc="04190003">
      <w:start w:val="1"/>
      <w:numFmt w:val="bullet"/>
      <w:lvlText w:val="o"/>
      <w:lvlJc w:val="left"/>
      <w:pPr>
        <w:ind w:left="5825" w:hanging="360"/>
      </w:pPr>
      <w:rPr>
        <w:rFonts w:ascii="Courier New" w:hAnsi="Courier New" w:hint="default"/>
      </w:rPr>
    </w:lvl>
    <w:lvl w:ilvl="8" w:tplc="04190005">
      <w:start w:val="1"/>
      <w:numFmt w:val="bullet"/>
      <w:lvlText w:val=""/>
      <w:lvlJc w:val="left"/>
      <w:pPr>
        <w:ind w:left="6545" w:hanging="360"/>
      </w:pPr>
      <w:rPr>
        <w:rFonts w:ascii="Wingdings" w:hAnsi="Wingdings" w:hint="default"/>
      </w:rPr>
    </w:lvl>
  </w:abstractNum>
  <w:abstractNum w:abstractNumId="31">
    <w:nsid w:val="63F047FA"/>
    <w:multiLevelType w:val="hybridMultilevel"/>
    <w:tmpl w:val="EB7C962A"/>
    <w:lvl w:ilvl="0" w:tplc="04190011">
      <w:start w:val="1"/>
      <w:numFmt w:val="decimal"/>
      <w:lvlText w:val="%1)"/>
      <w:lvlJc w:val="left"/>
      <w:pPr>
        <w:ind w:left="360" w:hanging="360"/>
      </w:pPr>
      <w:rPr>
        <w:rFonts w:cs="Times New Roman"/>
      </w:rPr>
    </w:lvl>
    <w:lvl w:ilvl="1" w:tplc="04190019">
      <w:start w:val="1"/>
      <w:numFmt w:val="lowerLetter"/>
      <w:lvlText w:val="%2."/>
      <w:lvlJc w:val="left"/>
      <w:pPr>
        <w:ind w:left="1080" w:hanging="360"/>
      </w:pPr>
      <w:rPr>
        <w:rFonts w:cs="Times New Roman"/>
      </w:rPr>
    </w:lvl>
    <w:lvl w:ilvl="2" w:tplc="0419001B">
      <w:start w:val="1"/>
      <w:numFmt w:val="lowerRoman"/>
      <w:lvlText w:val="%3."/>
      <w:lvlJc w:val="right"/>
      <w:pPr>
        <w:ind w:left="1800" w:hanging="180"/>
      </w:pPr>
      <w:rPr>
        <w:rFonts w:cs="Times New Roman"/>
      </w:rPr>
    </w:lvl>
    <w:lvl w:ilvl="3" w:tplc="0419000F">
      <w:start w:val="1"/>
      <w:numFmt w:val="decimal"/>
      <w:lvlText w:val="%4."/>
      <w:lvlJc w:val="left"/>
      <w:pPr>
        <w:ind w:left="2520" w:hanging="360"/>
      </w:pPr>
      <w:rPr>
        <w:rFonts w:cs="Times New Roman"/>
      </w:rPr>
    </w:lvl>
    <w:lvl w:ilvl="4" w:tplc="04190019">
      <w:start w:val="1"/>
      <w:numFmt w:val="lowerLetter"/>
      <w:lvlText w:val="%5."/>
      <w:lvlJc w:val="left"/>
      <w:pPr>
        <w:ind w:left="3240" w:hanging="360"/>
      </w:pPr>
      <w:rPr>
        <w:rFonts w:cs="Times New Roman"/>
      </w:rPr>
    </w:lvl>
    <w:lvl w:ilvl="5" w:tplc="0419001B">
      <w:start w:val="1"/>
      <w:numFmt w:val="lowerRoman"/>
      <w:lvlText w:val="%6."/>
      <w:lvlJc w:val="right"/>
      <w:pPr>
        <w:ind w:left="3960" w:hanging="180"/>
      </w:pPr>
      <w:rPr>
        <w:rFonts w:cs="Times New Roman"/>
      </w:rPr>
    </w:lvl>
    <w:lvl w:ilvl="6" w:tplc="0419000F">
      <w:start w:val="1"/>
      <w:numFmt w:val="decimal"/>
      <w:lvlText w:val="%7."/>
      <w:lvlJc w:val="left"/>
      <w:pPr>
        <w:ind w:left="4680" w:hanging="360"/>
      </w:pPr>
      <w:rPr>
        <w:rFonts w:cs="Times New Roman"/>
      </w:rPr>
    </w:lvl>
    <w:lvl w:ilvl="7" w:tplc="04190019">
      <w:start w:val="1"/>
      <w:numFmt w:val="lowerLetter"/>
      <w:lvlText w:val="%8."/>
      <w:lvlJc w:val="left"/>
      <w:pPr>
        <w:ind w:left="5400" w:hanging="360"/>
      </w:pPr>
      <w:rPr>
        <w:rFonts w:cs="Times New Roman"/>
      </w:rPr>
    </w:lvl>
    <w:lvl w:ilvl="8" w:tplc="0419001B">
      <w:start w:val="1"/>
      <w:numFmt w:val="lowerRoman"/>
      <w:lvlText w:val="%9."/>
      <w:lvlJc w:val="right"/>
      <w:pPr>
        <w:ind w:left="6120" w:hanging="180"/>
      </w:pPr>
      <w:rPr>
        <w:rFonts w:cs="Times New Roman"/>
      </w:rPr>
    </w:lvl>
  </w:abstractNum>
  <w:abstractNum w:abstractNumId="32">
    <w:nsid w:val="6F9B571B"/>
    <w:multiLevelType w:val="hybridMultilevel"/>
    <w:tmpl w:val="C236422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33">
    <w:nsid w:val="7350126B"/>
    <w:multiLevelType w:val="multilevel"/>
    <w:tmpl w:val="BBEA6E9E"/>
    <w:lvl w:ilvl="0">
      <w:start w:val="1"/>
      <w:numFmt w:val="decimal"/>
      <w:lvlText w:val="%1."/>
      <w:lvlJc w:val="left"/>
      <w:pPr>
        <w:ind w:left="720" w:hanging="360"/>
      </w:pPr>
      <w:rPr>
        <w:rFonts w:ascii="Times New Roman" w:eastAsia="Times New Roman" w:hAnsi="Times New Roman" w:cs="Times New Roman" w:hint="default"/>
      </w:rPr>
    </w:lvl>
    <w:lvl w:ilvl="1">
      <w:start w:val="1"/>
      <w:numFmt w:val="decimal"/>
      <w:isLgl/>
      <w:lvlText w:val="%1.%2."/>
      <w:lvlJc w:val="left"/>
      <w:pPr>
        <w:ind w:left="1145" w:hanging="720"/>
      </w:pPr>
      <w:rPr>
        <w:rFonts w:cs="Times New Roman" w:hint="default"/>
        <w:b w:val="0"/>
        <w:bCs w:val="0"/>
      </w:rPr>
    </w:lvl>
    <w:lvl w:ilvl="2">
      <w:start w:val="1"/>
      <w:numFmt w:val="decimal"/>
      <w:isLgl/>
      <w:lvlText w:val="%1.%2.%3."/>
      <w:lvlJc w:val="left"/>
      <w:pPr>
        <w:ind w:left="1145" w:hanging="720"/>
      </w:pPr>
      <w:rPr>
        <w:rFonts w:cs="Times New Roman" w:hint="default"/>
      </w:rPr>
    </w:lvl>
    <w:lvl w:ilvl="3">
      <w:start w:val="1"/>
      <w:numFmt w:val="decimal"/>
      <w:isLgl/>
      <w:lvlText w:val="%1.%2.%3.%4."/>
      <w:lvlJc w:val="left"/>
      <w:pPr>
        <w:ind w:left="1620" w:hanging="1080"/>
      </w:pPr>
      <w:rPr>
        <w:rFonts w:cs="Times New Roman" w:hint="default"/>
      </w:rPr>
    </w:lvl>
    <w:lvl w:ilvl="4">
      <w:start w:val="1"/>
      <w:numFmt w:val="decimal"/>
      <w:isLgl/>
      <w:lvlText w:val="%1.%2.%3.%4.%5."/>
      <w:lvlJc w:val="left"/>
      <w:pPr>
        <w:ind w:left="1680" w:hanging="1080"/>
      </w:pPr>
      <w:rPr>
        <w:rFonts w:cs="Times New Roman" w:hint="default"/>
      </w:rPr>
    </w:lvl>
    <w:lvl w:ilvl="5">
      <w:start w:val="1"/>
      <w:numFmt w:val="decimal"/>
      <w:isLgl/>
      <w:lvlText w:val="%1.%2.%3.%4.%5.%6."/>
      <w:lvlJc w:val="left"/>
      <w:pPr>
        <w:ind w:left="2100" w:hanging="1440"/>
      </w:pPr>
      <w:rPr>
        <w:rFonts w:cs="Times New Roman" w:hint="default"/>
      </w:rPr>
    </w:lvl>
    <w:lvl w:ilvl="6">
      <w:start w:val="1"/>
      <w:numFmt w:val="decimal"/>
      <w:isLgl/>
      <w:lvlText w:val="%1.%2.%3.%4.%5.%6.%7."/>
      <w:lvlJc w:val="left"/>
      <w:pPr>
        <w:ind w:left="2520" w:hanging="1800"/>
      </w:pPr>
      <w:rPr>
        <w:rFonts w:cs="Times New Roman" w:hint="default"/>
      </w:rPr>
    </w:lvl>
    <w:lvl w:ilvl="7">
      <w:start w:val="1"/>
      <w:numFmt w:val="decimal"/>
      <w:isLgl/>
      <w:lvlText w:val="%1.%2.%3.%4.%5.%6.%7.%8."/>
      <w:lvlJc w:val="left"/>
      <w:pPr>
        <w:ind w:left="2580" w:hanging="1800"/>
      </w:pPr>
      <w:rPr>
        <w:rFonts w:cs="Times New Roman" w:hint="default"/>
      </w:rPr>
    </w:lvl>
    <w:lvl w:ilvl="8">
      <w:start w:val="1"/>
      <w:numFmt w:val="decimal"/>
      <w:isLgl/>
      <w:lvlText w:val="%1.%2.%3.%4.%5.%6.%7.%8.%9."/>
      <w:lvlJc w:val="left"/>
      <w:pPr>
        <w:ind w:left="3000" w:hanging="2160"/>
      </w:pPr>
      <w:rPr>
        <w:rFonts w:cs="Times New Roman" w:hint="default"/>
      </w:rPr>
    </w:lvl>
  </w:abstractNum>
  <w:abstractNum w:abstractNumId="34">
    <w:nsid w:val="75910AE5"/>
    <w:multiLevelType w:val="multilevel"/>
    <w:tmpl w:val="67520DD4"/>
    <w:lvl w:ilvl="0">
      <w:start w:val="1"/>
      <w:numFmt w:val="decimal"/>
      <w:lvlText w:val="%1."/>
      <w:lvlJc w:val="left"/>
      <w:pPr>
        <w:ind w:left="450" w:hanging="450"/>
      </w:pPr>
      <w:rPr>
        <w:rFonts w:cs="Times New Roman"/>
      </w:rPr>
    </w:lvl>
    <w:lvl w:ilvl="1">
      <w:start w:val="1"/>
      <w:numFmt w:val="decimal"/>
      <w:lvlText w:val="%1.%2."/>
      <w:lvlJc w:val="left"/>
      <w:pPr>
        <w:ind w:left="720" w:hanging="720"/>
      </w:pPr>
      <w:rPr>
        <w:rFonts w:cs="Times New Roman"/>
        <w:b w:val="0"/>
      </w:rPr>
    </w:lvl>
    <w:lvl w:ilvl="2">
      <w:start w:val="1"/>
      <w:numFmt w:val="decimal"/>
      <w:lvlText w:val="%1.%2.%3."/>
      <w:lvlJc w:val="left"/>
      <w:pPr>
        <w:ind w:left="720" w:hanging="720"/>
      </w:pPr>
      <w:rPr>
        <w:rFonts w:cs="Times New Roman"/>
        <w:b w:val="0"/>
      </w:rPr>
    </w:lvl>
    <w:lvl w:ilvl="3">
      <w:start w:val="1"/>
      <w:numFmt w:val="decimal"/>
      <w:lvlText w:val="%1.%2.%3.%4."/>
      <w:lvlJc w:val="left"/>
      <w:pPr>
        <w:ind w:left="3207" w:hanging="1080"/>
      </w:pPr>
      <w:rPr>
        <w:rFonts w:cs="Times New Roman"/>
      </w:rPr>
    </w:lvl>
    <w:lvl w:ilvl="4">
      <w:start w:val="1"/>
      <w:numFmt w:val="decimal"/>
      <w:lvlText w:val="%1.%2.%3.%4.%5."/>
      <w:lvlJc w:val="left"/>
      <w:pPr>
        <w:ind w:left="3916" w:hanging="1080"/>
      </w:pPr>
      <w:rPr>
        <w:rFonts w:cs="Times New Roman"/>
      </w:rPr>
    </w:lvl>
    <w:lvl w:ilvl="5">
      <w:start w:val="1"/>
      <w:numFmt w:val="decimal"/>
      <w:lvlText w:val="%1.%2.%3.%4.%5.%6."/>
      <w:lvlJc w:val="left"/>
      <w:pPr>
        <w:ind w:left="4985" w:hanging="1440"/>
      </w:pPr>
      <w:rPr>
        <w:rFonts w:cs="Times New Roman"/>
      </w:rPr>
    </w:lvl>
    <w:lvl w:ilvl="6">
      <w:start w:val="1"/>
      <w:numFmt w:val="decimal"/>
      <w:lvlText w:val="%1.%2.%3.%4.%5.%6.%7."/>
      <w:lvlJc w:val="left"/>
      <w:pPr>
        <w:ind w:left="6054" w:hanging="1800"/>
      </w:pPr>
      <w:rPr>
        <w:rFonts w:cs="Times New Roman"/>
      </w:rPr>
    </w:lvl>
    <w:lvl w:ilvl="7">
      <w:start w:val="1"/>
      <w:numFmt w:val="decimal"/>
      <w:lvlText w:val="%1.%2.%3.%4.%5.%6.%7.%8."/>
      <w:lvlJc w:val="left"/>
      <w:pPr>
        <w:ind w:left="6763" w:hanging="1800"/>
      </w:pPr>
      <w:rPr>
        <w:rFonts w:cs="Times New Roman"/>
      </w:rPr>
    </w:lvl>
    <w:lvl w:ilvl="8">
      <w:start w:val="1"/>
      <w:numFmt w:val="decimal"/>
      <w:lvlText w:val="%1.%2.%3.%4.%5.%6.%7.%8.%9."/>
      <w:lvlJc w:val="left"/>
      <w:pPr>
        <w:ind w:left="7832" w:hanging="2160"/>
      </w:pPr>
      <w:rPr>
        <w:rFonts w:cs="Times New Roman"/>
      </w:rPr>
    </w:lvl>
  </w:abstractNum>
  <w:abstractNum w:abstractNumId="35">
    <w:nsid w:val="7D016331"/>
    <w:multiLevelType w:val="hybridMultilevel"/>
    <w:tmpl w:val="3B42DAE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num w:numId="1">
    <w:abstractNumId w:val="26"/>
  </w:num>
  <w:num w:numId="2">
    <w:abstractNumId w:val="35"/>
  </w:num>
  <w:num w:numId="3">
    <w:abstractNumId w:val="30"/>
  </w:num>
  <w:num w:numId="4">
    <w:abstractNumId w:val="32"/>
  </w:num>
  <w:num w:numId="5">
    <w:abstractNumId w:val="12"/>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4"/>
  </w:num>
  <w:num w:numId="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3"/>
  </w:num>
  <w:num w:numId="14">
    <w:abstractNumId w:val="2"/>
  </w:num>
  <w:num w:numId="15">
    <w:abstractNumId w:val="21"/>
  </w:num>
  <w:num w:numId="16">
    <w:abstractNumId w:val="13"/>
  </w:num>
  <w:num w:numId="17">
    <w:abstractNumId w:val="20"/>
  </w:num>
  <w:num w:numId="18">
    <w:abstractNumId w:val="7"/>
  </w:num>
  <w:num w:numId="19">
    <w:abstractNumId w:val="17"/>
  </w:num>
  <w:num w:numId="20">
    <w:abstractNumId w:val="8"/>
  </w:num>
  <w:num w:numId="21">
    <w:abstractNumId w:val="33"/>
  </w:num>
  <w:num w:numId="22">
    <w:abstractNumId w:val="24"/>
  </w:num>
  <w:num w:numId="23">
    <w:abstractNumId w:val="0"/>
  </w:num>
  <w:num w:numId="24">
    <w:abstractNumId w:val="29"/>
  </w:num>
  <w:num w:numId="25">
    <w:abstractNumId w:val="25"/>
  </w:num>
  <w:num w:numId="26">
    <w:abstractNumId w:val="4"/>
  </w:num>
  <w:num w:numId="27">
    <w:abstractNumId w:val="9"/>
  </w:num>
  <w:num w:numId="28">
    <w:abstractNumId w:val="11"/>
  </w:num>
  <w:num w:numId="29">
    <w:abstractNumId w:val="14"/>
  </w:num>
  <w:num w:numId="30">
    <w:abstractNumId w:val="1"/>
  </w:num>
  <w:num w:numId="31">
    <w:abstractNumId w:val="15"/>
  </w:num>
  <w:num w:numId="32">
    <w:abstractNumId w:val="28"/>
  </w:num>
  <w:num w:numId="33">
    <w:abstractNumId w:val="18"/>
  </w:num>
  <w:num w:numId="34">
    <w:abstractNumId w:val="16"/>
  </w:num>
  <w:num w:numId="35">
    <w:abstractNumId w:val="19"/>
  </w:num>
  <w:num w:numId="36">
    <w:abstractNumId w:val="27"/>
  </w:num>
  <w:num w:numId="37">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EC5DC7"/>
    <w:rsid w:val="0000036B"/>
    <w:rsid w:val="00005781"/>
    <w:rsid w:val="00011D62"/>
    <w:rsid w:val="000133BC"/>
    <w:rsid w:val="00032523"/>
    <w:rsid w:val="00040463"/>
    <w:rsid w:val="0004358E"/>
    <w:rsid w:val="00044A45"/>
    <w:rsid w:val="00044D23"/>
    <w:rsid w:val="00046D1D"/>
    <w:rsid w:val="00055F00"/>
    <w:rsid w:val="00076DB1"/>
    <w:rsid w:val="000A5F95"/>
    <w:rsid w:val="000B46D2"/>
    <w:rsid w:val="000D17F0"/>
    <w:rsid w:val="000D7914"/>
    <w:rsid w:val="000E0838"/>
    <w:rsid w:val="000E1394"/>
    <w:rsid w:val="000E5E94"/>
    <w:rsid w:val="000E7CF3"/>
    <w:rsid w:val="000F30D2"/>
    <w:rsid w:val="0010447D"/>
    <w:rsid w:val="00107A30"/>
    <w:rsid w:val="00110BFC"/>
    <w:rsid w:val="00117BBF"/>
    <w:rsid w:val="00117F55"/>
    <w:rsid w:val="00124501"/>
    <w:rsid w:val="00130610"/>
    <w:rsid w:val="00134EA9"/>
    <w:rsid w:val="00135EE2"/>
    <w:rsid w:val="001644BF"/>
    <w:rsid w:val="00175816"/>
    <w:rsid w:val="00176799"/>
    <w:rsid w:val="001D5505"/>
    <w:rsid w:val="001D6EAD"/>
    <w:rsid w:val="001E3911"/>
    <w:rsid w:val="001F22CC"/>
    <w:rsid w:val="001F60E7"/>
    <w:rsid w:val="00224EB7"/>
    <w:rsid w:val="00226A59"/>
    <w:rsid w:val="002508C1"/>
    <w:rsid w:val="00266B56"/>
    <w:rsid w:val="00273981"/>
    <w:rsid w:val="00275303"/>
    <w:rsid w:val="00287A9D"/>
    <w:rsid w:val="002A4810"/>
    <w:rsid w:val="002B292C"/>
    <w:rsid w:val="002C7821"/>
    <w:rsid w:val="002D3BFE"/>
    <w:rsid w:val="002D6062"/>
    <w:rsid w:val="00327B1D"/>
    <w:rsid w:val="00357617"/>
    <w:rsid w:val="00391204"/>
    <w:rsid w:val="003A360B"/>
    <w:rsid w:val="003A47D8"/>
    <w:rsid w:val="003C70AA"/>
    <w:rsid w:val="003C7C44"/>
    <w:rsid w:val="003D378D"/>
    <w:rsid w:val="003D629F"/>
    <w:rsid w:val="003E112B"/>
    <w:rsid w:val="003E4EA7"/>
    <w:rsid w:val="003F0258"/>
    <w:rsid w:val="00400732"/>
    <w:rsid w:val="004053E3"/>
    <w:rsid w:val="00412C79"/>
    <w:rsid w:val="004208FA"/>
    <w:rsid w:val="00422755"/>
    <w:rsid w:val="00444C6E"/>
    <w:rsid w:val="004612A3"/>
    <w:rsid w:val="004614CF"/>
    <w:rsid w:val="00480946"/>
    <w:rsid w:val="004B71DD"/>
    <w:rsid w:val="004C23DD"/>
    <w:rsid w:val="004C2850"/>
    <w:rsid w:val="004C3F18"/>
    <w:rsid w:val="004D2E5F"/>
    <w:rsid w:val="00500479"/>
    <w:rsid w:val="0050317C"/>
    <w:rsid w:val="00507E51"/>
    <w:rsid w:val="00512E82"/>
    <w:rsid w:val="00513471"/>
    <w:rsid w:val="0051410B"/>
    <w:rsid w:val="00543866"/>
    <w:rsid w:val="00555419"/>
    <w:rsid w:val="00555818"/>
    <w:rsid w:val="0056588F"/>
    <w:rsid w:val="00565F2A"/>
    <w:rsid w:val="00573995"/>
    <w:rsid w:val="005A31E0"/>
    <w:rsid w:val="005A63D7"/>
    <w:rsid w:val="005B7E0B"/>
    <w:rsid w:val="005E4D3E"/>
    <w:rsid w:val="005F539E"/>
    <w:rsid w:val="00604F12"/>
    <w:rsid w:val="00616507"/>
    <w:rsid w:val="00643BC9"/>
    <w:rsid w:val="00652B5C"/>
    <w:rsid w:val="0065504E"/>
    <w:rsid w:val="00663B8C"/>
    <w:rsid w:val="00676D98"/>
    <w:rsid w:val="00682D86"/>
    <w:rsid w:val="00692674"/>
    <w:rsid w:val="006949C8"/>
    <w:rsid w:val="006975B0"/>
    <w:rsid w:val="006A4A97"/>
    <w:rsid w:val="006A7DF5"/>
    <w:rsid w:val="006C70EE"/>
    <w:rsid w:val="006E076A"/>
    <w:rsid w:val="006F16E1"/>
    <w:rsid w:val="0070340C"/>
    <w:rsid w:val="00707E85"/>
    <w:rsid w:val="00715C3D"/>
    <w:rsid w:val="0075176D"/>
    <w:rsid w:val="007554A7"/>
    <w:rsid w:val="007626EF"/>
    <w:rsid w:val="007640B6"/>
    <w:rsid w:val="0077216B"/>
    <w:rsid w:val="007B39E4"/>
    <w:rsid w:val="007C13EA"/>
    <w:rsid w:val="007E050A"/>
    <w:rsid w:val="007E0BC4"/>
    <w:rsid w:val="007E17A6"/>
    <w:rsid w:val="007E6254"/>
    <w:rsid w:val="007E7B24"/>
    <w:rsid w:val="007F3E4F"/>
    <w:rsid w:val="008157BB"/>
    <w:rsid w:val="00827ED1"/>
    <w:rsid w:val="008363EE"/>
    <w:rsid w:val="00847AA1"/>
    <w:rsid w:val="00850779"/>
    <w:rsid w:val="00863D93"/>
    <w:rsid w:val="00867612"/>
    <w:rsid w:val="00873578"/>
    <w:rsid w:val="00882BF1"/>
    <w:rsid w:val="00890056"/>
    <w:rsid w:val="008C3DC5"/>
    <w:rsid w:val="008F3E86"/>
    <w:rsid w:val="009029E4"/>
    <w:rsid w:val="00913D4B"/>
    <w:rsid w:val="00916B89"/>
    <w:rsid w:val="0092215B"/>
    <w:rsid w:val="00944D5A"/>
    <w:rsid w:val="00957F21"/>
    <w:rsid w:val="00995292"/>
    <w:rsid w:val="009971AD"/>
    <w:rsid w:val="00997C3F"/>
    <w:rsid w:val="00997E2C"/>
    <w:rsid w:val="009A5E91"/>
    <w:rsid w:val="009B2CF8"/>
    <w:rsid w:val="009D6001"/>
    <w:rsid w:val="009D6B23"/>
    <w:rsid w:val="009E096E"/>
    <w:rsid w:val="009E1F23"/>
    <w:rsid w:val="009E4270"/>
    <w:rsid w:val="00A017CB"/>
    <w:rsid w:val="00A16ECA"/>
    <w:rsid w:val="00A50855"/>
    <w:rsid w:val="00A5605B"/>
    <w:rsid w:val="00A56EC5"/>
    <w:rsid w:val="00A57C9B"/>
    <w:rsid w:val="00A737D8"/>
    <w:rsid w:val="00A75418"/>
    <w:rsid w:val="00A80358"/>
    <w:rsid w:val="00A83D75"/>
    <w:rsid w:val="00A84E32"/>
    <w:rsid w:val="00A961DD"/>
    <w:rsid w:val="00A96495"/>
    <w:rsid w:val="00AA376C"/>
    <w:rsid w:val="00AB7C64"/>
    <w:rsid w:val="00AC480F"/>
    <w:rsid w:val="00AE0094"/>
    <w:rsid w:val="00AE1D6B"/>
    <w:rsid w:val="00AE706C"/>
    <w:rsid w:val="00AF1499"/>
    <w:rsid w:val="00B12668"/>
    <w:rsid w:val="00B1577A"/>
    <w:rsid w:val="00B17006"/>
    <w:rsid w:val="00B26363"/>
    <w:rsid w:val="00B2662F"/>
    <w:rsid w:val="00B30C47"/>
    <w:rsid w:val="00B34431"/>
    <w:rsid w:val="00B46E70"/>
    <w:rsid w:val="00B640B7"/>
    <w:rsid w:val="00B65739"/>
    <w:rsid w:val="00B733EB"/>
    <w:rsid w:val="00B804F5"/>
    <w:rsid w:val="00B83BBE"/>
    <w:rsid w:val="00C009E7"/>
    <w:rsid w:val="00C32135"/>
    <w:rsid w:val="00C32287"/>
    <w:rsid w:val="00C3623B"/>
    <w:rsid w:val="00C479BA"/>
    <w:rsid w:val="00C63A5B"/>
    <w:rsid w:val="00C749EA"/>
    <w:rsid w:val="00CA0A68"/>
    <w:rsid w:val="00CA2213"/>
    <w:rsid w:val="00CA6E9D"/>
    <w:rsid w:val="00CB24A3"/>
    <w:rsid w:val="00CB38A3"/>
    <w:rsid w:val="00CB6189"/>
    <w:rsid w:val="00CC6201"/>
    <w:rsid w:val="00D13B07"/>
    <w:rsid w:val="00D3072E"/>
    <w:rsid w:val="00D373B1"/>
    <w:rsid w:val="00D6680C"/>
    <w:rsid w:val="00D678B6"/>
    <w:rsid w:val="00D87149"/>
    <w:rsid w:val="00D9095C"/>
    <w:rsid w:val="00D9377E"/>
    <w:rsid w:val="00D95126"/>
    <w:rsid w:val="00D9576B"/>
    <w:rsid w:val="00DA254B"/>
    <w:rsid w:val="00DA799A"/>
    <w:rsid w:val="00DB1270"/>
    <w:rsid w:val="00DB5923"/>
    <w:rsid w:val="00DC092E"/>
    <w:rsid w:val="00DC662D"/>
    <w:rsid w:val="00DD6454"/>
    <w:rsid w:val="00E0039B"/>
    <w:rsid w:val="00E122AA"/>
    <w:rsid w:val="00E47040"/>
    <w:rsid w:val="00E61B10"/>
    <w:rsid w:val="00EC4C18"/>
    <w:rsid w:val="00EC5DC7"/>
    <w:rsid w:val="00EF3313"/>
    <w:rsid w:val="00F01CDB"/>
    <w:rsid w:val="00F063A3"/>
    <w:rsid w:val="00F25F7A"/>
    <w:rsid w:val="00F3788A"/>
    <w:rsid w:val="00F37E06"/>
    <w:rsid w:val="00F4148A"/>
    <w:rsid w:val="00F52671"/>
    <w:rsid w:val="00F54378"/>
    <w:rsid w:val="00F7399E"/>
    <w:rsid w:val="00F93E80"/>
    <w:rsid w:val="00F97795"/>
    <w:rsid w:val="00FB2DEA"/>
    <w:rsid w:val="00FB577D"/>
    <w:rsid w:val="00FC05C1"/>
    <w:rsid w:val="00FC5D85"/>
    <w:rsid w:val="00FE7669"/>
    <w:rsid w:val="00FF1984"/>
    <w:rsid w:val="00FF48E4"/>
  </w:rsids>
  <m:mathPr>
    <m:mathFont m:val="Cambria Math"/>
    <m:brkBin m:val="before"/>
    <m:brkBinSub m:val="--"/>
    <m:smallFrac m:val="off"/>
    <m:dispDef/>
    <m:lMargin m:val="0"/>
    <m:rMargin m:val="0"/>
    <m:defJc m:val="centerGroup"/>
    <m:wrapIndent m:val="1440"/>
    <m:intLim m:val="subSup"/>
    <m:naryLim m:val="undOvr"/>
  </m:mathPr>
  <w:uiCompat97To2003/>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57617"/>
    <w:pPr>
      <w:spacing w:after="160" w:line="259" w:lineRule="auto"/>
    </w:pPr>
    <w:rPr>
      <w:lang w:eastAsia="en-US"/>
    </w:rPr>
  </w:style>
  <w:style w:type="paragraph" w:styleId="Heading1">
    <w:name w:val="heading 1"/>
    <w:basedOn w:val="Normal"/>
    <w:next w:val="Normal"/>
    <w:link w:val="Heading1Char"/>
    <w:uiPriority w:val="99"/>
    <w:qFormat/>
    <w:rsid w:val="006A4A97"/>
    <w:pPr>
      <w:keepNext/>
      <w:keepLines/>
      <w:spacing w:before="240" w:after="0"/>
      <w:outlineLvl w:val="0"/>
    </w:pPr>
    <w:rPr>
      <w:rFonts w:ascii="Calibri Light" w:eastAsia="Times New Roman" w:hAnsi="Calibri Light"/>
      <w:color w:val="2E74B5"/>
      <w:sz w:val="32"/>
      <w:szCs w:val="32"/>
    </w:rPr>
  </w:style>
  <w:style w:type="paragraph" w:styleId="Heading3">
    <w:name w:val="heading 3"/>
    <w:basedOn w:val="Normal"/>
    <w:next w:val="Normal"/>
    <w:link w:val="Heading3Char"/>
    <w:uiPriority w:val="99"/>
    <w:qFormat/>
    <w:rsid w:val="007C13EA"/>
    <w:pPr>
      <w:keepNext/>
      <w:keepLines/>
      <w:spacing w:before="40" w:after="0"/>
      <w:outlineLvl w:val="2"/>
    </w:pPr>
    <w:rPr>
      <w:rFonts w:ascii="Calibri Light" w:eastAsia="Times New Roman" w:hAnsi="Calibri Light"/>
      <w:color w:val="1F4D78"/>
      <w:sz w:val="24"/>
      <w:szCs w:val="24"/>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6A4A97"/>
    <w:rPr>
      <w:rFonts w:ascii="Calibri Light" w:hAnsi="Calibri Light" w:cs="Times New Roman"/>
      <w:color w:val="2E74B5"/>
      <w:sz w:val="32"/>
      <w:szCs w:val="32"/>
    </w:rPr>
  </w:style>
  <w:style w:type="character" w:customStyle="1" w:styleId="Heading3Char">
    <w:name w:val="Heading 3 Char"/>
    <w:basedOn w:val="DefaultParagraphFont"/>
    <w:link w:val="Heading3"/>
    <w:uiPriority w:val="99"/>
    <w:semiHidden/>
    <w:locked/>
    <w:rsid w:val="007C13EA"/>
    <w:rPr>
      <w:rFonts w:ascii="Calibri Light" w:hAnsi="Calibri Light" w:cs="Times New Roman"/>
      <w:color w:val="1F4D78"/>
      <w:sz w:val="24"/>
      <w:szCs w:val="24"/>
    </w:rPr>
  </w:style>
  <w:style w:type="character" w:styleId="Hyperlink">
    <w:name w:val="Hyperlink"/>
    <w:basedOn w:val="DefaultParagraphFont"/>
    <w:uiPriority w:val="99"/>
    <w:rsid w:val="0070340C"/>
    <w:rPr>
      <w:rFonts w:cs="Times New Roman"/>
      <w:color w:val="0563C1"/>
      <w:u w:val="single"/>
    </w:rPr>
  </w:style>
  <w:style w:type="paragraph" w:styleId="NormalWeb">
    <w:name w:val="Normal (Web)"/>
    <w:basedOn w:val="Normal"/>
    <w:uiPriority w:val="99"/>
    <w:rsid w:val="00480946"/>
    <w:rPr>
      <w:rFonts w:ascii="Times New Roman" w:hAnsi="Times New Roman"/>
      <w:sz w:val="24"/>
      <w:szCs w:val="24"/>
    </w:rPr>
  </w:style>
  <w:style w:type="paragraph" w:styleId="Header">
    <w:name w:val="header"/>
    <w:basedOn w:val="Normal"/>
    <w:link w:val="HeaderChar"/>
    <w:uiPriority w:val="99"/>
    <w:rsid w:val="00DA254B"/>
    <w:pPr>
      <w:tabs>
        <w:tab w:val="center" w:pos="4677"/>
        <w:tab w:val="right" w:pos="9355"/>
      </w:tabs>
      <w:spacing w:after="0" w:line="240" w:lineRule="auto"/>
    </w:pPr>
  </w:style>
  <w:style w:type="character" w:customStyle="1" w:styleId="HeaderChar">
    <w:name w:val="Header Char"/>
    <w:basedOn w:val="DefaultParagraphFont"/>
    <w:link w:val="Header"/>
    <w:uiPriority w:val="99"/>
    <w:locked/>
    <w:rsid w:val="00DA254B"/>
    <w:rPr>
      <w:rFonts w:cs="Times New Roman"/>
    </w:rPr>
  </w:style>
  <w:style w:type="paragraph" w:styleId="Footer">
    <w:name w:val="footer"/>
    <w:basedOn w:val="Normal"/>
    <w:link w:val="FooterChar"/>
    <w:uiPriority w:val="99"/>
    <w:rsid w:val="00DA254B"/>
    <w:pPr>
      <w:tabs>
        <w:tab w:val="center" w:pos="4677"/>
        <w:tab w:val="right" w:pos="9355"/>
      </w:tabs>
      <w:spacing w:after="0" w:line="240" w:lineRule="auto"/>
    </w:pPr>
  </w:style>
  <w:style w:type="character" w:customStyle="1" w:styleId="FooterChar">
    <w:name w:val="Footer Char"/>
    <w:basedOn w:val="DefaultParagraphFont"/>
    <w:link w:val="Footer"/>
    <w:uiPriority w:val="99"/>
    <w:locked/>
    <w:rsid w:val="00DA254B"/>
    <w:rPr>
      <w:rFonts w:cs="Times New Roman"/>
    </w:rPr>
  </w:style>
  <w:style w:type="paragraph" w:styleId="ListParagraph">
    <w:name w:val="List Paragraph"/>
    <w:basedOn w:val="Normal"/>
    <w:uiPriority w:val="99"/>
    <w:qFormat/>
    <w:rsid w:val="00913D4B"/>
    <w:pPr>
      <w:ind w:left="720"/>
      <w:contextualSpacing/>
    </w:pPr>
  </w:style>
  <w:style w:type="character" w:styleId="FollowedHyperlink">
    <w:name w:val="FollowedHyperlink"/>
    <w:basedOn w:val="DefaultParagraphFont"/>
    <w:uiPriority w:val="99"/>
    <w:semiHidden/>
    <w:rsid w:val="00B26363"/>
    <w:rPr>
      <w:rFonts w:cs="Times New Roman"/>
      <w:color w:val="954F72"/>
      <w:u w:val="single"/>
    </w:rPr>
  </w:style>
  <w:style w:type="paragraph" w:styleId="BalloonText">
    <w:name w:val="Balloon Text"/>
    <w:basedOn w:val="Normal"/>
    <w:link w:val="BalloonTextChar"/>
    <w:uiPriority w:val="99"/>
    <w:semiHidden/>
    <w:rsid w:val="00AE706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AE706C"/>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792624028">
      <w:marLeft w:val="0"/>
      <w:marRight w:val="0"/>
      <w:marTop w:val="0"/>
      <w:marBottom w:val="0"/>
      <w:divBdr>
        <w:top w:val="none" w:sz="0" w:space="0" w:color="auto"/>
        <w:left w:val="none" w:sz="0" w:space="0" w:color="auto"/>
        <w:bottom w:val="none" w:sz="0" w:space="0" w:color="auto"/>
        <w:right w:val="none" w:sz="0" w:space="0" w:color="auto"/>
      </w:divBdr>
    </w:div>
    <w:div w:id="1792624029">
      <w:marLeft w:val="0"/>
      <w:marRight w:val="0"/>
      <w:marTop w:val="0"/>
      <w:marBottom w:val="0"/>
      <w:divBdr>
        <w:top w:val="none" w:sz="0" w:space="0" w:color="auto"/>
        <w:left w:val="none" w:sz="0" w:space="0" w:color="auto"/>
        <w:bottom w:val="none" w:sz="0" w:space="0" w:color="auto"/>
        <w:right w:val="none" w:sz="0" w:space="0" w:color="auto"/>
      </w:divBdr>
    </w:div>
    <w:div w:id="1792624033">
      <w:marLeft w:val="0"/>
      <w:marRight w:val="0"/>
      <w:marTop w:val="0"/>
      <w:marBottom w:val="0"/>
      <w:divBdr>
        <w:top w:val="none" w:sz="0" w:space="0" w:color="auto"/>
        <w:left w:val="none" w:sz="0" w:space="0" w:color="auto"/>
        <w:bottom w:val="none" w:sz="0" w:space="0" w:color="auto"/>
        <w:right w:val="none" w:sz="0" w:space="0" w:color="auto"/>
      </w:divBdr>
    </w:div>
    <w:div w:id="1792624035">
      <w:marLeft w:val="0"/>
      <w:marRight w:val="0"/>
      <w:marTop w:val="0"/>
      <w:marBottom w:val="0"/>
      <w:divBdr>
        <w:top w:val="none" w:sz="0" w:space="0" w:color="auto"/>
        <w:left w:val="none" w:sz="0" w:space="0" w:color="auto"/>
        <w:bottom w:val="none" w:sz="0" w:space="0" w:color="auto"/>
        <w:right w:val="none" w:sz="0" w:space="0" w:color="auto"/>
      </w:divBdr>
    </w:div>
    <w:div w:id="1792624036">
      <w:marLeft w:val="0"/>
      <w:marRight w:val="0"/>
      <w:marTop w:val="0"/>
      <w:marBottom w:val="0"/>
      <w:divBdr>
        <w:top w:val="none" w:sz="0" w:space="0" w:color="auto"/>
        <w:left w:val="none" w:sz="0" w:space="0" w:color="auto"/>
        <w:bottom w:val="none" w:sz="0" w:space="0" w:color="auto"/>
        <w:right w:val="none" w:sz="0" w:space="0" w:color="auto"/>
      </w:divBdr>
    </w:div>
    <w:div w:id="1792624041">
      <w:marLeft w:val="0"/>
      <w:marRight w:val="0"/>
      <w:marTop w:val="0"/>
      <w:marBottom w:val="0"/>
      <w:divBdr>
        <w:top w:val="none" w:sz="0" w:space="0" w:color="auto"/>
        <w:left w:val="none" w:sz="0" w:space="0" w:color="auto"/>
        <w:bottom w:val="none" w:sz="0" w:space="0" w:color="auto"/>
        <w:right w:val="none" w:sz="0" w:space="0" w:color="auto"/>
      </w:divBdr>
    </w:div>
    <w:div w:id="1792624042">
      <w:marLeft w:val="0"/>
      <w:marRight w:val="0"/>
      <w:marTop w:val="0"/>
      <w:marBottom w:val="0"/>
      <w:divBdr>
        <w:top w:val="none" w:sz="0" w:space="0" w:color="auto"/>
        <w:left w:val="none" w:sz="0" w:space="0" w:color="auto"/>
        <w:bottom w:val="none" w:sz="0" w:space="0" w:color="auto"/>
        <w:right w:val="none" w:sz="0" w:space="0" w:color="auto"/>
      </w:divBdr>
    </w:div>
    <w:div w:id="1792624047">
      <w:marLeft w:val="0"/>
      <w:marRight w:val="0"/>
      <w:marTop w:val="0"/>
      <w:marBottom w:val="0"/>
      <w:divBdr>
        <w:top w:val="none" w:sz="0" w:space="0" w:color="auto"/>
        <w:left w:val="none" w:sz="0" w:space="0" w:color="auto"/>
        <w:bottom w:val="none" w:sz="0" w:space="0" w:color="auto"/>
        <w:right w:val="none" w:sz="0" w:space="0" w:color="auto"/>
      </w:divBdr>
    </w:div>
    <w:div w:id="1792624049">
      <w:marLeft w:val="0"/>
      <w:marRight w:val="0"/>
      <w:marTop w:val="0"/>
      <w:marBottom w:val="0"/>
      <w:divBdr>
        <w:top w:val="none" w:sz="0" w:space="0" w:color="auto"/>
        <w:left w:val="none" w:sz="0" w:space="0" w:color="auto"/>
        <w:bottom w:val="none" w:sz="0" w:space="0" w:color="auto"/>
        <w:right w:val="none" w:sz="0" w:space="0" w:color="auto"/>
      </w:divBdr>
      <w:divsChild>
        <w:div w:id="1792624092">
          <w:marLeft w:val="0"/>
          <w:marRight w:val="0"/>
          <w:marTop w:val="0"/>
          <w:marBottom w:val="0"/>
          <w:divBdr>
            <w:top w:val="none" w:sz="0" w:space="0" w:color="auto"/>
            <w:left w:val="none" w:sz="0" w:space="0" w:color="auto"/>
            <w:bottom w:val="none" w:sz="0" w:space="0" w:color="auto"/>
            <w:right w:val="none" w:sz="0" w:space="0" w:color="auto"/>
          </w:divBdr>
        </w:div>
        <w:div w:id="1792624096">
          <w:marLeft w:val="0"/>
          <w:marRight w:val="0"/>
          <w:marTop w:val="0"/>
          <w:marBottom w:val="0"/>
          <w:divBdr>
            <w:top w:val="none" w:sz="0" w:space="0" w:color="auto"/>
            <w:left w:val="none" w:sz="0" w:space="0" w:color="auto"/>
            <w:bottom w:val="none" w:sz="0" w:space="0" w:color="auto"/>
            <w:right w:val="none" w:sz="0" w:space="0" w:color="auto"/>
          </w:divBdr>
        </w:div>
      </w:divsChild>
    </w:div>
    <w:div w:id="1792624052">
      <w:marLeft w:val="0"/>
      <w:marRight w:val="0"/>
      <w:marTop w:val="0"/>
      <w:marBottom w:val="0"/>
      <w:divBdr>
        <w:top w:val="none" w:sz="0" w:space="0" w:color="auto"/>
        <w:left w:val="none" w:sz="0" w:space="0" w:color="auto"/>
        <w:bottom w:val="none" w:sz="0" w:space="0" w:color="auto"/>
        <w:right w:val="none" w:sz="0" w:space="0" w:color="auto"/>
      </w:divBdr>
    </w:div>
    <w:div w:id="1792624053">
      <w:marLeft w:val="0"/>
      <w:marRight w:val="0"/>
      <w:marTop w:val="0"/>
      <w:marBottom w:val="0"/>
      <w:divBdr>
        <w:top w:val="none" w:sz="0" w:space="0" w:color="auto"/>
        <w:left w:val="none" w:sz="0" w:space="0" w:color="auto"/>
        <w:bottom w:val="none" w:sz="0" w:space="0" w:color="auto"/>
        <w:right w:val="none" w:sz="0" w:space="0" w:color="auto"/>
      </w:divBdr>
      <w:divsChild>
        <w:div w:id="1792624055">
          <w:marLeft w:val="0"/>
          <w:marRight w:val="0"/>
          <w:marTop w:val="0"/>
          <w:marBottom w:val="0"/>
          <w:divBdr>
            <w:top w:val="none" w:sz="0" w:space="0" w:color="auto"/>
            <w:left w:val="none" w:sz="0" w:space="0" w:color="auto"/>
            <w:bottom w:val="none" w:sz="0" w:space="0" w:color="auto"/>
            <w:right w:val="none" w:sz="0" w:space="0" w:color="auto"/>
          </w:divBdr>
        </w:div>
      </w:divsChild>
    </w:div>
    <w:div w:id="1792624054">
      <w:marLeft w:val="0"/>
      <w:marRight w:val="0"/>
      <w:marTop w:val="0"/>
      <w:marBottom w:val="0"/>
      <w:divBdr>
        <w:top w:val="none" w:sz="0" w:space="0" w:color="auto"/>
        <w:left w:val="none" w:sz="0" w:space="0" w:color="auto"/>
        <w:bottom w:val="none" w:sz="0" w:space="0" w:color="auto"/>
        <w:right w:val="none" w:sz="0" w:space="0" w:color="auto"/>
      </w:divBdr>
      <w:divsChild>
        <w:div w:id="1792624040">
          <w:marLeft w:val="0"/>
          <w:marRight w:val="0"/>
          <w:marTop w:val="0"/>
          <w:marBottom w:val="0"/>
          <w:divBdr>
            <w:top w:val="none" w:sz="0" w:space="0" w:color="auto"/>
            <w:left w:val="none" w:sz="0" w:space="0" w:color="auto"/>
            <w:bottom w:val="none" w:sz="0" w:space="0" w:color="auto"/>
            <w:right w:val="none" w:sz="0" w:space="0" w:color="auto"/>
          </w:divBdr>
          <w:divsChild>
            <w:div w:id="1792624086">
              <w:marLeft w:val="0"/>
              <w:marRight w:val="0"/>
              <w:marTop w:val="0"/>
              <w:marBottom w:val="0"/>
              <w:divBdr>
                <w:top w:val="none" w:sz="0" w:space="0" w:color="auto"/>
                <w:left w:val="none" w:sz="0" w:space="0" w:color="auto"/>
                <w:bottom w:val="none" w:sz="0" w:space="0" w:color="auto"/>
                <w:right w:val="none" w:sz="0" w:space="0" w:color="auto"/>
              </w:divBdr>
              <w:divsChild>
                <w:div w:id="1792624044">
                  <w:marLeft w:val="-225"/>
                  <w:marRight w:val="-225"/>
                  <w:marTop w:val="0"/>
                  <w:marBottom w:val="0"/>
                  <w:divBdr>
                    <w:top w:val="none" w:sz="0" w:space="0" w:color="auto"/>
                    <w:left w:val="none" w:sz="0" w:space="0" w:color="auto"/>
                    <w:bottom w:val="none" w:sz="0" w:space="0" w:color="auto"/>
                    <w:right w:val="none" w:sz="0" w:space="0" w:color="auto"/>
                  </w:divBdr>
                  <w:divsChild>
                    <w:div w:id="1792624043">
                      <w:marLeft w:val="0"/>
                      <w:marRight w:val="0"/>
                      <w:marTop w:val="150"/>
                      <w:marBottom w:val="150"/>
                      <w:divBdr>
                        <w:top w:val="none" w:sz="0" w:space="0" w:color="auto"/>
                        <w:left w:val="none" w:sz="0" w:space="0" w:color="auto"/>
                        <w:bottom w:val="none" w:sz="0" w:space="0" w:color="auto"/>
                        <w:right w:val="none" w:sz="0" w:space="0" w:color="auto"/>
                      </w:divBdr>
                      <w:divsChild>
                        <w:div w:id="1792624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2624067">
          <w:marLeft w:val="0"/>
          <w:marRight w:val="0"/>
          <w:marTop w:val="0"/>
          <w:marBottom w:val="0"/>
          <w:divBdr>
            <w:top w:val="none" w:sz="0" w:space="0" w:color="auto"/>
            <w:left w:val="none" w:sz="0" w:space="0" w:color="auto"/>
            <w:bottom w:val="none" w:sz="0" w:space="0" w:color="auto"/>
            <w:right w:val="none" w:sz="0" w:space="0" w:color="auto"/>
          </w:divBdr>
          <w:divsChild>
            <w:div w:id="1792624045">
              <w:marLeft w:val="0"/>
              <w:marRight w:val="0"/>
              <w:marTop w:val="0"/>
              <w:marBottom w:val="0"/>
              <w:divBdr>
                <w:top w:val="none" w:sz="0" w:space="0" w:color="auto"/>
                <w:left w:val="none" w:sz="0" w:space="0" w:color="auto"/>
                <w:bottom w:val="none" w:sz="0" w:space="0" w:color="auto"/>
                <w:right w:val="none" w:sz="0" w:space="0" w:color="auto"/>
              </w:divBdr>
              <w:divsChild>
                <w:div w:id="1792624061">
                  <w:marLeft w:val="-225"/>
                  <w:marRight w:val="-225"/>
                  <w:marTop w:val="0"/>
                  <w:marBottom w:val="0"/>
                  <w:divBdr>
                    <w:top w:val="none" w:sz="0" w:space="0" w:color="auto"/>
                    <w:left w:val="none" w:sz="0" w:space="0" w:color="auto"/>
                    <w:bottom w:val="none" w:sz="0" w:space="0" w:color="auto"/>
                    <w:right w:val="none" w:sz="0" w:space="0" w:color="auto"/>
                  </w:divBdr>
                  <w:divsChild>
                    <w:div w:id="1792624037">
                      <w:marLeft w:val="0"/>
                      <w:marRight w:val="0"/>
                      <w:marTop w:val="150"/>
                      <w:marBottom w:val="150"/>
                      <w:divBdr>
                        <w:top w:val="none" w:sz="0" w:space="0" w:color="auto"/>
                        <w:left w:val="none" w:sz="0" w:space="0" w:color="auto"/>
                        <w:bottom w:val="none" w:sz="0" w:space="0" w:color="auto"/>
                        <w:right w:val="none" w:sz="0" w:space="0" w:color="auto"/>
                      </w:divBdr>
                      <w:divsChild>
                        <w:div w:id="1792624039">
                          <w:marLeft w:val="0"/>
                          <w:marRight w:val="0"/>
                          <w:marTop w:val="0"/>
                          <w:marBottom w:val="0"/>
                          <w:divBdr>
                            <w:top w:val="none" w:sz="0" w:space="0" w:color="auto"/>
                            <w:left w:val="none" w:sz="0" w:space="0" w:color="auto"/>
                            <w:bottom w:val="none" w:sz="0" w:space="0" w:color="auto"/>
                            <w:right w:val="none" w:sz="0" w:space="0" w:color="auto"/>
                          </w:divBdr>
                          <w:divsChild>
                            <w:div w:id="1792624030">
                              <w:marLeft w:val="0"/>
                              <w:marRight w:val="0"/>
                              <w:marTop w:val="0"/>
                              <w:marBottom w:val="0"/>
                              <w:divBdr>
                                <w:top w:val="none" w:sz="0" w:space="0" w:color="auto"/>
                                <w:left w:val="none" w:sz="0" w:space="0" w:color="auto"/>
                                <w:bottom w:val="none" w:sz="0" w:space="0" w:color="auto"/>
                                <w:right w:val="none" w:sz="0" w:space="0" w:color="auto"/>
                              </w:divBdr>
                            </w:div>
                            <w:div w:id="1792624038">
                              <w:marLeft w:val="0"/>
                              <w:marRight w:val="0"/>
                              <w:marTop w:val="0"/>
                              <w:marBottom w:val="0"/>
                              <w:divBdr>
                                <w:top w:val="none" w:sz="0" w:space="0" w:color="auto"/>
                                <w:left w:val="none" w:sz="0" w:space="0" w:color="auto"/>
                                <w:bottom w:val="none" w:sz="0" w:space="0" w:color="auto"/>
                                <w:right w:val="none" w:sz="0" w:space="0" w:color="auto"/>
                              </w:divBdr>
                            </w:div>
                            <w:div w:id="1792624083">
                              <w:marLeft w:val="0"/>
                              <w:marRight w:val="0"/>
                              <w:marTop w:val="0"/>
                              <w:marBottom w:val="0"/>
                              <w:divBdr>
                                <w:top w:val="none" w:sz="0" w:space="0" w:color="auto"/>
                                <w:left w:val="none" w:sz="0" w:space="0" w:color="auto"/>
                                <w:bottom w:val="none" w:sz="0" w:space="0" w:color="auto"/>
                                <w:right w:val="none" w:sz="0" w:space="0" w:color="auto"/>
                              </w:divBdr>
                            </w:div>
                            <w:div w:id="1792624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2624097">
          <w:marLeft w:val="0"/>
          <w:marRight w:val="0"/>
          <w:marTop w:val="0"/>
          <w:marBottom w:val="0"/>
          <w:divBdr>
            <w:top w:val="none" w:sz="0" w:space="0" w:color="auto"/>
            <w:left w:val="none" w:sz="0" w:space="0" w:color="auto"/>
            <w:bottom w:val="none" w:sz="0" w:space="0" w:color="auto"/>
            <w:right w:val="none" w:sz="0" w:space="0" w:color="auto"/>
          </w:divBdr>
          <w:divsChild>
            <w:div w:id="1792624051">
              <w:marLeft w:val="0"/>
              <w:marRight w:val="0"/>
              <w:marTop w:val="0"/>
              <w:marBottom w:val="0"/>
              <w:divBdr>
                <w:top w:val="none" w:sz="0" w:space="0" w:color="auto"/>
                <w:left w:val="none" w:sz="0" w:space="0" w:color="auto"/>
                <w:bottom w:val="none" w:sz="0" w:space="0" w:color="auto"/>
                <w:right w:val="none" w:sz="0" w:space="0" w:color="auto"/>
              </w:divBdr>
              <w:divsChild>
                <w:div w:id="1792624078">
                  <w:marLeft w:val="-3150"/>
                  <w:marRight w:val="0"/>
                  <w:marTop w:val="150"/>
                  <w:marBottom w:val="300"/>
                  <w:divBdr>
                    <w:top w:val="none" w:sz="0" w:space="0" w:color="auto"/>
                    <w:left w:val="none" w:sz="0" w:space="0" w:color="auto"/>
                    <w:bottom w:val="none" w:sz="0" w:space="0" w:color="auto"/>
                    <w:right w:val="none" w:sz="0" w:space="0" w:color="auto"/>
                  </w:divBdr>
                  <w:divsChild>
                    <w:div w:id="1792624085">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 w:id="1792624056">
      <w:marLeft w:val="0"/>
      <w:marRight w:val="0"/>
      <w:marTop w:val="0"/>
      <w:marBottom w:val="0"/>
      <w:divBdr>
        <w:top w:val="none" w:sz="0" w:space="0" w:color="auto"/>
        <w:left w:val="none" w:sz="0" w:space="0" w:color="auto"/>
        <w:bottom w:val="none" w:sz="0" w:space="0" w:color="auto"/>
        <w:right w:val="none" w:sz="0" w:space="0" w:color="auto"/>
      </w:divBdr>
    </w:div>
    <w:div w:id="1792624057">
      <w:marLeft w:val="0"/>
      <w:marRight w:val="0"/>
      <w:marTop w:val="0"/>
      <w:marBottom w:val="0"/>
      <w:divBdr>
        <w:top w:val="none" w:sz="0" w:space="0" w:color="auto"/>
        <w:left w:val="none" w:sz="0" w:space="0" w:color="auto"/>
        <w:bottom w:val="none" w:sz="0" w:space="0" w:color="auto"/>
        <w:right w:val="none" w:sz="0" w:space="0" w:color="auto"/>
      </w:divBdr>
    </w:div>
    <w:div w:id="1792624058">
      <w:marLeft w:val="0"/>
      <w:marRight w:val="0"/>
      <w:marTop w:val="0"/>
      <w:marBottom w:val="0"/>
      <w:divBdr>
        <w:top w:val="none" w:sz="0" w:space="0" w:color="auto"/>
        <w:left w:val="none" w:sz="0" w:space="0" w:color="auto"/>
        <w:bottom w:val="none" w:sz="0" w:space="0" w:color="auto"/>
        <w:right w:val="none" w:sz="0" w:space="0" w:color="auto"/>
      </w:divBdr>
    </w:div>
    <w:div w:id="1792624059">
      <w:marLeft w:val="0"/>
      <w:marRight w:val="0"/>
      <w:marTop w:val="0"/>
      <w:marBottom w:val="0"/>
      <w:divBdr>
        <w:top w:val="none" w:sz="0" w:space="0" w:color="auto"/>
        <w:left w:val="none" w:sz="0" w:space="0" w:color="auto"/>
        <w:bottom w:val="none" w:sz="0" w:space="0" w:color="auto"/>
        <w:right w:val="none" w:sz="0" w:space="0" w:color="auto"/>
      </w:divBdr>
    </w:div>
    <w:div w:id="1792624062">
      <w:marLeft w:val="0"/>
      <w:marRight w:val="0"/>
      <w:marTop w:val="0"/>
      <w:marBottom w:val="0"/>
      <w:divBdr>
        <w:top w:val="none" w:sz="0" w:space="0" w:color="auto"/>
        <w:left w:val="none" w:sz="0" w:space="0" w:color="auto"/>
        <w:bottom w:val="none" w:sz="0" w:space="0" w:color="auto"/>
        <w:right w:val="none" w:sz="0" w:space="0" w:color="auto"/>
      </w:divBdr>
    </w:div>
    <w:div w:id="1792624063">
      <w:marLeft w:val="0"/>
      <w:marRight w:val="0"/>
      <w:marTop w:val="0"/>
      <w:marBottom w:val="0"/>
      <w:divBdr>
        <w:top w:val="none" w:sz="0" w:space="0" w:color="auto"/>
        <w:left w:val="none" w:sz="0" w:space="0" w:color="auto"/>
        <w:bottom w:val="none" w:sz="0" w:space="0" w:color="auto"/>
        <w:right w:val="none" w:sz="0" w:space="0" w:color="auto"/>
      </w:divBdr>
    </w:div>
    <w:div w:id="1792624064">
      <w:marLeft w:val="0"/>
      <w:marRight w:val="0"/>
      <w:marTop w:val="0"/>
      <w:marBottom w:val="0"/>
      <w:divBdr>
        <w:top w:val="none" w:sz="0" w:space="0" w:color="auto"/>
        <w:left w:val="none" w:sz="0" w:space="0" w:color="auto"/>
        <w:bottom w:val="none" w:sz="0" w:space="0" w:color="auto"/>
        <w:right w:val="none" w:sz="0" w:space="0" w:color="auto"/>
      </w:divBdr>
    </w:div>
    <w:div w:id="1792624065">
      <w:marLeft w:val="0"/>
      <w:marRight w:val="0"/>
      <w:marTop w:val="0"/>
      <w:marBottom w:val="0"/>
      <w:divBdr>
        <w:top w:val="none" w:sz="0" w:space="0" w:color="auto"/>
        <w:left w:val="none" w:sz="0" w:space="0" w:color="auto"/>
        <w:bottom w:val="none" w:sz="0" w:space="0" w:color="auto"/>
        <w:right w:val="none" w:sz="0" w:space="0" w:color="auto"/>
      </w:divBdr>
      <w:divsChild>
        <w:div w:id="1792624031">
          <w:marLeft w:val="0"/>
          <w:marRight w:val="0"/>
          <w:marTop w:val="0"/>
          <w:marBottom w:val="0"/>
          <w:divBdr>
            <w:top w:val="none" w:sz="0" w:space="0" w:color="auto"/>
            <w:left w:val="none" w:sz="0" w:space="0" w:color="auto"/>
            <w:bottom w:val="none" w:sz="0" w:space="0" w:color="auto"/>
            <w:right w:val="none" w:sz="0" w:space="0" w:color="auto"/>
          </w:divBdr>
        </w:div>
        <w:div w:id="1792624079">
          <w:marLeft w:val="0"/>
          <w:marRight w:val="0"/>
          <w:marTop w:val="0"/>
          <w:marBottom w:val="0"/>
          <w:divBdr>
            <w:top w:val="none" w:sz="0" w:space="0" w:color="auto"/>
            <w:left w:val="none" w:sz="0" w:space="0" w:color="auto"/>
            <w:bottom w:val="none" w:sz="0" w:space="0" w:color="auto"/>
            <w:right w:val="none" w:sz="0" w:space="0" w:color="auto"/>
          </w:divBdr>
        </w:div>
      </w:divsChild>
    </w:div>
    <w:div w:id="1792624072">
      <w:marLeft w:val="0"/>
      <w:marRight w:val="0"/>
      <w:marTop w:val="0"/>
      <w:marBottom w:val="0"/>
      <w:divBdr>
        <w:top w:val="none" w:sz="0" w:space="0" w:color="auto"/>
        <w:left w:val="none" w:sz="0" w:space="0" w:color="auto"/>
        <w:bottom w:val="none" w:sz="0" w:space="0" w:color="auto"/>
        <w:right w:val="none" w:sz="0" w:space="0" w:color="auto"/>
      </w:divBdr>
    </w:div>
    <w:div w:id="1792624073">
      <w:marLeft w:val="0"/>
      <w:marRight w:val="0"/>
      <w:marTop w:val="0"/>
      <w:marBottom w:val="0"/>
      <w:divBdr>
        <w:top w:val="none" w:sz="0" w:space="0" w:color="auto"/>
        <w:left w:val="none" w:sz="0" w:space="0" w:color="auto"/>
        <w:bottom w:val="none" w:sz="0" w:space="0" w:color="auto"/>
        <w:right w:val="none" w:sz="0" w:space="0" w:color="auto"/>
      </w:divBdr>
    </w:div>
    <w:div w:id="1792624074">
      <w:marLeft w:val="0"/>
      <w:marRight w:val="0"/>
      <w:marTop w:val="0"/>
      <w:marBottom w:val="0"/>
      <w:divBdr>
        <w:top w:val="none" w:sz="0" w:space="0" w:color="auto"/>
        <w:left w:val="none" w:sz="0" w:space="0" w:color="auto"/>
        <w:bottom w:val="none" w:sz="0" w:space="0" w:color="auto"/>
        <w:right w:val="none" w:sz="0" w:space="0" w:color="auto"/>
      </w:divBdr>
    </w:div>
    <w:div w:id="1792624075">
      <w:marLeft w:val="0"/>
      <w:marRight w:val="0"/>
      <w:marTop w:val="0"/>
      <w:marBottom w:val="0"/>
      <w:divBdr>
        <w:top w:val="none" w:sz="0" w:space="0" w:color="auto"/>
        <w:left w:val="none" w:sz="0" w:space="0" w:color="auto"/>
        <w:bottom w:val="none" w:sz="0" w:space="0" w:color="auto"/>
        <w:right w:val="none" w:sz="0" w:space="0" w:color="auto"/>
      </w:divBdr>
    </w:div>
    <w:div w:id="1792624076">
      <w:marLeft w:val="0"/>
      <w:marRight w:val="0"/>
      <w:marTop w:val="0"/>
      <w:marBottom w:val="0"/>
      <w:divBdr>
        <w:top w:val="none" w:sz="0" w:space="0" w:color="auto"/>
        <w:left w:val="none" w:sz="0" w:space="0" w:color="auto"/>
        <w:bottom w:val="none" w:sz="0" w:space="0" w:color="auto"/>
        <w:right w:val="none" w:sz="0" w:space="0" w:color="auto"/>
      </w:divBdr>
    </w:div>
    <w:div w:id="1792624080">
      <w:marLeft w:val="0"/>
      <w:marRight w:val="0"/>
      <w:marTop w:val="0"/>
      <w:marBottom w:val="0"/>
      <w:divBdr>
        <w:top w:val="none" w:sz="0" w:space="0" w:color="auto"/>
        <w:left w:val="none" w:sz="0" w:space="0" w:color="auto"/>
        <w:bottom w:val="none" w:sz="0" w:space="0" w:color="auto"/>
        <w:right w:val="none" w:sz="0" w:space="0" w:color="auto"/>
      </w:divBdr>
      <w:divsChild>
        <w:div w:id="1792624046">
          <w:marLeft w:val="0"/>
          <w:marRight w:val="0"/>
          <w:marTop w:val="0"/>
          <w:marBottom w:val="0"/>
          <w:divBdr>
            <w:top w:val="none" w:sz="0" w:space="0" w:color="auto"/>
            <w:left w:val="none" w:sz="0" w:space="0" w:color="auto"/>
            <w:bottom w:val="none" w:sz="0" w:space="0" w:color="auto"/>
            <w:right w:val="none" w:sz="0" w:space="0" w:color="auto"/>
          </w:divBdr>
          <w:divsChild>
            <w:div w:id="1792624034">
              <w:marLeft w:val="0"/>
              <w:marRight w:val="0"/>
              <w:marTop w:val="0"/>
              <w:marBottom w:val="0"/>
              <w:divBdr>
                <w:top w:val="none" w:sz="0" w:space="0" w:color="auto"/>
                <w:left w:val="none" w:sz="0" w:space="0" w:color="auto"/>
                <w:bottom w:val="none" w:sz="0" w:space="0" w:color="auto"/>
                <w:right w:val="none" w:sz="0" w:space="0" w:color="auto"/>
              </w:divBdr>
              <w:divsChild>
                <w:div w:id="1792624068">
                  <w:marLeft w:val="-225"/>
                  <w:marRight w:val="-225"/>
                  <w:marTop w:val="0"/>
                  <w:marBottom w:val="0"/>
                  <w:divBdr>
                    <w:top w:val="none" w:sz="0" w:space="0" w:color="auto"/>
                    <w:left w:val="none" w:sz="0" w:space="0" w:color="auto"/>
                    <w:bottom w:val="none" w:sz="0" w:space="0" w:color="auto"/>
                    <w:right w:val="none" w:sz="0" w:space="0" w:color="auto"/>
                  </w:divBdr>
                  <w:divsChild>
                    <w:div w:id="1792624070">
                      <w:marLeft w:val="0"/>
                      <w:marRight w:val="0"/>
                      <w:marTop w:val="150"/>
                      <w:marBottom w:val="150"/>
                      <w:divBdr>
                        <w:top w:val="none" w:sz="0" w:space="0" w:color="auto"/>
                        <w:left w:val="none" w:sz="0" w:space="0" w:color="auto"/>
                        <w:bottom w:val="none" w:sz="0" w:space="0" w:color="auto"/>
                        <w:right w:val="none" w:sz="0" w:space="0" w:color="auto"/>
                      </w:divBdr>
                      <w:divsChild>
                        <w:div w:id="1792624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2624077">
          <w:marLeft w:val="0"/>
          <w:marRight w:val="0"/>
          <w:marTop w:val="0"/>
          <w:marBottom w:val="0"/>
          <w:divBdr>
            <w:top w:val="none" w:sz="0" w:space="0" w:color="auto"/>
            <w:left w:val="none" w:sz="0" w:space="0" w:color="auto"/>
            <w:bottom w:val="none" w:sz="0" w:space="0" w:color="auto"/>
            <w:right w:val="none" w:sz="0" w:space="0" w:color="auto"/>
          </w:divBdr>
          <w:divsChild>
            <w:div w:id="1792624048">
              <w:marLeft w:val="0"/>
              <w:marRight w:val="0"/>
              <w:marTop w:val="0"/>
              <w:marBottom w:val="0"/>
              <w:divBdr>
                <w:top w:val="none" w:sz="0" w:space="0" w:color="auto"/>
                <w:left w:val="none" w:sz="0" w:space="0" w:color="auto"/>
                <w:bottom w:val="none" w:sz="0" w:space="0" w:color="auto"/>
                <w:right w:val="none" w:sz="0" w:space="0" w:color="auto"/>
              </w:divBdr>
              <w:divsChild>
                <w:div w:id="1792624069">
                  <w:marLeft w:val="-225"/>
                  <w:marRight w:val="-225"/>
                  <w:marTop w:val="0"/>
                  <w:marBottom w:val="0"/>
                  <w:divBdr>
                    <w:top w:val="none" w:sz="0" w:space="0" w:color="auto"/>
                    <w:left w:val="none" w:sz="0" w:space="0" w:color="auto"/>
                    <w:bottom w:val="none" w:sz="0" w:space="0" w:color="auto"/>
                    <w:right w:val="none" w:sz="0" w:space="0" w:color="auto"/>
                  </w:divBdr>
                  <w:divsChild>
                    <w:div w:id="1792624094">
                      <w:marLeft w:val="0"/>
                      <w:marRight w:val="0"/>
                      <w:marTop w:val="150"/>
                      <w:marBottom w:val="150"/>
                      <w:divBdr>
                        <w:top w:val="none" w:sz="0" w:space="0" w:color="auto"/>
                        <w:left w:val="none" w:sz="0" w:space="0" w:color="auto"/>
                        <w:bottom w:val="none" w:sz="0" w:space="0" w:color="auto"/>
                        <w:right w:val="none" w:sz="0" w:space="0" w:color="auto"/>
                      </w:divBdr>
                      <w:divsChild>
                        <w:div w:id="1792624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2624081">
      <w:marLeft w:val="0"/>
      <w:marRight w:val="0"/>
      <w:marTop w:val="0"/>
      <w:marBottom w:val="0"/>
      <w:divBdr>
        <w:top w:val="none" w:sz="0" w:space="0" w:color="auto"/>
        <w:left w:val="none" w:sz="0" w:space="0" w:color="auto"/>
        <w:bottom w:val="none" w:sz="0" w:space="0" w:color="auto"/>
        <w:right w:val="none" w:sz="0" w:space="0" w:color="auto"/>
      </w:divBdr>
    </w:div>
    <w:div w:id="1792624082">
      <w:marLeft w:val="0"/>
      <w:marRight w:val="0"/>
      <w:marTop w:val="0"/>
      <w:marBottom w:val="0"/>
      <w:divBdr>
        <w:top w:val="none" w:sz="0" w:space="0" w:color="auto"/>
        <w:left w:val="none" w:sz="0" w:space="0" w:color="auto"/>
        <w:bottom w:val="none" w:sz="0" w:space="0" w:color="auto"/>
        <w:right w:val="none" w:sz="0" w:space="0" w:color="auto"/>
      </w:divBdr>
    </w:div>
    <w:div w:id="1792624084">
      <w:marLeft w:val="0"/>
      <w:marRight w:val="0"/>
      <w:marTop w:val="0"/>
      <w:marBottom w:val="0"/>
      <w:divBdr>
        <w:top w:val="none" w:sz="0" w:space="0" w:color="auto"/>
        <w:left w:val="none" w:sz="0" w:space="0" w:color="auto"/>
        <w:bottom w:val="none" w:sz="0" w:space="0" w:color="auto"/>
        <w:right w:val="none" w:sz="0" w:space="0" w:color="auto"/>
      </w:divBdr>
    </w:div>
    <w:div w:id="1792624087">
      <w:marLeft w:val="0"/>
      <w:marRight w:val="0"/>
      <w:marTop w:val="0"/>
      <w:marBottom w:val="0"/>
      <w:divBdr>
        <w:top w:val="none" w:sz="0" w:space="0" w:color="auto"/>
        <w:left w:val="none" w:sz="0" w:space="0" w:color="auto"/>
        <w:bottom w:val="none" w:sz="0" w:space="0" w:color="auto"/>
        <w:right w:val="none" w:sz="0" w:space="0" w:color="auto"/>
      </w:divBdr>
    </w:div>
    <w:div w:id="1792624088">
      <w:marLeft w:val="0"/>
      <w:marRight w:val="0"/>
      <w:marTop w:val="0"/>
      <w:marBottom w:val="0"/>
      <w:divBdr>
        <w:top w:val="none" w:sz="0" w:space="0" w:color="auto"/>
        <w:left w:val="none" w:sz="0" w:space="0" w:color="auto"/>
        <w:bottom w:val="none" w:sz="0" w:space="0" w:color="auto"/>
        <w:right w:val="none" w:sz="0" w:space="0" w:color="auto"/>
      </w:divBdr>
    </w:div>
    <w:div w:id="1792624089">
      <w:marLeft w:val="0"/>
      <w:marRight w:val="0"/>
      <w:marTop w:val="0"/>
      <w:marBottom w:val="0"/>
      <w:divBdr>
        <w:top w:val="none" w:sz="0" w:space="0" w:color="auto"/>
        <w:left w:val="none" w:sz="0" w:space="0" w:color="auto"/>
        <w:bottom w:val="none" w:sz="0" w:space="0" w:color="auto"/>
        <w:right w:val="none" w:sz="0" w:space="0" w:color="auto"/>
      </w:divBdr>
    </w:div>
    <w:div w:id="1792624090">
      <w:marLeft w:val="0"/>
      <w:marRight w:val="0"/>
      <w:marTop w:val="0"/>
      <w:marBottom w:val="0"/>
      <w:divBdr>
        <w:top w:val="none" w:sz="0" w:space="0" w:color="auto"/>
        <w:left w:val="none" w:sz="0" w:space="0" w:color="auto"/>
        <w:bottom w:val="none" w:sz="0" w:space="0" w:color="auto"/>
        <w:right w:val="none" w:sz="0" w:space="0" w:color="auto"/>
      </w:divBdr>
    </w:div>
    <w:div w:id="1792624091">
      <w:marLeft w:val="0"/>
      <w:marRight w:val="0"/>
      <w:marTop w:val="0"/>
      <w:marBottom w:val="0"/>
      <w:divBdr>
        <w:top w:val="none" w:sz="0" w:space="0" w:color="auto"/>
        <w:left w:val="none" w:sz="0" w:space="0" w:color="auto"/>
        <w:bottom w:val="none" w:sz="0" w:space="0" w:color="auto"/>
        <w:right w:val="none" w:sz="0" w:space="0" w:color="auto"/>
      </w:divBdr>
      <w:divsChild>
        <w:div w:id="1792624060">
          <w:marLeft w:val="0"/>
          <w:marRight w:val="0"/>
          <w:marTop w:val="0"/>
          <w:marBottom w:val="0"/>
          <w:divBdr>
            <w:top w:val="none" w:sz="0" w:space="0" w:color="auto"/>
            <w:left w:val="none" w:sz="0" w:space="0" w:color="auto"/>
            <w:bottom w:val="none" w:sz="0" w:space="0" w:color="auto"/>
            <w:right w:val="none" w:sz="0" w:space="0" w:color="auto"/>
          </w:divBdr>
        </w:div>
        <w:div w:id="1792624066">
          <w:marLeft w:val="0"/>
          <w:marRight w:val="0"/>
          <w:marTop w:val="0"/>
          <w:marBottom w:val="0"/>
          <w:divBdr>
            <w:top w:val="none" w:sz="0" w:space="0" w:color="auto"/>
            <w:left w:val="none" w:sz="0" w:space="0" w:color="auto"/>
            <w:bottom w:val="none" w:sz="0" w:space="0" w:color="auto"/>
            <w:right w:val="none" w:sz="0" w:space="0" w:color="auto"/>
          </w:divBdr>
        </w:div>
      </w:divsChild>
    </w:div>
    <w:div w:id="1792624093">
      <w:marLeft w:val="0"/>
      <w:marRight w:val="0"/>
      <w:marTop w:val="0"/>
      <w:marBottom w:val="0"/>
      <w:divBdr>
        <w:top w:val="none" w:sz="0" w:space="0" w:color="auto"/>
        <w:left w:val="none" w:sz="0" w:space="0" w:color="auto"/>
        <w:bottom w:val="none" w:sz="0" w:space="0" w:color="auto"/>
        <w:right w:val="none" w:sz="0" w:space="0" w:color="auto"/>
      </w:divBdr>
    </w:div>
    <w:div w:id="1792624095">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echemistry.ru/assets/files/stati/" TargetMode="External"/><Relationship Id="rId18" Type="http://schemas.openxmlformats.org/officeDocument/2006/relationships/image" Target="media/image3.jpeg"/><Relationship Id="rId26" Type="http://schemas.openxmlformats.org/officeDocument/2006/relationships/image" Target="media/image8.jpeg"/><Relationship Id="rId39" Type="http://schemas.openxmlformats.org/officeDocument/2006/relationships/image" Target="media/image20.jpeg"/><Relationship Id="rId21" Type="http://schemas.openxmlformats.org/officeDocument/2006/relationships/image" Target="http://digteh.ru/Sxemoteh/pitanie/galvan/02.jpg" TargetMode="External"/><Relationship Id="rId34" Type="http://schemas.openxmlformats.org/officeDocument/2006/relationships/image" Target="media/image15.png"/><Relationship Id="rId42" Type="http://schemas.openxmlformats.org/officeDocument/2006/relationships/image" Target="media/image23.jpeg"/><Relationship Id="rId47" Type="http://schemas.openxmlformats.org/officeDocument/2006/relationships/image" Target="media/image28.png"/><Relationship Id="rId50" Type="http://schemas.openxmlformats.org/officeDocument/2006/relationships/hyperlink" Target="mailto:utelezator@list.ru" TargetMode="External"/><Relationship Id="rId55" Type="http://schemas.openxmlformats.org/officeDocument/2006/relationships/fontTable" Target="fontTable.xml"/><Relationship Id="rId7" Type="http://schemas.openxmlformats.org/officeDocument/2006/relationships/hyperlink" Target="https://www.drive2.ru/e/BjM7QAAAB4c" TargetMode="External"/><Relationship Id="rId12" Type="http://schemas.openxmlformats.org/officeDocument/2006/relationships/hyperlink" Target="https://fishki.net/video/1694561-kak-sdelat-prostejshuju-batarejku-iz-mednyh-monet.html" TargetMode="External"/><Relationship Id="rId17" Type="http://schemas.openxmlformats.org/officeDocument/2006/relationships/image" Target="media/image2.jpeg"/><Relationship Id="rId25" Type="http://schemas.openxmlformats.org/officeDocument/2006/relationships/image" Target="http://digteh.ru/Sxemoteh/pitanie/galvan/04.jpg" TargetMode="External"/><Relationship Id="rId33" Type="http://schemas.openxmlformats.org/officeDocument/2006/relationships/image" Target="media/image14.png"/><Relationship Id="rId38" Type="http://schemas.openxmlformats.org/officeDocument/2006/relationships/image" Target="media/image19.jpeg"/><Relationship Id="rId46" Type="http://schemas.openxmlformats.org/officeDocument/2006/relationships/image" Target="media/image27.jpeg"/><Relationship Id="rId2" Type="http://schemas.openxmlformats.org/officeDocument/2006/relationships/styles" Target="styles.xml"/><Relationship Id="rId16" Type="http://schemas.openxmlformats.org/officeDocument/2006/relationships/hyperlink" Target="https://ru.wikipedia.org/wiki/&#1069;&#1083;&#1077;&#1082;&#1090;&#1088;&#1080;&#1095;&#1077;&#1089;&#1082;&#1080;&#1081;_&#1072;&#1082;&#1082;&#1091;&#1084;&#1091;&#1083;&#1103;&#1090;&#1086;&#1088;" TargetMode="External"/><Relationship Id="rId20" Type="http://schemas.openxmlformats.org/officeDocument/2006/relationships/image" Target="media/image5.jpeg"/><Relationship Id="rId29" Type="http://schemas.openxmlformats.org/officeDocument/2006/relationships/image" Target="media/image11.jpeg"/><Relationship Id="rId41" Type="http://schemas.openxmlformats.org/officeDocument/2006/relationships/image" Target="media/image22.png"/><Relationship Id="rId54"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digteh.ru/Sxemoteh/pitanie/galvan/" TargetMode="External"/><Relationship Id="rId24" Type="http://schemas.openxmlformats.org/officeDocument/2006/relationships/image" Target="media/image7.jpeg"/><Relationship Id="rId32" Type="http://schemas.openxmlformats.org/officeDocument/2006/relationships/image" Target="media/image13.jpeg"/><Relationship Id="rId37" Type="http://schemas.openxmlformats.org/officeDocument/2006/relationships/image" Target="media/image18.jpeg"/><Relationship Id="rId40" Type="http://schemas.openxmlformats.org/officeDocument/2006/relationships/image" Target="media/image21.jpeg"/><Relationship Id="rId45" Type="http://schemas.openxmlformats.org/officeDocument/2006/relationships/image" Target="media/image26.png"/><Relationship Id="rId53" Type="http://schemas.openxmlformats.org/officeDocument/2006/relationships/hyperlink" Target="mailto:sotrudn@yandex.ru" TargetMode="External"/><Relationship Id="rId5" Type="http://schemas.openxmlformats.org/officeDocument/2006/relationships/footnotes" Target="footnotes.xml"/><Relationship Id="rId15" Type="http://schemas.openxmlformats.org/officeDocument/2006/relationships/hyperlink" Target="https://studfiles.net/preview/3245928/" TargetMode="External"/><Relationship Id="rId23" Type="http://schemas.openxmlformats.org/officeDocument/2006/relationships/image" Target="http://digteh.ru/Sxemoteh/pitanie/galvan/03.jpg" TargetMode="External"/><Relationship Id="rId28" Type="http://schemas.openxmlformats.org/officeDocument/2006/relationships/image" Target="media/image10.png"/><Relationship Id="rId36" Type="http://schemas.openxmlformats.org/officeDocument/2006/relationships/image" Target="media/image17.jpeg"/><Relationship Id="rId49" Type="http://schemas.openxmlformats.org/officeDocument/2006/relationships/hyperlink" Target="mailto:co@sah.yarnet.ru" TargetMode="External"/><Relationship Id="rId10" Type="http://schemas.openxmlformats.org/officeDocument/2006/relationships/hyperlink" Target="https://metallurgy.zp.ua/category/energy/hydrogen/" TargetMode="External"/><Relationship Id="rId19" Type="http://schemas.openxmlformats.org/officeDocument/2006/relationships/image" Target="media/image4.png"/><Relationship Id="rId31" Type="http://schemas.openxmlformats.org/officeDocument/2006/relationships/image" Target="media/image12.jpeg"/><Relationship Id="rId44" Type="http://schemas.openxmlformats.org/officeDocument/2006/relationships/image" Target="media/image25.jpeg"/><Relationship Id="rId52" Type="http://schemas.openxmlformats.org/officeDocument/2006/relationships/hyperlink" Target="mailto:oao-skokovo@yandex.ru" TargetMode="Externa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hyperlink" Target="http://radiomurlo.narod.ru/HTMLs_3/HIMIC_ist_I.html" TargetMode="External"/><Relationship Id="rId22" Type="http://schemas.openxmlformats.org/officeDocument/2006/relationships/image" Target="media/image6.jpeg"/><Relationship Id="rId27" Type="http://schemas.openxmlformats.org/officeDocument/2006/relationships/image" Target="media/image9.jpeg"/><Relationship Id="rId30" Type="http://schemas.openxmlformats.org/officeDocument/2006/relationships/hyperlink" Target="https://www.drive2.ru/e/BjM7QAAAB4c" TargetMode="External"/><Relationship Id="rId35" Type="http://schemas.openxmlformats.org/officeDocument/2006/relationships/image" Target="media/image16.jpeg"/><Relationship Id="rId43" Type="http://schemas.openxmlformats.org/officeDocument/2006/relationships/image" Target="media/image24.png"/><Relationship Id="rId48" Type="http://schemas.openxmlformats.org/officeDocument/2006/relationships/image" Target="media/image29.jpeg"/><Relationship Id="rId56" Type="http://schemas.openxmlformats.org/officeDocument/2006/relationships/theme" Target="theme/theme1.xml"/><Relationship Id="rId8" Type="http://schemas.openxmlformats.org/officeDocument/2006/relationships/hyperlink" Target="https://ru.wikipedia.org/wiki/%D0%A0%D0%B8%D1%82%D1%82%D0%B5%D1%80,_%D0%98%D0%BE%D0%B3%D0%B0%D0%BD%D0%BD_%D0%92%D0%B8%D0%BB%D1%8C%D0%B3%D0%B5%D0%BB%D1%8C%D0%BC" TargetMode="External"/><Relationship Id="rId51" Type="http://schemas.openxmlformats.org/officeDocument/2006/relationships/hyperlink" Target="mailto:info@bio-term.ru"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1683</TotalTime>
  <Pages>28</Pages>
  <Words>5557</Words>
  <Characters>31681</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Нина</dc:creator>
  <cp:keywords/>
  <dc:description/>
  <cp:lastModifiedBy>user</cp:lastModifiedBy>
  <cp:revision>65</cp:revision>
  <dcterms:created xsi:type="dcterms:W3CDTF">2019-01-30T13:47:00Z</dcterms:created>
  <dcterms:modified xsi:type="dcterms:W3CDTF">2019-02-15T12:52:00Z</dcterms:modified>
</cp:coreProperties>
</file>